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F6E6" w14:textId="6DE3CAC8" w:rsidR="0026710B" w:rsidRPr="00CE5038" w:rsidRDefault="0026710B" w:rsidP="0026710B">
      <w:pPr>
        <w:spacing w:after="160" w:line="259" w:lineRule="auto"/>
        <w:ind w:left="-993"/>
        <w:jc w:val="center"/>
        <w:rPr>
          <w:rFonts w:ascii="Calibri" w:hAnsi="Calibri"/>
          <w:bCs/>
          <w:i/>
          <w:iCs/>
          <w:noProof/>
          <w:szCs w:val="24"/>
          <w:lang w:eastAsia="en-US"/>
        </w:rPr>
      </w:pPr>
      <w:bookmarkStart w:id="0" w:name="_Toc238803087"/>
      <w:bookmarkStart w:id="1" w:name="_Toc238803888"/>
      <w:bookmarkStart w:id="2" w:name="_Toc298787970"/>
      <w:bookmarkStart w:id="3" w:name="_Toc298788159"/>
      <w:bookmarkStart w:id="4" w:name="_Toc298788642"/>
      <w:bookmarkStart w:id="5" w:name="_Toc305686692"/>
      <w:bookmarkStart w:id="6" w:name="_Toc306350114"/>
      <w:bookmarkStart w:id="7" w:name="_Toc331517266"/>
      <w:r w:rsidRPr="00CE5038">
        <w:rPr>
          <w:rFonts w:ascii="Calibri" w:hAnsi="Calibri"/>
          <w:bCs/>
          <w:i/>
          <w:iCs/>
          <w:noProof/>
          <w:szCs w:val="24"/>
          <w:lang w:eastAsia="en-US"/>
        </w:rPr>
        <w:t>ANNEX IV</w:t>
      </w:r>
    </w:p>
    <w:p w14:paraId="131FCBCB" w14:textId="5BAE71F9" w:rsidR="0026710B" w:rsidRPr="00CE5038" w:rsidRDefault="0026710B" w:rsidP="0026710B">
      <w:pPr>
        <w:spacing w:after="160" w:line="259" w:lineRule="auto"/>
        <w:ind w:left="-851"/>
        <w:jc w:val="center"/>
        <w:rPr>
          <w:rFonts w:ascii="Calibri" w:hAnsi="Calibri"/>
          <w:b/>
          <w:noProof/>
          <w:szCs w:val="24"/>
          <w:lang w:eastAsia="en-US"/>
        </w:rPr>
      </w:pPr>
      <w:r w:rsidRPr="00CE5038">
        <w:rPr>
          <w:rFonts w:ascii="Calibri" w:hAnsi="Calibri"/>
          <w:b/>
          <w:noProof/>
          <w:szCs w:val="24"/>
          <w:lang w:eastAsia="en-US"/>
        </w:rPr>
        <w:t>Template periodic disclosure for</w:t>
      </w:r>
      <w:r w:rsidR="005A674A" w:rsidRPr="00CE5038">
        <w:rPr>
          <w:rFonts w:ascii="Calibri" w:hAnsi="Calibri"/>
          <w:b/>
          <w:noProof/>
          <w:szCs w:val="24"/>
          <w:lang w:eastAsia="en-US"/>
        </w:rPr>
        <w:t xml:space="preserve"> the</w:t>
      </w:r>
      <w:r w:rsidRPr="00CE5038">
        <w:rPr>
          <w:rFonts w:ascii="Calibri" w:hAnsi="Calibri"/>
          <w:b/>
          <w:noProof/>
          <w:szCs w:val="24"/>
          <w:lang w:eastAsia="en-US"/>
        </w:rPr>
        <w:t xml:space="preserve"> financial products referred to in </w:t>
      </w:r>
      <w:r w:rsidRPr="00CE5038">
        <w:rPr>
          <w:rFonts w:asciiTheme="minorHAnsi" w:hAnsiTheme="minorHAnsi"/>
          <w:b/>
          <w:noProof/>
        </w:rPr>
        <w:t>Article 8</w:t>
      </w:r>
      <w:r w:rsidR="00DA2A6B" w:rsidRPr="00CE5038">
        <w:rPr>
          <w:rFonts w:asciiTheme="minorHAnsi" w:hAnsiTheme="minorHAnsi"/>
          <w:b/>
          <w:noProof/>
        </w:rPr>
        <w:t xml:space="preserve">, paragraphs 1, 2 and 2a, </w:t>
      </w:r>
      <w:r w:rsidRPr="00CE5038">
        <w:rPr>
          <w:rFonts w:asciiTheme="minorHAnsi" w:hAnsiTheme="minorHAnsi"/>
          <w:b/>
          <w:noProof/>
        </w:rPr>
        <w:t>of Regulation (EU) 2019/2088 and Article 6</w:t>
      </w:r>
      <w:r w:rsidR="00DA2A6B" w:rsidRPr="00CE5038">
        <w:rPr>
          <w:rFonts w:asciiTheme="minorHAnsi" w:hAnsiTheme="minorHAnsi"/>
          <w:b/>
          <w:noProof/>
        </w:rPr>
        <w:t>,</w:t>
      </w:r>
      <w:r w:rsidR="00DA2A6B" w:rsidRPr="00CE5038">
        <w:rPr>
          <w:noProof/>
        </w:rPr>
        <w:t xml:space="preserve"> </w:t>
      </w:r>
      <w:r w:rsidR="00DA2A6B" w:rsidRPr="00CE5038">
        <w:rPr>
          <w:rFonts w:asciiTheme="minorHAnsi" w:hAnsiTheme="minorHAnsi"/>
          <w:b/>
          <w:noProof/>
        </w:rPr>
        <w:t xml:space="preserve">first paragraph, </w:t>
      </w:r>
      <w:r w:rsidRPr="00CE5038">
        <w:rPr>
          <w:rFonts w:asciiTheme="minorHAnsi" w:hAnsiTheme="minorHAnsi"/>
          <w:b/>
          <w:noProof/>
        </w:rPr>
        <w:t>of Regulation (EU) 2020/852</w:t>
      </w:r>
    </w:p>
    <w:p w14:paraId="40178A90" w14:textId="3A67C47D" w:rsidR="001A3BFD" w:rsidRDefault="00F85ABF" w:rsidP="001A3BFD">
      <w:pPr>
        <w:tabs>
          <w:tab w:val="center" w:pos="4513"/>
          <w:tab w:val="right" w:pos="9026"/>
        </w:tabs>
        <w:spacing w:after="0"/>
        <w:ind w:left="5040" w:hanging="5490"/>
        <w:rPr>
          <w:rFonts w:ascii="Calibri" w:eastAsia="Calibri" w:hAnsi="Calibri"/>
          <w:noProof/>
          <w:color w:val="C00000"/>
          <w:sz w:val="18"/>
          <w:szCs w:val="18"/>
          <w:lang w:eastAsia="en-US"/>
        </w:rPr>
      </w:pPr>
      <w:r>
        <w:rPr>
          <w:rFonts w:ascii="Calibri" w:eastAsia="Calibri" w:hAnsi="Calibri"/>
          <w:b/>
          <w:noProof/>
          <w:sz w:val="20"/>
          <w:lang w:eastAsia="en-US"/>
        </w:rPr>
        <mc:AlternateContent>
          <mc:Choice Requires="wpg">
            <w:drawing>
              <wp:anchor distT="0" distB="0" distL="114300" distR="114300" simplePos="0" relativeHeight="251656197" behindDoc="0" locked="0" layoutInCell="1" allowOverlap="1" wp14:anchorId="670E9150" wp14:editId="6A6D5017">
                <wp:simplePos x="0" y="0"/>
                <wp:positionH relativeFrom="column">
                  <wp:posOffset>-1710055</wp:posOffset>
                </wp:positionH>
                <wp:positionV relativeFrom="paragraph">
                  <wp:posOffset>32214</wp:posOffset>
                </wp:positionV>
                <wp:extent cx="1215390" cy="6028842"/>
                <wp:effectExtent l="0" t="0" r="3810" b="0"/>
                <wp:wrapSquare wrapText="bothSides"/>
                <wp:docPr id="1" name="Group 1"/>
                <wp:cNvGraphicFramePr/>
                <a:graphic xmlns:a="http://schemas.openxmlformats.org/drawingml/2006/main">
                  <a:graphicData uri="http://schemas.microsoft.com/office/word/2010/wordprocessingGroup">
                    <wpg:wgp>
                      <wpg:cNvGrpSpPr/>
                      <wpg:grpSpPr>
                        <a:xfrm>
                          <a:off x="0" y="0"/>
                          <a:ext cx="1215390" cy="6028842"/>
                          <a:chOff x="0" y="0"/>
                          <a:chExt cx="1215390" cy="6028842"/>
                        </a:xfrm>
                      </wpg:grpSpPr>
                      <wps:wsp>
                        <wps:cNvPr id="1017" name="Rectangle 1017"/>
                        <wps:cNvSpPr/>
                        <wps:spPr>
                          <a:xfrm>
                            <a:off x="0" y="0"/>
                            <a:ext cx="1215390" cy="2642870"/>
                          </a:xfrm>
                          <a:prstGeom prst="rect">
                            <a:avLst/>
                          </a:prstGeom>
                          <a:solidFill>
                            <a:sysClr val="window" lastClr="FFFFFF">
                              <a:lumMod val="95000"/>
                            </a:sysClr>
                          </a:solidFill>
                          <a:ln w="12700" cap="flat" cmpd="sng" algn="ctr">
                            <a:noFill/>
                            <a:prstDash val="solid"/>
                            <a:miter lim="800000"/>
                          </a:ln>
                          <a:effectLst/>
                        </wps:spPr>
                        <wps:txbx>
                          <w:txbxContent>
                            <w:p w14:paraId="28FD3FA0" w14:textId="77777777" w:rsidR="0056270E" w:rsidRDefault="0056270E"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167EA0B7" w14:textId="77777777" w:rsidR="0056270E" w:rsidRDefault="0056270E" w:rsidP="0026710B">
                              <w:pPr>
                                <w:rPr>
                                  <w:rFonts w:cs="Calibri"/>
                                  <w:bCs/>
                                  <w:color w:val="000000"/>
                                  <w:sz w:val="20"/>
                                </w:rPr>
                              </w:pPr>
                            </w:p>
                            <w:p w14:paraId="12E839D1" w14:textId="77777777" w:rsidR="0056270E" w:rsidRDefault="0056270E" w:rsidP="0026710B">
                              <w:pPr>
                                <w:rPr>
                                  <w:rFonts w:cs="Calibri"/>
                                  <w:bCs/>
                                  <w:color w:val="000000"/>
                                  <w:sz w:val="20"/>
                                </w:rPr>
                              </w:pPr>
                            </w:p>
                            <w:p w14:paraId="71FEB647" w14:textId="77777777" w:rsidR="0056270E" w:rsidRDefault="0056270E" w:rsidP="0026710B">
                              <w:pPr>
                                <w:rPr>
                                  <w:rFonts w:cs="Calibri"/>
                                  <w:bCs/>
                                  <w:color w:val="000000"/>
                                  <w:sz w:val="20"/>
                                </w:rPr>
                              </w:pPr>
                            </w:p>
                            <w:p w14:paraId="53A3BA34" w14:textId="77777777" w:rsidR="0056270E" w:rsidRDefault="0056270E" w:rsidP="0026710B">
                              <w:pPr>
                                <w:rPr>
                                  <w:rFonts w:cs="Calibri"/>
                                  <w:bCs/>
                                  <w:color w:val="000000"/>
                                  <w:sz w:val="20"/>
                                </w:rPr>
                              </w:pPr>
                            </w:p>
                            <w:p w14:paraId="4B2B32D5" w14:textId="77777777" w:rsidR="0056270E" w:rsidRPr="00776340" w:rsidRDefault="0056270E" w:rsidP="0026710B">
                              <w:pPr>
                                <w:rPr>
                                  <w:rFonts w:cs="Calibri"/>
                                  <w:bCs/>
                                  <w:color w:val="000000"/>
                                  <w:sz w:val="20"/>
                                </w:rPr>
                              </w:pPr>
                            </w:p>
                            <w:p w14:paraId="5349FC54"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wps:wsp>
                        <wps:cNvPr id="1018" name="Rectangle 1018"/>
                        <wps:cNvSpPr/>
                        <wps:spPr>
                          <a:xfrm>
                            <a:off x="0" y="2763672"/>
                            <a:ext cx="1215390" cy="3265170"/>
                          </a:xfrm>
                          <a:prstGeom prst="rect">
                            <a:avLst/>
                          </a:prstGeom>
                          <a:solidFill>
                            <a:sysClr val="window" lastClr="FFFFFF">
                              <a:lumMod val="95000"/>
                            </a:sysClr>
                          </a:solidFill>
                          <a:ln w="12700" cap="flat" cmpd="sng" algn="ctr">
                            <a:noFill/>
                            <a:prstDash val="solid"/>
                            <a:miter lim="800000"/>
                          </a:ln>
                          <a:effectLst/>
                        </wps:spPr>
                        <wps:txbx>
                          <w:txbxContent>
                            <w:p w14:paraId="45681AB5" w14:textId="0996AC39" w:rsidR="0056270E" w:rsidRPr="00C262F7" w:rsidRDefault="00A100C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w:t>
                              </w:r>
                              <w:proofErr w:type="gramStart"/>
                              <w:r>
                                <w:rPr>
                                  <w:rFonts w:asciiTheme="minorHAnsi" w:hAnsiTheme="minorHAnsi" w:cstheme="minorHAnsi"/>
                                  <w:b/>
                                  <w:bCs/>
                                  <w:color w:val="000000"/>
                                  <w:sz w:val="20"/>
                                </w:rPr>
                                <w:t xml:space="preserve">Taxonomy </w:t>
                              </w:r>
                              <w:r w:rsidR="00897B38">
                                <w:rPr>
                                  <w:rFonts w:asciiTheme="minorHAnsi" w:hAnsiTheme="minorHAnsi" w:cstheme="minorHAnsi"/>
                                  <w:bCs/>
                                  <w:color w:val="000000"/>
                                  <w:sz w:val="20"/>
                                </w:rPr>
                                <w:t xml:space="preserve"> </w:t>
                              </w:r>
                              <w:r>
                                <w:rPr>
                                  <w:rFonts w:asciiTheme="minorHAnsi" w:hAnsiTheme="minorHAnsi" w:cstheme="minorHAnsi"/>
                                  <w:bCs/>
                                  <w:color w:val="000000"/>
                                  <w:sz w:val="20"/>
                                </w:rPr>
                                <w:t>is</w:t>
                              </w:r>
                              <w:proofErr w:type="gramEnd"/>
                              <w:r>
                                <w:rPr>
                                  <w:rFonts w:asciiTheme="minorHAnsi" w:hAnsiTheme="minorHAnsi" w:cstheme="minorHAnsi"/>
                                  <w:bCs/>
                                  <w:color w:val="000000"/>
                                  <w:sz w:val="20"/>
                                </w:rPr>
                                <w:t xml:space="preserve"> </w:t>
                              </w:r>
                              <w:r w:rsidR="0056270E"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0056270E" w:rsidRPr="00542006">
                                <w:rPr>
                                  <w:rFonts w:asciiTheme="minorHAnsi" w:hAnsiTheme="minorHAnsi" w:cstheme="minorHAnsi"/>
                                  <w:bCs/>
                                  <w:color w:val="000000"/>
                                  <w:sz w:val="20"/>
                                </w:rPr>
                                <w:t xml:space="preserve">, establishing a list of </w:t>
                              </w:r>
                              <w:r w:rsidR="0056270E" w:rsidRPr="00542006">
                                <w:rPr>
                                  <w:rFonts w:asciiTheme="minorHAnsi" w:hAnsiTheme="minorHAnsi" w:cstheme="minorHAnsi"/>
                                  <w:b/>
                                  <w:bCs/>
                                  <w:color w:val="000000"/>
                                  <w:sz w:val="20"/>
                                </w:rPr>
                                <w:t>environmentally sustainable economic activities</w:t>
                              </w:r>
                              <w:r w:rsidR="0056270E" w:rsidRPr="00542006">
                                <w:rPr>
                                  <w:rFonts w:asciiTheme="minorHAnsi" w:hAnsiTheme="minorHAnsi" w:cstheme="minorHAnsi"/>
                                  <w:bCs/>
                                  <w:color w:val="000000"/>
                                  <w:sz w:val="20"/>
                                </w:rPr>
                                <w:t xml:space="preserve">. </w:t>
                              </w:r>
                              <w:r w:rsidR="00DC6D24">
                                <w:rPr>
                                  <w:rFonts w:asciiTheme="minorHAnsi" w:hAnsiTheme="minorHAnsi" w:cstheme="minorHAnsi"/>
                                  <w:bCs/>
                                  <w:color w:val="000000"/>
                                  <w:sz w:val="20"/>
                                </w:rPr>
                                <w:t>That</w:t>
                              </w:r>
                              <w:r w:rsidR="00897B38">
                                <w:rPr>
                                  <w:rFonts w:asciiTheme="minorHAnsi" w:hAnsiTheme="minorHAnsi" w:cstheme="minorHAnsi"/>
                                  <w:bCs/>
                                  <w:color w:val="000000"/>
                                  <w:sz w:val="20"/>
                                </w:rPr>
                                <w:t xml:space="preserve"> Regulation</w:t>
                              </w:r>
                              <w:r w:rsidR="0056270E" w:rsidRPr="00542006">
                                <w:rPr>
                                  <w:rFonts w:asciiTheme="minorHAnsi" w:hAnsiTheme="minorHAnsi" w:cstheme="minorHAnsi"/>
                                  <w:bCs/>
                                  <w:color w:val="000000"/>
                                  <w:sz w:val="20"/>
                                </w:rPr>
                                <w:t xml:space="preserve"> does not </w:t>
                              </w:r>
                              <w:r w:rsidR="00897B38">
                                <w:rPr>
                                  <w:rFonts w:asciiTheme="minorHAnsi" w:hAnsiTheme="minorHAnsi" w:cstheme="minorHAnsi"/>
                                  <w:bCs/>
                                  <w:color w:val="000000"/>
                                  <w:sz w:val="20"/>
                                </w:rPr>
                                <w:t xml:space="preserve">lay down </w:t>
                              </w:r>
                              <w:r w:rsidR="0056270E"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0056270E" w:rsidRPr="00C262F7">
                                <w:rPr>
                                  <w:rFonts w:cs="Calibri"/>
                                  <w:bCs/>
                                  <w:color w:val="000000"/>
                                  <w:sz w:val="20"/>
                                </w:rPr>
                                <w:t xml:space="preserve">  </w:t>
                              </w:r>
                            </w:p>
                            <w:p w14:paraId="45D57B2E" w14:textId="77777777" w:rsidR="0056270E" w:rsidRDefault="0056270E" w:rsidP="0026710B">
                              <w:pPr>
                                <w:rPr>
                                  <w:rFonts w:cs="Calibri"/>
                                  <w:bCs/>
                                  <w:color w:val="000000"/>
                                  <w:sz w:val="20"/>
                                </w:rPr>
                              </w:pPr>
                            </w:p>
                            <w:p w14:paraId="29E35CFE" w14:textId="77777777" w:rsidR="0056270E" w:rsidRDefault="0056270E" w:rsidP="0026710B">
                              <w:pPr>
                                <w:rPr>
                                  <w:rFonts w:cs="Calibri"/>
                                  <w:bCs/>
                                  <w:color w:val="000000"/>
                                  <w:sz w:val="20"/>
                                </w:rPr>
                              </w:pPr>
                            </w:p>
                            <w:p w14:paraId="1273487B" w14:textId="77777777" w:rsidR="0056270E" w:rsidRDefault="0056270E" w:rsidP="0026710B">
                              <w:pPr>
                                <w:rPr>
                                  <w:rFonts w:cs="Calibri"/>
                                  <w:bCs/>
                                  <w:color w:val="000000"/>
                                  <w:sz w:val="20"/>
                                </w:rPr>
                              </w:pPr>
                            </w:p>
                            <w:p w14:paraId="6BB03FBE" w14:textId="77777777" w:rsidR="0056270E" w:rsidRDefault="0056270E" w:rsidP="0026710B">
                              <w:pPr>
                                <w:rPr>
                                  <w:rFonts w:cs="Calibri"/>
                                  <w:bCs/>
                                  <w:color w:val="000000"/>
                                  <w:sz w:val="20"/>
                                </w:rPr>
                              </w:pPr>
                            </w:p>
                            <w:p w14:paraId="638A4A8A" w14:textId="77777777" w:rsidR="0056270E" w:rsidRDefault="0056270E" w:rsidP="0026710B">
                              <w:pPr>
                                <w:rPr>
                                  <w:rFonts w:cs="Calibri"/>
                                  <w:bCs/>
                                  <w:color w:val="000000"/>
                                  <w:sz w:val="20"/>
                                </w:rPr>
                              </w:pPr>
                            </w:p>
                            <w:p w14:paraId="4B5A8D56" w14:textId="77777777" w:rsidR="0056270E" w:rsidRPr="00776340" w:rsidRDefault="0056270E" w:rsidP="0026710B">
                              <w:pPr>
                                <w:rPr>
                                  <w:rFonts w:cs="Calibri"/>
                                  <w:bCs/>
                                  <w:color w:val="000000"/>
                                  <w:sz w:val="20"/>
                                </w:rPr>
                              </w:pPr>
                            </w:p>
                            <w:p w14:paraId="6BED0A16"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wpg:wgp>
                  </a:graphicData>
                </a:graphic>
              </wp:anchor>
            </w:drawing>
          </mc:Choice>
          <mc:Fallback>
            <w:pict>
              <v:group w14:anchorId="670E9150" id="Group 1" o:spid="_x0000_s1026" style="position:absolute;left:0;text-align:left;margin-left:-134.65pt;margin-top:2.55pt;width:95.7pt;height:474.7pt;z-index:251656197" coordsize="12153,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">
                <v:rect id="Rectangle 1017" o:spid="_x0000_s1027" style="position:absolute;width:12153;height:26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" fillcolor="#f2f2f2" stroked="f" strokeweight="1pt">
                  <v:textbox inset="4mm,1mm,7mm">
                    <w:txbxContent>
                      <w:p w14:paraId="28FD3FA0" w14:textId="77777777" w:rsidR="0056270E" w:rsidRDefault="0056270E"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167EA0B7" w14:textId="77777777" w:rsidR="0056270E" w:rsidRDefault="0056270E" w:rsidP="0026710B">
                        <w:pPr>
                          <w:rPr>
                            <w:rFonts w:cs="Calibri"/>
                            <w:bCs/>
                            <w:color w:val="000000"/>
                            <w:sz w:val="20"/>
                          </w:rPr>
                        </w:pPr>
                      </w:p>
                      <w:p w14:paraId="12E839D1" w14:textId="77777777" w:rsidR="0056270E" w:rsidRDefault="0056270E" w:rsidP="0026710B">
                        <w:pPr>
                          <w:rPr>
                            <w:rFonts w:cs="Calibri"/>
                            <w:bCs/>
                            <w:color w:val="000000"/>
                            <w:sz w:val="20"/>
                          </w:rPr>
                        </w:pPr>
                      </w:p>
                      <w:p w14:paraId="71FEB647" w14:textId="77777777" w:rsidR="0056270E" w:rsidRDefault="0056270E" w:rsidP="0026710B">
                        <w:pPr>
                          <w:rPr>
                            <w:rFonts w:cs="Calibri"/>
                            <w:bCs/>
                            <w:color w:val="000000"/>
                            <w:sz w:val="20"/>
                          </w:rPr>
                        </w:pPr>
                      </w:p>
                      <w:p w14:paraId="53A3BA34" w14:textId="77777777" w:rsidR="0056270E" w:rsidRDefault="0056270E" w:rsidP="0026710B">
                        <w:pPr>
                          <w:rPr>
                            <w:rFonts w:cs="Calibri"/>
                            <w:bCs/>
                            <w:color w:val="000000"/>
                            <w:sz w:val="20"/>
                          </w:rPr>
                        </w:pPr>
                      </w:p>
                      <w:p w14:paraId="4B2B32D5" w14:textId="77777777" w:rsidR="0056270E" w:rsidRPr="00776340" w:rsidRDefault="0056270E" w:rsidP="0026710B">
                        <w:pPr>
                          <w:rPr>
                            <w:rFonts w:cs="Calibri"/>
                            <w:bCs/>
                            <w:color w:val="000000"/>
                            <w:sz w:val="20"/>
                          </w:rPr>
                        </w:pPr>
                      </w:p>
                      <w:p w14:paraId="5349FC54" w14:textId="77777777" w:rsidR="0056270E" w:rsidRPr="007A7DCA" w:rsidRDefault="0056270E" w:rsidP="0026710B">
                        <w:pPr>
                          <w:rPr>
                            <w:color w:val="000000"/>
                          </w:rPr>
                        </w:pPr>
                      </w:p>
                    </w:txbxContent>
                  </v:textbox>
                </v:rect>
                <v:rect id="Rectangle 1018" o:spid="_x0000_s1028" style="position:absolute;top:27636;width:12153;height:3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" fillcolor="#f2f2f2" stroked="f" strokeweight="1pt">
                  <v:textbox inset="4mm,1mm,7mm">
                    <w:txbxContent>
                      <w:p w14:paraId="45681AB5" w14:textId="0996AC39" w:rsidR="0056270E" w:rsidRPr="00C262F7" w:rsidRDefault="00A100C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w:t>
                        </w:r>
                        <w:proofErr w:type="gramStart"/>
                        <w:r>
                          <w:rPr>
                            <w:rFonts w:asciiTheme="minorHAnsi" w:hAnsiTheme="minorHAnsi" w:cstheme="minorHAnsi"/>
                            <w:b/>
                            <w:bCs/>
                            <w:color w:val="000000"/>
                            <w:sz w:val="20"/>
                          </w:rPr>
                          <w:t xml:space="preserve">Taxonomy </w:t>
                        </w:r>
                        <w:r w:rsidR="00897B38">
                          <w:rPr>
                            <w:rFonts w:asciiTheme="minorHAnsi" w:hAnsiTheme="minorHAnsi" w:cstheme="minorHAnsi"/>
                            <w:bCs/>
                            <w:color w:val="000000"/>
                            <w:sz w:val="20"/>
                          </w:rPr>
                          <w:t xml:space="preserve"> </w:t>
                        </w:r>
                        <w:r>
                          <w:rPr>
                            <w:rFonts w:asciiTheme="minorHAnsi" w:hAnsiTheme="minorHAnsi" w:cstheme="minorHAnsi"/>
                            <w:bCs/>
                            <w:color w:val="000000"/>
                            <w:sz w:val="20"/>
                          </w:rPr>
                          <w:t>is</w:t>
                        </w:r>
                        <w:proofErr w:type="gramEnd"/>
                        <w:r>
                          <w:rPr>
                            <w:rFonts w:asciiTheme="minorHAnsi" w:hAnsiTheme="minorHAnsi" w:cstheme="minorHAnsi"/>
                            <w:bCs/>
                            <w:color w:val="000000"/>
                            <w:sz w:val="20"/>
                          </w:rPr>
                          <w:t xml:space="preserve"> </w:t>
                        </w:r>
                        <w:r w:rsidR="0056270E"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0056270E" w:rsidRPr="00542006">
                          <w:rPr>
                            <w:rFonts w:asciiTheme="minorHAnsi" w:hAnsiTheme="minorHAnsi" w:cstheme="minorHAnsi"/>
                            <w:bCs/>
                            <w:color w:val="000000"/>
                            <w:sz w:val="20"/>
                          </w:rPr>
                          <w:t xml:space="preserve">, establishing a list of </w:t>
                        </w:r>
                        <w:r w:rsidR="0056270E" w:rsidRPr="00542006">
                          <w:rPr>
                            <w:rFonts w:asciiTheme="minorHAnsi" w:hAnsiTheme="minorHAnsi" w:cstheme="minorHAnsi"/>
                            <w:b/>
                            <w:bCs/>
                            <w:color w:val="000000"/>
                            <w:sz w:val="20"/>
                          </w:rPr>
                          <w:t>environmentally sustainable economic activities</w:t>
                        </w:r>
                        <w:r w:rsidR="0056270E" w:rsidRPr="00542006">
                          <w:rPr>
                            <w:rFonts w:asciiTheme="minorHAnsi" w:hAnsiTheme="minorHAnsi" w:cstheme="minorHAnsi"/>
                            <w:bCs/>
                            <w:color w:val="000000"/>
                            <w:sz w:val="20"/>
                          </w:rPr>
                          <w:t xml:space="preserve">. </w:t>
                        </w:r>
                        <w:r w:rsidR="00DC6D24">
                          <w:rPr>
                            <w:rFonts w:asciiTheme="minorHAnsi" w:hAnsiTheme="minorHAnsi" w:cstheme="minorHAnsi"/>
                            <w:bCs/>
                            <w:color w:val="000000"/>
                            <w:sz w:val="20"/>
                          </w:rPr>
                          <w:t>That</w:t>
                        </w:r>
                        <w:r w:rsidR="00897B38">
                          <w:rPr>
                            <w:rFonts w:asciiTheme="minorHAnsi" w:hAnsiTheme="minorHAnsi" w:cstheme="minorHAnsi"/>
                            <w:bCs/>
                            <w:color w:val="000000"/>
                            <w:sz w:val="20"/>
                          </w:rPr>
                          <w:t xml:space="preserve"> Regulation</w:t>
                        </w:r>
                        <w:r w:rsidR="0056270E" w:rsidRPr="00542006">
                          <w:rPr>
                            <w:rFonts w:asciiTheme="minorHAnsi" w:hAnsiTheme="minorHAnsi" w:cstheme="minorHAnsi"/>
                            <w:bCs/>
                            <w:color w:val="000000"/>
                            <w:sz w:val="20"/>
                          </w:rPr>
                          <w:t xml:space="preserve"> does not </w:t>
                        </w:r>
                        <w:r w:rsidR="00897B38">
                          <w:rPr>
                            <w:rFonts w:asciiTheme="minorHAnsi" w:hAnsiTheme="minorHAnsi" w:cstheme="minorHAnsi"/>
                            <w:bCs/>
                            <w:color w:val="000000"/>
                            <w:sz w:val="20"/>
                          </w:rPr>
                          <w:t xml:space="preserve">lay down </w:t>
                        </w:r>
                        <w:r w:rsidR="0056270E"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0056270E" w:rsidRPr="00C262F7">
                          <w:rPr>
                            <w:rFonts w:cs="Calibri"/>
                            <w:bCs/>
                            <w:color w:val="000000"/>
                            <w:sz w:val="20"/>
                          </w:rPr>
                          <w:t xml:space="preserve">  </w:t>
                        </w:r>
                      </w:p>
                      <w:p w14:paraId="45D57B2E" w14:textId="77777777" w:rsidR="0056270E" w:rsidRDefault="0056270E" w:rsidP="0026710B">
                        <w:pPr>
                          <w:rPr>
                            <w:rFonts w:cs="Calibri"/>
                            <w:bCs/>
                            <w:color w:val="000000"/>
                            <w:sz w:val="20"/>
                          </w:rPr>
                        </w:pPr>
                      </w:p>
                      <w:p w14:paraId="29E35CFE" w14:textId="77777777" w:rsidR="0056270E" w:rsidRDefault="0056270E" w:rsidP="0026710B">
                        <w:pPr>
                          <w:rPr>
                            <w:rFonts w:cs="Calibri"/>
                            <w:bCs/>
                            <w:color w:val="000000"/>
                            <w:sz w:val="20"/>
                          </w:rPr>
                        </w:pPr>
                      </w:p>
                      <w:p w14:paraId="1273487B" w14:textId="77777777" w:rsidR="0056270E" w:rsidRDefault="0056270E" w:rsidP="0026710B">
                        <w:pPr>
                          <w:rPr>
                            <w:rFonts w:cs="Calibri"/>
                            <w:bCs/>
                            <w:color w:val="000000"/>
                            <w:sz w:val="20"/>
                          </w:rPr>
                        </w:pPr>
                      </w:p>
                      <w:p w14:paraId="6BB03FBE" w14:textId="77777777" w:rsidR="0056270E" w:rsidRDefault="0056270E" w:rsidP="0026710B">
                        <w:pPr>
                          <w:rPr>
                            <w:rFonts w:cs="Calibri"/>
                            <w:bCs/>
                            <w:color w:val="000000"/>
                            <w:sz w:val="20"/>
                          </w:rPr>
                        </w:pPr>
                      </w:p>
                      <w:p w14:paraId="638A4A8A" w14:textId="77777777" w:rsidR="0056270E" w:rsidRDefault="0056270E" w:rsidP="0026710B">
                        <w:pPr>
                          <w:rPr>
                            <w:rFonts w:cs="Calibri"/>
                            <w:bCs/>
                            <w:color w:val="000000"/>
                            <w:sz w:val="20"/>
                          </w:rPr>
                        </w:pPr>
                      </w:p>
                      <w:p w14:paraId="4B5A8D56" w14:textId="77777777" w:rsidR="0056270E" w:rsidRPr="00776340" w:rsidRDefault="0056270E" w:rsidP="0026710B">
                        <w:pPr>
                          <w:rPr>
                            <w:rFonts w:cs="Calibri"/>
                            <w:bCs/>
                            <w:color w:val="000000"/>
                            <w:sz w:val="20"/>
                          </w:rPr>
                        </w:pPr>
                      </w:p>
                      <w:p w14:paraId="6BED0A16" w14:textId="77777777" w:rsidR="0056270E" w:rsidRPr="007A7DCA" w:rsidRDefault="0056270E" w:rsidP="0026710B">
                        <w:pPr>
                          <w:rPr>
                            <w:color w:val="000000"/>
                          </w:rPr>
                        </w:pPr>
                      </w:p>
                    </w:txbxContent>
                  </v:textbox>
                </v:rect>
                <w10:wrap type="square"/>
              </v:group>
            </w:pict>
          </mc:Fallback>
        </mc:AlternateContent>
      </w:r>
      <w:r w:rsidR="0026710B" w:rsidRPr="00CE5038">
        <w:rPr>
          <w:rFonts w:ascii="Calibri" w:eastAsia="Calibri" w:hAnsi="Calibri"/>
          <w:b/>
          <w:noProof/>
          <w:sz w:val="20"/>
          <w:lang w:eastAsia="en-US"/>
        </w:rPr>
        <w:t xml:space="preserve">Product name: </w:t>
      </w:r>
      <w:r w:rsidR="00270149">
        <w:rPr>
          <w:rFonts w:asciiTheme="majorHAnsi" w:hAnsiTheme="majorHAnsi" w:cstheme="majorHAnsi"/>
          <w:b/>
          <w:bCs/>
          <w:sz w:val="20"/>
        </w:rPr>
        <w:t xml:space="preserve">Amaron Real Estate Fund </w:t>
      </w:r>
      <w:r w:rsidR="00B6172A">
        <w:rPr>
          <w:rFonts w:asciiTheme="majorHAnsi" w:hAnsiTheme="majorHAnsi" w:cstheme="majorHAnsi"/>
          <w:b/>
          <w:bCs/>
          <w:sz w:val="20"/>
        </w:rPr>
        <w:t>(D</w:t>
      </w:r>
      <w:r w:rsidR="00D363CE">
        <w:rPr>
          <w:rFonts w:asciiTheme="majorHAnsi" w:hAnsiTheme="majorHAnsi" w:cstheme="majorHAnsi"/>
          <w:b/>
          <w:bCs/>
          <w:sz w:val="20"/>
        </w:rPr>
        <w:t xml:space="preserve">) </w:t>
      </w:r>
      <w:proofErr w:type="spellStart"/>
      <w:r w:rsidR="00D363CE">
        <w:rPr>
          <w:rFonts w:asciiTheme="majorHAnsi" w:hAnsiTheme="majorHAnsi" w:cstheme="majorHAnsi"/>
          <w:b/>
          <w:bCs/>
          <w:sz w:val="20"/>
        </w:rPr>
        <w:t>och</w:t>
      </w:r>
      <w:proofErr w:type="spellEnd"/>
      <w:r w:rsidR="00D363CE">
        <w:rPr>
          <w:rFonts w:asciiTheme="majorHAnsi" w:hAnsiTheme="majorHAnsi" w:cstheme="majorHAnsi"/>
          <w:b/>
          <w:bCs/>
          <w:sz w:val="20"/>
        </w:rPr>
        <w:t xml:space="preserve"> (E) </w:t>
      </w:r>
      <w:r w:rsidR="00B6172A">
        <w:rPr>
          <w:rFonts w:asciiTheme="majorHAnsi" w:hAnsiTheme="majorHAnsi" w:cstheme="majorHAnsi"/>
          <w:b/>
          <w:bCs/>
          <w:sz w:val="20"/>
        </w:rPr>
        <w:t>AB</w:t>
      </w:r>
      <w:r w:rsidR="0026710B" w:rsidRPr="00CE5038">
        <w:rPr>
          <w:rFonts w:ascii="Calibri" w:eastAsia="Calibri" w:hAnsi="Calibri"/>
          <w:b/>
          <w:noProof/>
          <w:sz w:val="20"/>
          <w:lang w:eastAsia="en-US"/>
        </w:rPr>
        <w:tab/>
      </w:r>
      <w:r w:rsidR="00D363CE">
        <w:rPr>
          <w:rFonts w:ascii="Calibri" w:eastAsia="Calibri" w:hAnsi="Calibri"/>
          <w:b/>
          <w:noProof/>
          <w:sz w:val="20"/>
          <w:lang w:eastAsia="en-US"/>
        </w:rPr>
        <w:t xml:space="preserve">                       </w:t>
      </w:r>
      <w:r w:rsidR="0026710B" w:rsidRPr="00CE5038">
        <w:rPr>
          <w:rFonts w:ascii="Calibri" w:eastAsia="Calibri" w:hAnsi="Calibri"/>
          <w:b/>
          <w:noProof/>
          <w:sz w:val="20"/>
          <w:lang w:eastAsia="en-US"/>
        </w:rPr>
        <w:t>Legal entity identifier</w:t>
      </w:r>
      <w:r w:rsidR="0026710B" w:rsidRPr="00560DC2">
        <w:rPr>
          <w:rFonts w:ascii="Calibri" w:eastAsia="Calibri" w:hAnsi="Calibri"/>
          <w:b/>
          <w:noProof/>
          <w:sz w:val="20"/>
          <w:lang w:eastAsia="en-US"/>
        </w:rPr>
        <w:t>:</w:t>
      </w:r>
      <w:r w:rsidR="0026710B" w:rsidRPr="001A3BFD">
        <w:rPr>
          <w:rFonts w:ascii="Calibri" w:eastAsia="Calibri" w:hAnsi="Calibri"/>
          <w:b/>
          <w:noProof/>
          <w:sz w:val="20"/>
          <w:lang w:eastAsia="en-US"/>
        </w:rPr>
        <w:t xml:space="preserve"> </w:t>
      </w:r>
      <w:r w:rsidR="001A3BFD">
        <w:rPr>
          <w:rFonts w:ascii="Calibri" w:eastAsia="Calibri" w:hAnsi="Calibri"/>
          <w:b/>
          <w:noProof/>
          <w:sz w:val="20"/>
          <w:lang w:eastAsia="en-US"/>
        </w:rPr>
        <w:t xml:space="preserve"> </w:t>
      </w:r>
      <w:r w:rsidR="001A3BFD" w:rsidRPr="001A3BFD">
        <w:rPr>
          <w:rFonts w:ascii="Calibri" w:eastAsia="Calibri" w:hAnsi="Calibri"/>
          <w:noProof/>
          <w:sz w:val="18"/>
          <w:szCs w:val="18"/>
          <w:lang w:eastAsia="en-US"/>
        </w:rPr>
        <w:t xml:space="preserve">559370-1468  </w:t>
      </w:r>
    </w:p>
    <w:p w14:paraId="111821C4" w14:textId="39E9BE16" w:rsidR="00B6172A" w:rsidRDefault="001A3BFD" w:rsidP="001A3BFD">
      <w:pPr>
        <w:tabs>
          <w:tab w:val="center" w:pos="4513"/>
          <w:tab w:val="right" w:pos="9026"/>
        </w:tabs>
        <w:spacing w:after="0"/>
        <w:ind w:left="5040" w:hanging="5490"/>
        <w:rPr>
          <w:rFonts w:ascii="Calibri" w:eastAsia="Calibri" w:hAnsi="Calibri"/>
          <w:noProof/>
          <w:color w:val="C00000"/>
          <w:sz w:val="18"/>
          <w:szCs w:val="18"/>
          <w:highlight w:val="yellow"/>
          <w:lang w:eastAsia="en-US"/>
        </w:rPr>
      </w:pPr>
      <w:r>
        <w:rPr>
          <w:rFonts w:ascii="Calibri" w:eastAsia="Calibri" w:hAnsi="Calibri"/>
          <w:b/>
          <w:noProof/>
          <w:sz w:val="20"/>
          <w:lang w:eastAsia="en-US"/>
        </w:rPr>
        <w:tab/>
      </w:r>
      <w:r>
        <w:rPr>
          <w:rFonts w:ascii="Calibri" w:eastAsia="Calibri" w:hAnsi="Calibri"/>
          <w:b/>
          <w:noProof/>
          <w:sz w:val="20"/>
          <w:lang w:eastAsia="en-US"/>
        </w:rPr>
        <w:tab/>
      </w:r>
      <w:r w:rsidRPr="001A3BFD">
        <w:rPr>
          <w:rFonts w:ascii="Calibri" w:eastAsia="Calibri" w:hAnsi="Calibri"/>
          <w:b/>
          <w:noProof/>
          <w:sz w:val="20"/>
          <w:lang w:eastAsia="en-US"/>
        </w:rPr>
        <w:t xml:space="preserve">                                         </w:t>
      </w:r>
      <w:r>
        <w:rPr>
          <w:rFonts w:ascii="Calibri" w:eastAsia="Calibri" w:hAnsi="Calibri"/>
          <w:b/>
          <w:noProof/>
          <w:sz w:val="20"/>
          <w:lang w:eastAsia="en-US"/>
        </w:rPr>
        <w:t xml:space="preserve">  </w:t>
      </w:r>
      <w:r w:rsidRPr="001A3BFD">
        <w:rPr>
          <w:rFonts w:ascii="Calibri" w:eastAsia="Calibri" w:hAnsi="Calibri"/>
          <w:noProof/>
          <w:sz w:val="18"/>
          <w:szCs w:val="18"/>
          <w:lang w:eastAsia="en-US"/>
        </w:rPr>
        <w:t>559370-1518</w:t>
      </w:r>
    </w:p>
    <w:p w14:paraId="45D9F659" w14:textId="137AA072" w:rsidR="0026710B" w:rsidRPr="00CE5038" w:rsidRDefault="001A3BFD" w:rsidP="0026710B">
      <w:pPr>
        <w:tabs>
          <w:tab w:val="center" w:pos="4513"/>
          <w:tab w:val="right" w:pos="9026"/>
        </w:tabs>
        <w:spacing w:after="0"/>
        <w:ind w:left="-567"/>
        <w:rPr>
          <w:rFonts w:ascii="Calibri" w:eastAsia="Calibri" w:hAnsi="Calibri"/>
          <w:b/>
          <w:noProof/>
          <w:sz w:val="20"/>
          <w:lang w:eastAsia="en-US"/>
        </w:rPr>
      </w:pPr>
      <w:r>
        <w:rPr>
          <w:rFonts w:ascii="Calibri" w:eastAsia="Calibri" w:hAnsi="Calibri"/>
          <w:noProof/>
          <w:color w:val="C00000"/>
          <w:sz w:val="18"/>
          <w:szCs w:val="18"/>
          <w:lang w:eastAsia="en-US"/>
        </w:rPr>
        <w:t xml:space="preserve"> </w:t>
      </w:r>
    </w:p>
    <w:p w14:paraId="55CC98BC" w14:textId="48D5B5C4" w:rsidR="0026710B" w:rsidRPr="00CE5038" w:rsidRDefault="0026710B" w:rsidP="0026710B">
      <w:pPr>
        <w:tabs>
          <w:tab w:val="center" w:pos="4513"/>
          <w:tab w:val="right" w:pos="9026"/>
        </w:tabs>
        <w:spacing w:after="0"/>
        <w:rPr>
          <w:rFonts w:ascii="Calibri" w:eastAsia="Calibri" w:hAnsi="Calibri"/>
          <w:noProof/>
          <w:color w:val="C00000"/>
          <w:sz w:val="18"/>
          <w:szCs w:val="18"/>
          <w:lang w:eastAsia="en-US"/>
        </w:rPr>
      </w:pPr>
    </w:p>
    <w:p w14:paraId="250C4D6C" w14:textId="5B773EF7" w:rsidR="0026710B" w:rsidRPr="00CE5038" w:rsidRDefault="0026710B" w:rsidP="0026710B">
      <w:pPr>
        <w:tabs>
          <w:tab w:val="center" w:pos="4513"/>
          <w:tab w:val="right" w:pos="9026"/>
        </w:tabs>
        <w:spacing w:after="0"/>
        <w:jc w:val="center"/>
        <w:rPr>
          <w:rFonts w:ascii="Lucida Sans" w:eastAsia="Calibri" w:hAnsi="Lucida Sans"/>
          <w:b/>
          <w:bCs/>
          <w:noProof/>
          <w:color w:val="49AB74"/>
          <w:sz w:val="36"/>
          <w:szCs w:val="40"/>
          <w:lang w:eastAsia="en-US"/>
        </w:rPr>
      </w:pPr>
      <w:r w:rsidRPr="00CE5038">
        <w:rPr>
          <w:rFonts w:ascii="Lucida Sans" w:eastAsia="Calibri" w:hAnsi="Lucida Sans"/>
          <w:b/>
          <w:bCs/>
          <w:noProof/>
          <w:color w:val="49AB74"/>
          <w:sz w:val="36"/>
          <w:szCs w:val="40"/>
          <w:lang w:eastAsia="en-US"/>
        </w:rPr>
        <w:t>Environmental and/or social characteristics</w:t>
      </w:r>
    </w:p>
    <w:p w14:paraId="6402FC01" w14:textId="77777777" w:rsidR="0026710B" w:rsidRPr="00CE5038" w:rsidRDefault="0026710B" w:rsidP="0026710B">
      <w:pPr>
        <w:tabs>
          <w:tab w:val="center" w:pos="4513"/>
          <w:tab w:val="right" w:pos="9026"/>
        </w:tabs>
        <w:spacing w:after="0"/>
        <w:jc w:val="center"/>
        <w:rPr>
          <w:rFonts w:ascii="Lucida Sans" w:eastAsia="Calibri" w:hAnsi="Lucida Sans"/>
          <w:b/>
          <w:bCs/>
          <w:noProof/>
          <w:color w:val="49AB74"/>
          <w:sz w:val="16"/>
          <w:szCs w:val="16"/>
          <w:lang w:eastAsia="en-US"/>
        </w:rPr>
      </w:pPr>
    </w:p>
    <w:p w14:paraId="618A8F0C" w14:textId="77F99E09" w:rsidR="0026710B" w:rsidRPr="00CE5038" w:rsidRDefault="0026710B" w:rsidP="0026710B">
      <w:pPr>
        <w:spacing w:after="0" w:line="259" w:lineRule="auto"/>
        <w:rPr>
          <w:rFonts w:ascii="Calibri" w:eastAsia="Calibri" w:hAnsi="Calibri"/>
          <w:bCs/>
          <w:iCs/>
          <w:noProof/>
          <w:sz w:val="18"/>
          <w:szCs w:val="22"/>
          <w:lang w:eastAsia="en-US"/>
        </w:rPr>
      </w:pPr>
      <w:r w:rsidRPr="00CE5038">
        <w:rPr>
          <w:rFonts w:ascii="Calibri" w:eastAsia="Calibri" w:hAnsi="Calibri"/>
          <w:bCs/>
          <w:iCs/>
          <w:noProof/>
          <w:sz w:val="18"/>
          <w:szCs w:val="22"/>
          <w:lang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3969"/>
        <w:gridCol w:w="5103"/>
        <w:gridCol w:w="7"/>
      </w:tblGrid>
      <w:tr w:rsidR="0026710B" w:rsidRPr="00CE5038" w14:paraId="325EBD8C" w14:textId="77777777" w:rsidTr="0056270E">
        <w:trPr>
          <w:trHeight w:val="394"/>
        </w:trPr>
        <w:tc>
          <w:tcPr>
            <w:tcW w:w="9079" w:type="dxa"/>
            <w:gridSpan w:val="3"/>
            <w:tcBorders>
              <w:top w:val="nil"/>
              <w:left w:val="nil"/>
              <w:bottom w:val="nil"/>
              <w:right w:val="nil"/>
            </w:tcBorders>
            <w:shd w:val="clear" w:color="auto" w:fill="F6D1AC"/>
          </w:tcPr>
          <w:p w14:paraId="1B9EB3A7" w14:textId="53E97CC5" w:rsidR="0026710B" w:rsidRPr="00CE5038" w:rsidRDefault="0026710B" w:rsidP="0056270E">
            <w:pPr>
              <w:spacing w:after="0" w:line="259" w:lineRule="auto"/>
              <w:ind w:right="141"/>
              <w:rPr>
                <w:rFonts w:ascii="Calibri" w:eastAsia="Calibri" w:hAnsi="Calibri"/>
                <w:b/>
                <w:bCs/>
                <w:noProof/>
                <w:szCs w:val="24"/>
                <w:lang w:val="en-GB" w:eastAsia="en-US"/>
              </w:rPr>
            </w:pPr>
            <w:r w:rsidRPr="00CE5038">
              <w:rPr>
                <w:rFonts w:ascii="Calibri" w:eastAsia="Calibri" w:hAnsi="Calibri"/>
                <w:b/>
                <w:bCs/>
                <w:noProof/>
                <w:szCs w:val="24"/>
                <w:lang w:val="en-GB" w:eastAsia="en-US"/>
              </w:rPr>
              <w:t>Did this financial product have a sustainable investment objective?</w:t>
            </w:r>
          </w:p>
        </w:tc>
      </w:tr>
      <w:tr w:rsidR="0026710B" w:rsidRPr="00CE5038" w14:paraId="281BDFAB" w14:textId="77777777" w:rsidTr="0056270E">
        <w:trPr>
          <w:gridAfter w:val="1"/>
          <w:wAfter w:w="7" w:type="dxa"/>
          <w:trHeight w:val="394"/>
        </w:trPr>
        <w:tc>
          <w:tcPr>
            <w:tcW w:w="3969" w:type="dxa"/>
            <w:tcBorders>
              <w:top w:val="nil"/>
              <w:left w:val="nil"/>
              <w:bottom w:val="nil"/>
              <w:right w:val="single" w:sz="4" w:space="0" w:color="A6A6A6"/>
            </w:tcBorders>
            <w:shd w:val="clear" w:color="auto" w:fill="F6D1AC"/>
          </w:tcPr>
          <w:p w14:paraId="779A8051" w14:textId="77777777" w:rsidR="0026710B" w:rsidRPr="00CE5038" w:rsidRDefault="0026710B" w:rsidP="0056270E">
            <w:pPr>
              <w:spacing w:after="160" w:line="259" w:lineRule="auto"/>
              <w:ind w:left="737"/>
              <w:rPr>
                <w:rFonts w:ascii="Calibri" w:eastAsia="Calibri" w:hAnsi="Calibri" w:cs="Calibri"/>
                <w:b/>
                <w:noProof/>
                <w:sz w:val="20"/>
                <w:szCs w:val="22"/>
                <w:lang w:val="en-GB" w:eastAsia="en-US"/>
              </w:rPr>
            </w:pPr>
            <w:r w:rsidRPr="00CE5038">
              <w:rPr>
                <w:rFonts w:ascii="Calibri" w:eastAsia="Calibri" w:hAnsi="Calibri"/>
                <w:b/>
                <w:noProof/>
                <w:szCs w:val="22"/>
              </w:rPr>
              <mc:AlternateContent>
                <mc:Choice Requires="wps">
                  <w:drawing>
                    <wp:anchor distT="0" distB="0" distL="114300" distR="114300" simplePos="0" relativeHeight="251656199" behindDoc="0" locked="0" layoutInCell="1" allowOverlap="1" wp14:anchorId="651F7807" wp14:editId="50D528B2">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8BB1B" id="Rectangle 294" o:spid="_x0000_s1026" style="position:absolute;margin-left:27.1pt;margin-top:.05pt;width:14.15pt;height:15.25pt;z-index:251656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" fillcolor="window" strokecolor="#d9d9d9" strokeweight="1pt">
                      <w10:wrap type="square"/>
                    </v:rect>
                  </w:pict>
                </mc:Fallback>
              </mc:AlternateContent>
            </w:r>
            <w:r w:rsidRPr="00CE5038">
              <w:rPr>
                <w:rFonts w:ascii="Calibri" w:eastAsia="Calibri" w:hAnsi="Calibri" w:cs="Calibri"/>
                <w:b/>
                <w:noProof/>
                <w:szCs w:val="22"/>
              </w:rPr>
              <mc:AlternateContent>
                <mc:Choice Requires="wps">
                  <w:drawing>
                    <wp:anchor distT="0" distB="0" distL="114300" distR="114300" simplePos="0" relativeHeight="251656200" behindDoc="0" locked="0" layoutInCell="1" allowOverlap="1" wp14:anchorId="2DB52C6E" wp14:editId="1C87121A">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B179F" id="Oval 295" o:spid="_x0000_s1026" style="position:absolute;margin-left:1.3pt;margin-top:3.45pt;width:8pt;height:8pt;z-index:251656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" fillcolor="#5ab05d" stroked="f" strokeweight="1pt">
                      <v:stroke joinstyle="miter"/>
                    </v:oval>
                  </w:pict>
                </mc:Fallback>
              </mc:AlternateContent>
            </w:r>
            <w:r w:rsidRPr="00CE5038">
              <w:rPr>
                <w:rFonts w:ascii="Calibri" w:eastAsia="Calibri" w:hAnsi="Calibri" w:cs="Calibri"/>
                <w:b/>
                <w:noProof/>
                <w:szCs w:val="22"/>
              </w:rPr>
              <mc:AlternateContent>
                <mc:Choice Requires="wps">
                  <w:drawing>
                    <wp:anchor distT="0" distB="0" distL="114300" distR="114300" simplePos="0" relativeHeight="251656198" behindDoc="0" locked="0" layoutInCell="1" allowOverlap="1" wp14:anchorId="48D0E6C7" wp14:editId="7EA66748">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DEE0F" id="Oval 296" o:spid="_x0000_s1026" style="position:absolute;margin-left:11.95pt;margin-top:3.65pt;width:8pt;height:8pt;z-index:251656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" fillcolor="#5ab05d" stroked="f" strokeweight="1pt">
                      <v:stroke joinstyle="miter"/>
                    </v:oval>
                  </w:pict>
                </mc:Fallback>
              </mc:AlternateContent>
            </w:r>
            <w:r w:rsidRPr="00CE5038">
              <w:rPr>
                <w:rFonts w:ascii="Calibri" w:eastAsia="Calibri" w:hAnsi="Calibri" w:cs="Calibri"/>
                <w:b/>
                <w:noProof/>
                <w:szCs w:val="22"/>
                <w:lang w:val="en-GB" w:eastAsia="en-US"/>
              </w:rPr>
              <w:t>Yes</w:t>
            </w:r>
          </w:p>
        </w:tc>
        <w:tc>
          <w:tcPr>
            <w:tcW w:w="5103" w:type="dxa"/>
            <w:tcBorders>
              <w:top w:val="nil"/>
              <w:left w:val="single" w:sz="4" w:space="0" w:color="A6A6A6"/>
              <w:bottom w:val="nil"/>
              <w:right w:val="nil"/>
            </w:tcBorders>
            <w:shd w:val="clear" w:color="auto" w:fill="F6D1AC"/>
          </w:tcPr>
          <w:p w14:paraId="7D39A92B" w14:textId="77777777" w:rsidR="0026710B" w:rsidRPr="00CE5038" w:rsidRDefault="0026710B" w:rsidP="0056270E">
            <w:pPr>
              <w:spacing w:after="0" w:line="259" w:lineRule="auto"/>
              <w:ind w:right="141"/>
              <w:rPr>
                <w:rFonts w:ascii="Calibri" w:eastAsia="Calibri" w:hAnsi="Calibri"/>
                <w:b/>
                <w:bCs/>
                <w:noProof/>
                <w:szCs w:val="24"/>
                <w:lang w:val="en-GB" w:eastAsia="en-US"/>
              </w:rPr>
            </w:pPr>
            <w:r w:rsidRPr="00CE5038">
              <w:rPr>
                <w:rFonts w:ascii="Calibri" w:eastAsia="Calibri" w:hAnsi="Calibri" w:cs="Calibri"/>
                <w:b/>
                <w:noProof/>
                <w:sz w:val="18"/>
                <w:szCs w:val="22"/>
              </w:rPr>
              <mc:AlternateContent>
                <mc:Choice Requires="wps">
                  <w:drawing>
                    <wp:anchor distT="0" distB="0" distL="114300" distR="114300" simplePos="0" relativeHeight="251656202" behindDoc="0" locked="0" layoutInCell="1" allowOverlap="1" wp14:anchorId="4CCAD498" wp14:editId="760707E8">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7A1D3" id="Oval 297" o:spid="_x0000_s1026" style="position:absolute;margin-left:.65pt;margin-top:4.2pt;width:8pt;height:8pt;z-index:251656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" fillcolor="#5ab05d" stroked="f" strokeweight="1pt">
                      <v:stroke joinstyle="miter"/>
                    </v:oval>
                  </w:pict>
                </mc:Fallback>
              </mc:AlternateContent>
            </w:r>
            <w:r w:rsidRPr="00CE5038">
              <w:rPr>
                <w:noProof/>
              </w:rPr>
              <w:drawing>
                <wp:anchor distT="0" distB="0" distL="114300" distR="114300" simplePos="0" relativeHeight="251656204" behindDoc="0" locked="0" layoutInCell="1" allowOverlap="1" wp14:anchorId="78F567BC" wp14:editId="28356EBA">
                  <wp:simplePos x="0" y="0"/>
                  <wp:positionH relativeFrom="column">
                    <wp:posOffset>363855</wp:posOffset>
                  </wp:positionH>
                  <wp:positionV relativeFrom="paragraph">
                    <wp:posOffset>32385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CE5038">
              <w:rPr>
                <w:rFonts w:ascii="Calibri" w:eastAsia="Calibri" w:hAnsi="Calibri"/>
                <w:b/>
                <w:noProof/>
                <w:sz w:val="20"/>
                <w:szCs w:val="22"/>
              </w:rPr>
              <mc:AlternateContent>
                <mc:Choice Requires="wps">
                  <w:drawing>
                    <wp:anchor distT="0" distB="0" distL="114300" distR="114300" simplePos="0" relativeHeight="251656203" behindDoc="0" locked="0" layoutInCell="1" allowOverlap="1" wp14:anchorId="14C31656" wp14:editId="06C755DB">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C3DDD" id="Rectangle 298" o:spid="_x0000_s1026" style="position:absolute;margin-left:26.4pt;margin-top:0;width:14.15pt;height:15.25pt;z-index:251656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" fillcolor="window" strokecolor="#d9d9d9" strokeweight="1pt">
                      <w10:wrap type="square"/>
                    </v:rect>
                  </w:pict>
                </mc:Fallback>
              </mc:AlternateContent>
            </w:r>
            <w:r w:rsidRPr="00CE5038">
              <w:rPr>
                <w:rFonts w:ascii="Calibri" w:eastAsia="Calibri" w:hAnsi="Calibri"/>
                <w:b/>
                <w:noProof/>
                <w:color w:val="000000"/>
                <w:sz w:val="20"/>
                <w:szCs w:val="22"/>
              </w:rPr>
              <mc:AlternateContent>
                <mc:Choice Requires="wps">
                  <w:drawing>
                    <wp:anchor distT="0" distB="0" distL="114300" distR="114300" simplePos="0" relativeHeight="251656201" behindDoc="0" locked="0" layoutInCell="1" allowOverlap="1" wp14:anchorId="7EA66290" wp14:editId="04CE3655">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91534" id="Oval 299" o:spid="_x0000_s1026" style="position:absolute;margin-left:11.3pt;margin-top:4.15pt;width:8pt;height:8pt;z-index:251656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" fillcolor="window" stroked="f" strokeweight="1pt">
                      <v:stroke joinstyle="miter"/>
                    </v:oval>
                  </w:pict>
                </mc:Fallback>
              </mc:AlternateContent>
            </w:r>
            <w:r w:rsidRPr="00CE5038">
              <w:rPr>
                <w:rFonts w:ascii="Calibri" w:eastAsia="Calibri" w:hAnsi="Calibri"/>
                <w:b/>
                <w:bCs/>
                <w:noProof/>
                <w:szCs w:val="24"/>
                <w:lang w:val="en-GB" w:eastAsia="en-US"/>
              </w:rPr>
              <w:t>No</w:t>
            </w:r>
          </w:p>
        </w:tc>
      </w:tr>
      <w:tr w:rsidR="0026710B" w:rsidRPr="00CE5038" w14:paraId="6A24D90C" w14:textId="77777777" w:rsidTr="0056270E">
        <w:trPr>
          <w:gridAfter w:val="1"/>
          <w:wAfter w:w="7" w:type="dxa"/>
          <w:trHeight w:val="2486"/>
        </w:trPr>
        <w:tc>
          <w:tcPr>
            <w:tcW w:w="3969" w:type="dxa"/>
            <w:tcBorders>
              <w:top w:val="nil"/>
              <w:left w:val="nil"/>
              <w:bottom w:val="nil"/>
              <w:right w:val="single" w:sz="4" w:space="0" w:color="A6A6A6"/>
            </w:tcBorders>
            <w:shd w:val="clear" w:color="auto" w:fill="FAE8D5"/>
          </w:tcPr>
          <w:p w14:paraId="50605F23" w14:textId="77777777" w:rsidR="0026710B" w:rsidRPr="00CE5038" w:rsidRDefault="0026710B" w:rsidP="0056270E">
            <w:pPr>
              <w:spacing w:after="0" w:line="259" w:lineRule="auto"/>
              <w:ind w:left="318"/>
              <w:rPr>
                <w:rFonts w:ascii="Calibri" w:eastAsia="Calibri" w:hAnsi="Calibri"/>
                <w:bCs/>
                <w:noProof/>
                <w:color w:val="595959"/>
                <w:sz w:val="20"/>
                <w:szCs w:val="24"/>
                <w:lang w:val="en-GB" w:eastAsia="en-US"/>
              </w:rPr>
            </w:pPr>
            <w:r w:rsidRPr="00CE5038">
              <w:rPr>
                <w:rFonts w:ascii="Calibri" w:eastAsia="Calibri" w:hAnsi="Calibri"/>
                <w:b/>
                <w:noProof/>
                <w:color w:val="595959"/>
                <w:sz w:val="20"/>
                <w:szCs w:val="22"/>
              </w:rPr>
              <mc:AlternateContent>
                <mc:Choice Requires="wps">
                  <w:drawing>
                    <wp:anchor distT="0" distB="0" distL="114300" distR="114300" simplePos="0" relativeHeight="251658258" behindDoc="0" locked="0" layoutInCell="1" allowOverlap="1" wp14:anchorId="7DEA4C98" wp14:editId="6014A10D">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07170" id="Rectangle 220" o:spid="_x0000_s1026" style="position:absolute;margin-left:3.75pt;margin-top:4.75pt;width:14.15pt;height:15.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It made</w:t>
            </w:r>
            <w:r w:rsidRPr="00CE5038">
              <w:rPr>
                <w:rFonts w:ascii="Calibri" w:eastAsia="Calibri" w:hAnsi="Calibri"/>
                <w:b/>
                <w:bCs/>
                <w:noProof/>
                <w:color w:val="595959"/>
                <w:szCs w:val="24"/>
                <w:lang w:val="en-GB" w:eastAsia="en-US"/>
              </w:rPr>
              <w:t xml:space="preserve"> sustainable investments with an environmental objective: </w:t>
            </w:r>
            <w:r w:rsidRPr="00CE5038">
              <w:rPr>
                <w:rFonts w:ascii="Calibri" w:eastAsia="Calibri" w:hAnsi="Calibri"/>
                <w:bCs/>
                <w:noProof/>
                <w:color w:val="595959"/>
                <w:sz w:val="20"/>
                <w:szCs w:val="24"/>
                <w:lang w:val="en-GB" w:eastAsia="en-US"/>
              </w:rPr>
              <w:t>___%</w:t>
            </w:r>
          </w:p>
          <w:p w14:paraId="1C2EAE83" w14:textId="77777777" w:rsidR="0026710B" w:rsidRPr="00CE5038" w:rsidRDefault="0026710B" w:rsidP="0056270E">
            <w:pPr>
              <w:spacing w:after="0" w:line="259" w:lineRule="auto"/>
              <w:ind w:left="318"/>
              <w:rPr>
                <w:rFonts w:ascii="Calibri" w:eastAsia="Calibri" w:hAnsi="Calibri"/>
                <w:bCs/>
                <w:noProof/>
                <w:color w:val="595959"/>
                <w:sz w:val="16"/>
                <w:szCs w:val="16"/>
                <w:lang w:val="en-GB" w:eastAsia="en-US"/>
              </w:rPr>
            </w:pPr>
          </w:p>
          <w:p w14:paraId="45E9A78A" w14:textId="14D50D9D" w:rsidR="0026710B" w:rsidRPr="00CE5038" w:rsidRDefault="0026710B" w:rsidP="00E940E9">
            <w:pPr>
              <w:spacing w:after="160" w:line="259" w:lineRule="auto"/>
              <w:ind w:left="1174" w:hanging="8"/>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658260" behindDoc="0" locked="0" layoutInCell="1" allowOverlap="1" wp14:anchorId="4F5F3316" wp14:editId="127357BA">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9FF09" id="Rectangle 222" o:spid="_x0000_s1026" style="position:absolute;margin-left:29.7pt;margin-top:3.35pt;width:14.15pt;height:15.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 xml:space="preserve">in economic activities that qualify as environmentally sustainable under </w:t>
            </w:r>
            <w:r w:rsidR="00A100C4" w:rsidRPr="00CE5038">
              <w:rPr>
                <w:rFonts w:ascii="Calibri" w:eastAsia="Calibri" w:hAnsi="Calibri"/>
                <w:bCs/>
                <w:noProof/>
                <w:color w:val="595959"/>
                <w:sz w:val="20"/>
                <w:szCs w:val="24"/>
                <w:lang w:val="en-GB" w:eastAsia="en-US"/>
              </w:rPr>
              <w:t>the EU Taxonomy</w:t>
            </w:r>
          </w:p>
          <w:p w14:paraId="2FCD2BB5" w14:textId="16A2C02D" w:rsidR="0026710B" w:rsidRPr="00CE5038" w:rsidRDefault="0026710B" w:rsidP="00A100C4">
            <w:pPr>
              <w:spacing w:after="160" w:line="259" w:lineRule="auto"/>
              <w:ind w:left="1174"/>
              <w:rPr>
                <w:rFonts w:ascii="Calibri" w:eastAsia="Calibri" w:hAnsi="Calibri"/>
                <w:bCs/>
                <w:noProof/>
                <w:color w:val="595959"/>
                <w:sz w:val="20"/>
                <w:szCs w:val="24"/>
                <w:lang w:val="en-GB" w:eastAsia="en-US"/>
              </w:rPr>
            </w:pPr>
            <w:r w:rsidRPr="00CE5038">
              <w:rPr>
                <w:rFonts w:ascii="Calibri" w:eastAsia="Calibri" w:hAnsi="Calibri"/>
                <w:noProof/>
                <w:color w:val="595959"/>
                <w:sz w:val="16"/>
                <w:szCs w:val="22"/>
              </w:rPr>
              <mc:AlternateContent>
                <mc:Choice Requires="wps">
                  <w:drawing>
                    <wp:anchor distT="0" distB="0" distL="114300" distR="114300" simplePos="0" relativeHeight="251658259" behindDoc="0" locked="0" layoutInCell="1" allowOverlap="1" wp14:anchorId="7BCBE61C" wp14:editId="6DF9328A">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D5505" id="Rectangle 223" o:spid="_x0000_s1026" style="position:absolute;margin-left:30.25pt;margin-top:2.45pt;width:14.15pt;height:15.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 xml:space="preserve">in economic activities that do not qualify as environmentally sustainable under </w:t>
            </w:r>
            <w:r w:rsidR="00A100C4" w:rsidRPr="00CE5038">
              <w:rPr>
                <w:rFonts w:ascii="Calibri" w:eastAsia="Calibri" w:hAnsi="Calibri"/>
                <w:bCs/>
                <w:noProof/>
                <w:color w:val="595959"/>
                <w:sz w:val="20"/>
                <w:szCs w:val="24"/>
                <w:lang w:val="en-GB" w:eastAsia="en-US"/>
              </w:rPr>
              <w:t>the EU Taxonomy</w:t>
            </w:r>
          </w:p>
        </w:tc>
        <w:tc>
          <w:tcPr>
            <w:tcW w:w="5103" w:type="dxa"/>
            <w:tcBorders>
              <w:top w:val="nil"/>
              <w:left w:val="single" w:sz="4" w:space="0" w:color="A6A6A6"/>
              <w:bottom w:val="nil"/>
              <w:right w:val="nil"/>
            </w:tcBorders>
            <w:shd w:val="clear" w:color="auto" w:fill="FAE8D5"/>
          </w:tcPr>
          <w:p w14:paraId="6D1278AC" w14:textId="77777777" w:rsidR="0026710B" w:rsidRPr="00CE5038" w:rsidRDefault="0026710B" w:rsidP="0056270E">
            <w:pPr>
              <w:spacing w:after="0"/>
              <w:ind w:left="-156" w:right="-144"/>
              <w:rPr>
                <w:rFonts w:ascii="Calibri" w:eastAsia="Calibri" w:hAnsi="Calibri"/>
                <w:bCs/>
                <w:noProof/>
                <w:color w:val="595959"/>
                <w:szCs w:val="24"/>
                <w:lang w:val="en-GB" w:eastAsia="en-US"/>
              </w:rPr>
            </w:pPr>
            <w:r w:rsidRPr="00CE5038">
              <w:rPr>
                <w:rFonts w:ascii="Calibri" w:eastAsia="Calibri" w:hAnsi="Calibri"/>
                <w:b/>
                <w:noProof/>
                <w:color w:val="595959"/>
                <w:sz w:val="20"/>
                <w:szCs w:val="22"/>
              </w:rPr>
              <mc:AlternateContent>
                <mc:Choice Requires="wps">
                  <w:drawing>
                    <wp:anchor distT="0" distB="0" distL="114300" distR="114300" simplePos="0" relativeHeight="251658261" behindDoc="0" locked="0" layoutInCell="1" allowOverlap="1" wp14:anchorId="52BD5F48" wp14:editId="0C14CC46">
                      <wp:simplePos x="0" y="0"/>
                      <wp:positionH relativeFrom="column">
                        <wp:posOffset>-12065</wp:posOffset>
                      </wp:positionH>
                      <wp:positionV relativeFrom="paragraph">
                        <wp:posOffset>31750</wp:posOffset>
                      </wp:positionV>
                      <wp:extent cx="179705" cy="193675"/>
                      <wp:effectExtent l="0" t="0" r="10795" b="15875"/>
                      <wp:wrapSquare wrapText="bothSides"/>
                      <wp:docPr id="225" name="Rectangle 22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48725" id="Rectangle 225" o:spid="_x0000_s1026" style="position:absolute;margin-left:-.95pt;margin-top:2.5pt;width:14.15pt;height:15.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 xml:space="preserve">It </w:t>
            </w:r>
            <w:r w:rsidRPr="00CE5038">
              <w:rPr>
                <w:rFonts w:ascii="Calibri" w:eastAsia="Calibri" w:hAnsi="Calibri"/>
                <w:b/>
                <w:bCs/>
                <w:noProof/>
                <w:color w:val="595959"/>
                <w:szCs w:val="24"/>
                <w:lang w:val="en-GB" w:eastAsia="en-US"/>
              </w:rPr>
              <w:t>promoted Environmental/Social (E/S) characteristics</w:t>
            </w:r>
            <w:r w:rsidRPr="00CE5038">
              <w:rPr>
                <w:rFonts w:ascii="Calibri" w:eastAsia="Calibri" w:hAnsi="Calibri"/>
                <w:bCs/>
                <w:noProof/>
                <w:color w:val="595959"/>
                <w:szCs w:val="24"/>
                <w:lang w:val="en-GB" w:eastAsia="en-US"/>
              </w:rPr>
              <w:t xml:space="preserve"> and</w:t>
            </w:r>
          </w:p>
          <w:p w14:paraId="78AC47FB" w14:textId="77777777" w:rsidR="0026710B" w:rsidRPr="00CE5038" w:rsidRDefault="0026710B" w:rsidP="0056270E">
            <w:pPr>
              <w:spacing w:after="0"/>
              <w:ind w:left="454" w:right="-144"/>
              <w:rPr>
                <w:rFonts w:ascii="Calibri" w:eastAsia="Calibri" w:hAnsi="Calibri"/>
                <w:bCs/>
                <w:noProof/>
                <w:color w:val="595959"/>
                <w:szCs w:val="24"/>
                <w:lang w:val="en-GB" w:eastAsia="en-US"/>
              </w:rPr>
            </w:pPr>
            <w:r w:rsidRPr="00CE5038">
              <w:rPr>
                <w:rFonts w:ascii="Calibri" w:eastAsia="Calibri" w:hAnsi="Calibri"/>
                <w:noProof/>
                <w:color w:val="595959"/>
                <w:szCs w:val="22"/>
                <w:lang w:val="en-GB" w:eastAsia="en-US"/>
              </w:rPr>
              <w:t xml:space="preserve">while it did </w:t>
            </w:r>
            <w:r w:rsidRPr="00CE5038">
              <w:rPr>
                <w:rFonts w:ascii="Calibri" w:eastAsia="Calibri" w:hAnsi="Calibri" w:cs="Calibri"/>
                <w:noProof/>
                <w:color w:val="595959"/>
                <w:szCs w:val="22"/>
                <w:lang w:val="en-GB" w:eastAsia="en-US"/>
              </w:rPr>
              <w:t xml:space="preserve">not have as its objective a sustainable investment, it </w:t>
            </w:r>
            <w:r w:rsidRPr="00CE5038">
              <w:rPr>
                <w:rFonts w:ascii="Calibri" w:eastAsia="Calibri" w:hAnsi="Calibri"/>
                <w:bCs/>
                <w:noProof/>
                <w:color w:val="595959"/>
                <w:szCs w:val="24"/>
                <w:lang w:val="en-GB" w:eastAsia="en-US"/>
              </w:rPr>
              <w:t xml:space="preserve">had a proportion of </w:t>
            </w:r>
            <w:r w:rsidRPr="00CE5038">
              <w:rPr>
                <w:rFonts w:ascii="Calibri" w:eastAsia="Calibri" w:hAnsi="Calibri"/>
                <w:bCs/>
                <w:noProof/>
                <w:color w:val="595959"/>
                <w:sz w:val="20"/>
                <w:szCs w:val="24"/>
                <w:lang w:val="en-GB" w:eastAsia="en-US"/>
              </w:rPr>
              <w:t xml:space="preserve">___% of </w:t>
            </w:r>
            <w:r w:rsidRPr="00CE5038">
              <w:rPr>
                <w:rFonts w:ascii="Calibri" w:eastAsia="Calibri" w:hAnsi="Calibri"/>
                <w:bCs/>
                <w:noProof/>
                <w:color w:val="595959"/>
                <w:szCs w:val="24"/>
                <w:lang w:val="en-GB" w:eastAsia="en-US"/>
              </w:rPr>
              <w:t>sustainable investments</w:t>
            </w:r>
          </w:p>
          <w:p w14:paraId="04525ECD" w14:textId="77777777" w:rsidR="0026710B" w:rsidRPr="00CE5038" w:rsidRDefault="0026710B" w:rsidP="0056270E">
            <w:pPr>
              <w:spacing w:after="0"/>
              <w:ind w:left="454" w:right="-144"/>
              <w:rPr>
                <w:rFonts w:ascii="Calibri" w:eastAsia="Calibri" w:hAnsi="Calibri"/>
                <w:bCs/>
                <w:noProof/>
                <w:color w:val="595959"/>
                <w:sz w:val="16"/>
                <w:szCs w:val="16"/>
                <w:lang w:val="en-GB" w:eastAsia="en-US"/>
              </w:rPr>
            </w:pPr>
            <w:r w:rsidRPr="00CE5038">
              <w:rPr>
                <w:rFonts w:ascii="Calibri" w:eastAsia="Calibri" w:hAnsi="Calibri"/>
                <w:bCs/>
                <w:noProof/>
                <w:color w:val="595959"/>
                <w:sz w:val="20"/>
                <w:szCs w:val="24"/>
                <w:lang w:val="en-GB" w:eastAsia="en-US"/>
              </w:rPr>
              <w:t xml:space="preserve"> </w:t>
            </w:r>
          </w:p>
          <w:p w14:paraId="670B8043" w14:textId="1E833311" w:rsidR="0026710B" w:rsidRPr="00CE5038" w:rsidRDefault="0026710B" w:rsidP="0056270E">
            <w:pPr>
              <w:spacing w:after="160" w:line="259" w:lineRule="auto"/>
              <w:ind w:left="1163" w:hanging="8"/>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658262" behindDoc="0" locked="0" layoutInCell="1" allowOverlap="1" wp14:anchorId="1B40FCA6" wp14:editId="14ED61E3">
                      <wp:simplePos x="0" y="0"/>
                      <wp:positionH relativeFrom="column">
                        <wp:posOffset>422910</wp:posOffset>
                      </wp:positionH>
                      <wp:positionV relativeFrom="paragraph">
                        <wp:posOffset>74295</wp:posOffset>
                      </wp:positionV>
                      <wp:extent cx="179705" cy="193675"/>
                      <wp:effectExtent l="0" t="0" r="10795" b="15875"/>
                      <wp:wrapSquare wrapText="bothSides"/>
                      <wp:docPr id="232" name="Rectangle 23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48DFF" id="Rectangle 232" o:spid="_x0000_s1026" style="position:absolute;margin-left:33.3pt;margin-top:5.85pt;width:14.15pt;height:15.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 xml:space="preserve">with an environmental objective in economic activities that qualify as environmentally sustainable under </w:t>
            </w:r>
            <w:r w:rsidR="00A100C4" w:rsidRPr="00CE5038">
              <w:rPr>
                <w:rFonts w:ascii="Calibri" w:eastAsia="Calibri" w:hAnsi="Calibri"/>
                <w:bCs/>
                <w:noProof/>
                <w:color w:val="595959"/>
                <w:sz w:val="20"/>
                <w:szCs w:val="24"/>
                <w:lang w:val="en-GB" w:eastAsia="en-US"/>
              </w:rPr>
              <w:t>the EU Taxonomy</w:t>
            </w:r>
          </w:p>
          <w:p w14:paraId="3F448778" w14:textId="0577642E" w:rsidR="0026710B" w:rsidRPr="00CE5038" w:rsidRDefault="0026710B" w:rsidP="0056270E">
            <w:pPr>
              <w:spacing w:after="0"/>
              <w:ind w:left="1163" w:right="141"/>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658263" behindDoc="0" locked="0" layoutInCell="1" allowOverlap="1" wp14:anchorId="7127DCA4" wp14:editId="71D10DBD">
                      <wp:simplePos x="0" y="0"/>
                      <wp:positionH relativeFrom="column">
                        <wp:posOffset>427355</wp:posOffset>
                      </wp:positionH>
                      <wp:positionV relativeFrom="paragraph">
                        <wp:posOffset>40005</wp:posOffset>
                      </wp:positionV>
                      <wp:extent cx="179705" cy="193675"/>
                      <wp:effectExtent l="0" t="0" r="10795" b="15875"/>
                      <wp:wrapSquare wrapText="bothSides"/>
                      <wp:docPr id="235" name="Rectangle 23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90A64" id="Rectangle 235" o:spid="_x0000_s1026" style="position:absolute;margin-left:33.65pt;margin-top:3.15pt;width:14.15pt;height:15.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 xml:space="preserve">with an environmental objective in economic activities that do not qualify as environmentally sustainable under </w:t>
            </w:r>
            <w:r w:rsidR="00A100C4" w:rsidRPr="00CE5038">
              <w:rPr>
                <w:rFonts w:ascii="Calibri" w:eastAsia="Calibri" w:hAnsi="Calibri"/>
                <w:bCs/>
                <w:noProof/>
                <w:color w:val="595959"/>
                <w:sz w:val="20"/>
                <w:szCs w:val="24"/>
                <w:lang w:val="en-GB" w:eastAsia="en-US"/>
              </w:rPr>
              <w:t>the EU Taxonomy</w:t>
            </w:r>
          </w:p>
          <w:p w14:paraId="430DED78" w14:textId="77777777" w:rsidR="0026710B" w:rsidRPr="00CE5038" w:rsidRDefault="0026710B" w:rsidP="0056270E">
            <w:pPr>
              <w:spacing w:after="0"/>
              <w:ind w:left="1163" w:right="141"/>
              <w:rPr>
                <w:rFonts w:ascii="Calibri" w:eastAsia="Calibri" w:hAnsi="Calibri"/>
                <w:bCs/>
                <w:noProof/>
                <w:color w:val="595959"/>
                <w:sz w:val="20"/>
                <w:szCs w:val="24"/>
                <w:lang w:val="en-GB" w:eastAsia="en-US"/>
              </w:rPr>
            </w:pPr>
          </w:p>
          <w:p w14:paraId="085BFD7F" w14:textId="77777777" w:rsidR="0026710B" w:rsidRPr="00CE5038" w:rsidRDefault="0026710B" w:rsidP="0056270E">
            <w:pPr>
              <w:spacing w:after="0"/>
              <w:ind w:left="1163" w:right="141"/>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658264" behindDoc="0" locked="0" layoutInCell="1" allowOverlap="1" wp14:anchorId="761B84CF" wp14:editId="7C09086A">
                      <wp:simplePos x="0" y="0"/>
                      <wp:positionH relativeFrom="column">
                        <wp:posOffset>441960</wp:posOffset>
                      </wp:positionH>
                      <wp:positionV relativeFrom="paragraph">
                        <wp:posOffset>53340</wp:posOffset>
                      </wp:positionV>
                      <wp:extent cx="179705" cy="193675"/>
                      <wp:effectExtent l="0" t="0" r="10795" b="15875"/>
                      <wp:wrapSquare wrapText="bothSides"/>
                      <wp:docPr id="247" name="Rectangle 24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52B78" id="Rectangle 247" o:spid="_x0000_s1026" style="position:absolute;margin-left:34.8pt;margin-top:4.2pt;width:14.15pt;height:15.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with a social objective</w:t>
            </w:r>
          </w:p>
          <w:p w14:paraId="4C18B000" w14:textId="77777777" w:rsidR="0026710B" w:rsidRPr="00CE5038" w:rsidRDefault="0026710B" w:rsidP="0056270E">
            <w:pPr>
              <w:spacing w:after="0"/>
              <w:ind w:left="1163" w:right="141"/>
              <w:rPr>
                <w:rFonts w:ascii="Calibri" w:eastAsia="Calibri" w:hAnsi="Calibri"/>
                <w:b/>
                <w:bCs/>
                <w:noProof/>
                <w:color w:val="595959"/>
                <w:szCs w:val="24"/>
                <w:lang w:val="en-GB" w:eastAsia="en-US"/>
              </w:rPr>
            </w:pPr>
          </w:p>
        </w:tc>
      </w:tr>
      <w:tr w:rsidR="0026710B" w:rsidRPr="00CE5038" w14:paraId="257D6022" w14:textId="77777777" w:rsidTr="0056270E">
        <w:trPr>
          <w:gridAfter w:val="1"/>
          <w:wAfter w:w="7" w:type="dxa"/>
          <w:trHeight w:val="789"/>
        </w:trPr>
        <w:tc>
          <w:tcPr>
            <w:tcW w:w="3969" w:type="dxa"/>
            <w:tcBorders>
              <w:top w:val="nil"/>
              <w:left w:val="nil"/>
              <w:bottom w:val="nil"/>
              <w:right w:val="single" w:sz="4" w:space="0" w:color="A6A6A6"/>
            </w:tcBorders>
            <w:shd w:val="clear" w:color="auto" w:fill="FAE8D5"/>
          </w:tcPr>
          <w:p w14:paraId="22A79487" w14:textId="7F328842" w:rsidR="0026710B" w:rsidRPr="00CE5038" w:rsidRDefault="0026710B" w:rsidP="0056270E">
            <w:pPr>
              <w:spacing w:after="160" w:line="259" w:lineRule="auto"/>
              <w:ind w:left="457"/>
              <w:rPr>
                <w:rFonts w:ascii="Calibri" w:eastAsia="Calibri" w:hAnsi="Calibri"/>
                <w:bCs/>
                <w:noProof/>
                <w:color w:val="595959"/>
                <w:szCs w:val="24"/>
                <w:lang w:val="en-GB" w:eastAsia="en-US"/>
              </w:rPr>
            </w:pPr>
            <w:r w:rsidRPr="00CE5038">
              <w:rPr>
                <w:rFonts w:ascii="Calibri" w:eastAsia="Calibri" w:hAnsi="Calibri"/>
                <w:bCs/>
                <w:noProof/>
                <w:color w:val="595959"/>
                <w:szCs w:val="24"/>
              </w:rPr>
              <mc:AlternateContent>
                <mc:Choice Requires="wps">
                  <w:drawing>
                    <wp:anchor distT="0" distB="0" distL="114300" distR="114300" simplePos="0" relativeHeight="251658265" behindDoc="0" locked="0" layoutInCell="1" allowOverlap="1" wp14:anchorId="0BC9CC07" wp14:editId="0194B4FC">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0E6B7" id="Rectangle 249" o:spid="_x0000_s1026" style="position:absolute;margin-left:-1.75pt;margin-top:4.2pt;width:14.15pt;height:15.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 xml:space="preserve">It made </w:t>
            </w:r>
            <w:r w:rsidRPr="00CE5038">
              <w:rPr>
                <w:rFonts w:ascii="Calibri" w:eastAsia="Calibri" w:hAnsi="Calibri"/>
                <w:b/>
                <w:bCs/>
                <w:noProof/>
                <w:color w:val="595959"/>
                <w:szCs w:val="24"/>
                <w:lang w:val="en-GB" w:eastAsia="en-US"/>
              </w:rPr>
              <w:t xml:space="preserve">sustainable investments with a social objective: </w:t>
            </w:r>
            <w:r w:rsidRPr="00CE5038">
              <w:rPr>
                <w:rFonts w:ascii="Calibri" w:eastAsia="Calibri" w:hAnsi="Calibri"/>
                <w:bCs/>
                <w:noProof/>
                <w:color w:val="595959"/>
                <w:sz w:val="20"/>
                <w:szCs w:val="24"/>
                <w:lang w:val="en-GB" w:eastAsia="en-US"/>
              </w:rPr>
              <w:t xml:space="preserve">___% </w:t>
            </w:r>
          </w:p>
        </w:tc>
        <w:tc>
          <w:tcPr>
            <w:tcW w:w="5103" w:type="dxa"/>
            <w:tcBorders>
              <w:top w:val="nil"/>
              <w:left w:val="single" w:sz="4" w:space="0" w:color="A6A6A6"/>
              <w:bottom w:val="nil"/>
              <w:right w:val="nil"/>
            </w:tcBorders>
            <w:shd w:val="clear" w:color="auto" w:fill="FAE8D5"/>
          </w:tcPr>
          <w:p w14:paraId="11F9B97D" w14:textId="73F73B9B" w:rsidR="0026710B" w:rsidRPr="00CE5038" w:rsidRDefault="001B20DA" w:rsidP="0056270E">
            <w:pPr>
              <w:spacing w:after="160"/>
              <w:ind w:left="411"/>
              <w:rPr>
                <w:rFonts w:ascii="Calibri" w:eastAsia="Calibri" w:hAnsi="Calibri"/>
                <w:noProof/>
                <w:color w:val="595959"/>
                <w:szCs w:val="22"/>
                <w:lang w:val="en-GB" w:eastAsia="en-US"/>
              </w:rPr>
            </w:pPr>
            <w:r w:rsidRPr="00CE5038">
              <w:rPr>
                <w:noProof/>
              </w:rPr>
              <w:drawing>
                <wp:anchor distT="0" distB="0" distL="114300" distR="114300" simplePos="0" relativeHeight="251658268" behindDoc="0" locked="0" layoutInCell="1" allowOverlap="1" wp14:anchorId="7EB90391" wp14:editId="40EFDF5E">
                  <wp:simplePos x="0" y="0"/>
                  <wp:positionH relativeFrom="column">
                    <wp:posOffset>-17101</wp:posOffset>
                  </wp:positionH>
                  <wp:positionV relativeFrom="paragraph">
                    <wp:posOffset>61250</wp:posOffset>
                  </wp:positionV>
                  <wp:extent cx="124460" cy="124460"/>
                  <wp:effectExtent l="0" t="0" r="8890" b="8890"/>
                  <wp:wrapNone/>
                  <wp:docPr id="3"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0026710B" w:rsidRPr="00CE5038">
              <w:rPr>
                <w:rFonts w:ascii="Calibri" w:eastAsia="Calibri" w:hAnsi="Calibri"/>
                <w:b/>
                <w:noProof/>
                <w:color w:val="595959"/>
                <w:sz w:val="20"/>
                <w:szCs w:val="22"/>
              </w:rPr>
              <mc:AlternateContent>
                <mc:Choice Requires="wps">
                  <w:drawing>
                    <wp:anchor distT="0" distB="0" distL="114300" distR="114300" simplePos="0" relativeHeight="251658266" behindDoc="0" locked="0" layoutInCell="1" allowOverlap="1" wp14:anchorId="69D32669" wp14:editId="4D58FF5A">
                      <wp:simplePos x="0" y="0"/>
                      <wp:positionH relativeFrom="column">
                        <wp:posOffset>-46990</wp:posOffset>
                      </wp:positionH>
                      <wp:positionV relativeFrom="paragraph">
                        <wp:posOffset>34290</wp:posOffset>
                      </wp:positionV>
                      <wp:extent cx="179705" cy="193675"/>
                      <wp:effectExtent l="0" t="0" r="10795" b="15875"/>
                      <wp:wrapSquare wrapText="bothSides"/>
                      <wp:docPr id="250" name="Rectangle 25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D578C" id="Rectangle 250" o:spid="_x0000_s1026" style="position:absolute;margin-left:-3.7pt;margin-top:2.7pt;width:14.15pt;height:15.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" fillcolor="window" strokecolor="#d9d9d9" strokeweight="1pt">
                      <w10:wrap type="square"/>
                    </v:rect>
                  </w:pict>
                </mc:Fallback>
              </mc:AlternateContent>
            </w:r>
            <w:r w:rsidR="0026710B" w:rsidRPr="00CE5038">
              <w:rPr>
                <w:rFonts w:ascii="Calibri" w:eastAsia="Calibri" w:hAnsi="Calibri"/>
                <w:bCs/>
                <w:noProof/>
                <w:color w:val="595959"/>
                <w:szCs w:val="24"/>
                <w:lang w:val="en-GB" w:eastAsia="en-US"/>
              </w:rPr>
              <w:t>It promoted E/S characteristics,</w:t>
            </w:r>
            <w:r w:rsidR="0026710B" w:rsidRPr="00CE5038">
              <w:rPr>
                <w:rFonts w:ascii="Calibri" w:eastAsia="Calibri" w:hAnsi="Calibri"/>
                <w:noProof/>
                <w:color w:val="595959"/>
                <w:szCs w:val="22"/>
                <w:lang w:val="en-GB" w:eastAsia="en-US"/>
              </w:rPr>
              <w:t xml:space="preserve"> but </w:t>
            </w:r>
            <w:r w:rsidR="0026710B" w:rsidRPr="00CE5038">
              <w:rPr>
                <w:rFonts w:ascii="Calibri" w:eastAsia="Calibri" w:hAnsi="Calibri"/>
                <w:b/>
                <w:noProof/>
                <w:color w:val="595959"/>
                <w:szCs w:val="22"/>
                <w:lang w:val="en-GB" w:eastAsia="en-US"/>
              </w:rPr>
              <w:t>did</w:t>
            </w:r>
            <w:r w:rsidR="00C925F9">
              <w:rPr>
                <w:rFonts w:ascii="Calibri" w:eastAsia="Calibri" w:hAnsi="Calibri"/>
                <w:b/>
                <w:noProof/>
                <w:color w:val="595959"/>
                <w:szCs w:val="22"/>
                <w:lang w:val="en-GB" w:eastAsia="en-US"/>
              </w:rPr>
              <w:t xml:space="preserve"> no</w:t>
            </w:r>
            <w:r w:rsidR="0026710B" w:rsidRPr="00CE5038">
              <w:rPr>
                <w:rFonts w:ascii="Calibri" w:eastAsia="Calibri" w:hAnsi="Calibri"/>
                <w:b/>
                <w:noProof/>
                <w:color w:val="595959"/>
                <w:szCs w:val="22"/>
                <w:lang w:val="en-GB" w:eastAsia="en-US"/>
              </w:rPr>
              <w:t>t make any sustainable investments</w:t>
            </w:r>
            <w:r w:rsidR="0026710B" w:rsidRPr="00CE5038">
              <w:rPr>
                <w:rFonts w:ascii="Calibri" w:eastAsia="Calibri" w:hAnsi="Calibri"/>
                <w:noProof/>
                <w:color w:val="595959"/>
                <w:szCs w:val="22"/>
                <w:lang w:val="en-GB" w:eastAsia="en-US"/>
              </w:rPr>
              <w:t xml:space="preserve"> </w:t>
            </w:r>
          </w:p>
          <w:p w14:paraId="344DBDF6" w14:textId="1F6086C5" w:rsidR="0026710B" w:rsidRPr="00CE5038" w:rsidRDefault="0026710B" w:rsidP="0056270E">
            <w:pPr>
              <w:spacing w:after="160"/>
              <w:ind w:left="411"/>
              <w:rPr>
                <w:rFonts w:ascii="Calibri" w:eastAsia="Calibri" w:hAnsi="Calibri"/>
                <w:noProof/>
                <w:color w:val="595959"/>
                <w:szCs w:val="22"/>
                <w:lang w:val="en-GB" w:eastAsia="en-US"/>
              </w:rPr>
            </w:pPr>
          </w:p>
        </w:tc>
      </w:tr>
    </w:tbl>
    <w:p w14:paraId="55DDC30E" w14:textId="4A8A231A" w:rsidR="0026710B" w:rsidRPr="00CE5038" w:rsidRDefault="0026710B" w:rsidP="0026710B">
      <w:pPr>
        <w:spacing w:after="160" w:line="259" w:lineRule="auto"/>
        <w:rPr>
          <w:rFonts w:ascii="Calibri" w:eastAsia="Calibri" w:hAnsi="Calibri"/>
          <w:b/>
          <w:bCs/>
          <w:i/>
          <w:iCs/>
          <w:noProof/>
          <w:sz w:val="20"/>
          <w:lang w:eastAsia="en-US"/>
        </w:rPr>
      </w:pPr>
    </w:p>
    <w:p w14:paraId="3FB51A8A" w14:textId="28EA2805" w:rsidR="00983533" w:rsidRDefault="00983533" w:rsidP="003244FD">
      <w:pPr>
        <w:spacing w:after="160" w:line="259" w:lineRule="auto"/>
        <w:ind w:left="1440"/>
        <w:jc w:val="both"/>
        <w:rPr>
          <w:rFonts w:ascii="Calibri" w:eastAsia="Calibri" w:hAnsi="Calibri"/>
          <w:b/>
          <w:bCs/>
          <w:noProof/>
          <w:sz w:val="24"/>
        </w:rPr>
      </w:pPr>
    </w:p>
    <w:p w14:paraId="51BEB767" w14:textId="4B1F5523" w:rsidR="00B909DF" w:rsidRDefault="00B909DF" w:rsidP="003244FD">
      <w:pPr>
        <w:spacing w:after="160" w:line="259" w:lineRule="auto"/>
        <w:ind w:left="1440"/>
        <w:jc w:val="both"/>
        <w:rPr>
          <w:rFonts w:ascii="Calibri" w:eastAsia="Calibri" w:hAnsi="Calibri"/>
          <w:b/>
          <w:bCs/>
          <w:noProof/>
          <w:sz w:val="24"/>
        </w:rPr>
      </w:pPr>
    </w:p>
    <w:p w14:paraId="51F55997" w14:textId="2317E02D" w:rsidR="00B909DF" w:rsidRDefault="00B909DF" w:rsidP="003244FD">
      <w:pPr>
        <w:spacing w:after="160" w:line="259" w:lineRule="auto"/>
        <w:ind w:left="1440"/>
        <w:jc w:val="both"/>
        <w:rPr>
          <w:rFonts w:ascii="Calibri" w:eastAsia="Calibri" w:hAnsi="Calibri"/>
          <w:b/>
          <w:bCs/>
          <w:noProof/>
          <w:sz w:val="24"/>
        </w:rPr>
      </w:pPr>
    </w:p>
    <w:p w14:paraId="1E22B57A" w14:textId="799CC4D9" w:rsidR="00B909DF" w:rsidRDefault="00B909DF" w:rsidP="003244FD">
      <w:pPr>
        <w:spacing w:after="160" w:line="259" w:lineRule="auto"/>
        <w:ind w:left="1440"/>
        <w:jc w:val="both"/>
        <w:rPr>
          <w:rFonts w:ascii="Calibri" w:eastAsia="Calibri" w:hAnsi="Calibri"/>
          <w:b/>
          <w:bCs/>
          <w:noProof/>
          <w:sz w:val="24"/>
        </w:rPr>
      </w:pPr>
    </w:p>
    <w:p w14:paraId="65025396" w14:textId="457BF99F" w:rsidR="00B909DF" w:rsidRDefault="00B909DF" w:rsidP="003244FD">
      <w:pPr>
        <w:spacing w:after="160" w:line="259" w:lineRule="auto"/>
        <w:ind w:left="1440"/>
        <w:jc w:val="both"/>
        <w:rPr>
          <w:rFonts w:ascii="Calibri" w:eastAsia="Calibri" w:hAnsi="Calibri"/>
          <w:b/>
          <w:bCs/>
          <w:noProof/>
          <w:sz w:val="24"/>
        </w:rPr>
      </w:pPr>
    </w:p>
    <w:p w14:paraId="4A13DF74" w14:textId="77777777" w:rsidR="00B909DF" w:rsidRDefault="00B909DF" w:rsidP="003244FD">
      <w:pPr>
        <w:spacing w:after="160" w:line="259" w:lineRule="auto"/>
        <w:ind w:left="1440"/>
        <w:jc w:val="both"/>
        <w:rPr>
          <w:rFonts w:ascii="Calibri" w:eastAsia="Calibri" w:hAnsi="Calibri"/>
          <w:b/>
          <w:bCs/>
          <w:noProof/>
          <w:sz w:val="24"/>
        </w:rPr>
      </w:pPr>
    </w:p>
    <w:p w14:paraId="710CC261" w14:textId="77777777" w:rsidR="004F1C91" w:rsidRDefault="004F1C91" w:rsidP="003244FD">
      <w:pPr>
        <w:spacing w:after="160" w:line="259" w:lineRule="auto"/>
        <w:ind w:left="1440"/>
        <w:jc w:val="both"/>
        <w:rPr>
          <w:rFonts w:ascii="Calibri" w:eastAsia="Calibri" w:hAnsi="Calibri"/>
          <w:b/>
          <w:bCs/>
          <w:noProof/>
          <w:sz w:val="24"/>
        </w:rPr>
      </w:pPr>
    </w:p>
    <w:p w14:paraId="0E91655C" w14:textId="7089FF64" w:rsidR="00983533" w:rsidRPr="00CE5038" w:rsidRDefault="00983533" w:rsidP="003244FD">
      <w:pPr>
        <w:spacing w:after="160" w:line="259" w:lineRule="auto"/>
        <w:ind w:left="1440"/>
        <w:jc w:val="both"/>
        <w:rPr>
          <w:rFonts w:ascii="Calibri" w:eastAsia="Calibri" w:hAnsi="Calibri"/>
          <w:b/>
          <w:bCs/>
          <w:noProof/>
          <w:sz w:val="24"/>
        </w:rPr>
      </w:pPr>
    </w:p>
    <w:p w14:paraId="3790CD99" w14:textId="0C0C8675" w:rsidR="0026710B" w:rsidRPr="00420571" w:rsidRDefault="00CA0C51" w:rsidP="002D4F67">
      <w:pPr>
        <w:spacing w:after="160" w:line="259" w:lineRule="auto"/>
        <w:ind w:left="284"/>
        <w:jc w:val="both"/>
        <w:rPr>
          <w:rFonts w:ascii="Calibri" w:eastAsia="Calibri" w:hAnsi="Calibri"/>
          <w:b/>
          <w:bCs/>
          <w:noProof/>
          <w:sz w:val="24"/>
        </w:rPr>
      </w:pPr>
      <w:r>
        <w:rPr>
          <w:rFonts w:ascii="Calibri" w:eastAsia="Calibri" w:hAnsi="Calibri"/>
          <w:b/>
          <w:bCs/>
          <w:noProof/>
          <w:sz w:val="24"/>
        </w:rPr>
        <w:lastRenderedPageBreak/>
        <w:drawing>
          <wp:anchor distT="0" distB="0" distL="114300" distR="114300" simplePos="0" relativeHeight="251657230" behindDoc="0" locked="0" layoutInCell="1" allowOverlap="1" wp14:anchorId="61FA9002" wp14:editId="5201043D">
            <wp:simplePos x="0" y="0"/>
            <wp:positionH relativeFrom="column">
              <wp:posOffset>-1710055</wp:posOffset>
            </wp:positionH>
            <wp:positionV relativeFrom="paragraph">
              <wp:posOffset>635</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Graphic 244"/>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704975" cy="600075"/>
                    </a:xfrm>
                    <a:prstGeom prst="rect">
                      <a:avLst/>
                    </a:prstGeom>
                  </pic:spPr>
                </pic:pic>
              </a:graphicData>
            </a:graphic>
          </wp:anchor>
        </w:drawing>
      </w:r>
      <w:r w:rsidR="0026710B" w:rsidRPr="00CE5038">
        <w:rPr>
          <w:rFonts w:ascii="Calibri" w:eastAsia="Calibri" w:hAnsi="Calibri"/>
          <w:b/>
          <w:bCs/>
          <w:noProof/>
          <w:sz w:val="24"/>
        </w:rPr>
        <w:t xml:space="preserve">To what extent were the environmental and/or social characteristics promoted by this financial product met? </w:t>
      </w:r>
    </w:p>
    <w:p w14:paraId="0C90EA12" w14:textId="00B2CA06" w:rsidR="00697815" w:rsidRPr="00F72193" w:rsidRDefault="006C5B02" w:rsidP="000E73DB">
      <w:pPr>
        <w:pStyle w:val="Liststycke"/>
        <w:spacing w:after="0" w:line="259" w:lineRule="auto"/>
        <w:ind w:left="284" w:right="-2"/>
        <w:jc w:val="both"/>
        <w:rPr>
          <w:rFonts w:asciiTheme="minorHAnsi" w:eastAsia="Calibri" w:hAnsiTheme="minorHAnsi" w:cstheme="minorHAnsi"/>
          <w:noProof/>
          <w:color w:val="000000" w:themeColor="text1"/>
          <w:sz w:val="20"/>
          <w:lang w:eastAsia="en-US"/>
        </w:rPr>
      </w:pPr>
      <w:r w:rsidRPr="00F72193">
        <w:rPr>
          <w:rFonts w:asciiTheme="minorHAnsi" w:eastAsia="Calibri" w:hAnsiTheme="minorHAnsi" w:cstheme="minorHAnsi"/>
          <w:noProof/>
          <w:color w:val="000000" w:themeColor="text1"/>
          <w:sz w:val="20"/>
          <w:lang w:eastAsia="en-US"/>
        </w:rPr>
        <w:t>E</w:t>
      </w:r>
      <w:r w:rsidR="00697815" w:rsidRPr="00F72193">
        <w:rPr>
          <w:rFonts w:asciiTheme="minorHAnsi" w:eastAsia="Calibri" w:hAnsiTheme="minorHAnsi" w:cstheme="minorHAnsi"/>
          <w:noProof/>
          <w:color w:val="000000" w:themeColor="text1"/>
          <w:sz w:val="20"/>
          <w:lang w:eastAsia="en-US"/>
        </w:rPr>
        <w:t>nvironmental</w:t>
      </w:r>
      <w:r w:rsidR="00646CF7" w:rsidRPr="00F72193">
        <w:rPr>
          <w:rFonts w:asciiTheme="minorHAnsi" w:eastAsia="Calibri" w:hAnsiTheme="minorHAnsi" w:cstheme="minorHAnsi"/>
          <w:noProof/>
          <w:color w:val="000000" w:themeColor="text1"/>
          <w:sz w:val="20"/>
          <w:lang w:eastAsia="en-US"/>
        </w:rPr>
        <w:t xml:space="preserve"> </w:t>
      </w:r>
      <w:r w:rsidR="00697815" w:rsidRPr="00F72193">
        <w:rPr>
          <w:rFonts w:asciiTheme="minorHAnsi" w:eastAsia="Calibri" w:hAnsiTheme="minorHAnsi" w:cstheme="minorHAnsi"/>
          <w:noProof/>
          <w:color w:val="000000" w:themeColor="text1"/>
          <w:sz w:val="20"/>
          <w:lang w:eastAsia="en-US"/>
        </w:rPr>
        <w:t xml:space="preserve">attributes </w:t>
      </w:r>
      <w:r w:rsidRPr="00F72193">
        <w:rPr>
          <w:rFonts w:asciiTheme="minorHAnsi" w:eastAsia="Calibri" w:hAnsiTheme="minorHAnsi" w:cstheme="minorHAnsi"/>
          <w:noProof/>
          <w:color w:val="000000" w:themeColor="text1"/>
          <w:sz w:val="20"/>
          <w:lang w:eastAsia="en-US"/>
        </w:rPr>
        <w:t>was</w:t>
      </w:r>
      <w:r w:rsidR="00697815" w:rsidRPr="00F72193">
        <w:rPr>
          <w:rFonts w:asciiTheme="minorHAnsi" w:eastAsia="Calibri" w:hAnsiTheme="minorHAnsi" w:cstheme="minorHAnsi"/>
          <w:noProof/>
          <w:color w:val="000000" w:themeColor="text1"/>
          <w:sz w:val="20"/>
          <w:lang w:eastAsia="en-US"/>
        </w:rPr>
        <w:t xml:space="preserve"> promoted </w:t>
      </w:r>
      <w:r w:rsidRPr="00F72193">
        <w:rPr>
          <w:rFonts w:asciiTheme="minorHAnsi" w:eastAsia="Calibri" w:hAnsiTheme="minorHAnsi" w:cstheme="minorHAnsi"/>
          <w:noProof/>
          <w:color w:val="000000" w:themeColor="text1"/>
          <w:sz w:val="20"/>
          <w:lang w:eastAsia="en-US"/>
        </w:rPr>
        <w:t>by</w:t>
      </w:r>
      <w:r w:rsidR="00697815" w:rsidRPr="00F72193">
        <w:rPr>
          <w:rFonts w:asciiTheme="minorHAnsi" w:eastAsia="Calibri" w:hAnsiTheme="minorHAnsi" w:cstheme="minorHAnsi"/>
          <w:noProof/>
          <w:color w:val="000000" w:themeColor="text1"/>
          <w:sz w:val="20"/>
          <w:lang w:eastAsia="en-US"/>
        </w:rPr>
        <w:t xml:space="preserve"> investing in underperforming or underdeveloped properties </w:t>
      </w:r>
      <w:r w:rsidRPr="00F72193">
        <w:rPr>
          <w:rFonts w:asciiTheme="minorHAnsi" w:eastAsia="Calibri" w:hAnsiTheme="minorHAnsi" w:cstheme="minorHAnsi"/>
          <w:noProof/>
          <w:color w:val="000000" w:themeColor="text1"/>
          <w:sz w:val="20"/>
          <w:lang w:eastAsia="en-US"/>
        </w:rPr>
        <w:t>and</w:t>
      </w:r>
      <w:r w:rsidR="00697815" w:rsidRPr="00F72193">
        <w:rPr>
          <w:rFonts w:asciiTheme="minorHAnsi" w:eastAsia="Calibri" w:hAnsiTheme="minorHAnsi" w:cstheme="minorHAnsi"/>
          <w:noProof/>
          <w:color w:val="000000" w:themeColor="text1"/>
          <w:sz w:val="20"/>
          <w:lang w:eastAsia="en-US"/>
        </w:rPr>
        <w:t xml:space="preserve"> improving their environmental performance.</w:t>
      </w:r>
    </w:p>
    <w:p w14:paraId="2E707D98" w14:textId="6AC778C7" w:rsidR="00697815" w:rsidRPr="00F72193" w:rsidRDefault="00697815" w:rsidP="000E73DB">
      <w:pPr>
        <w:spacing w:after="0" w:line="259" w:lineRule="auto"/>
        <w:ind w:left="284" w:right="-2"/>
        <w:jc w:val="both"/>
        <w:rPr>
          <w:rFonts w:asciiTheme="minorHAnsi" w:eastAsia="Calibri" w:hAnsiTheme="minorHAnsi" w:cstheme="minorHAnsi"/>
          <w:noProof/>
          <w:color w:val="000000" w:themeColor="text1"/>
          <w:sz w:val="20"/>
          <w:lang w:eastAsia="en-US"/>
        </w:rPr>
      </w:pPr>
    </w:p>
    <w:p w14:paraId="2C8F0DE1" w14:textId="2EF2DBC2" w:rsidR="00697815" w:rsidRDefault="00697815" w:rsidP="000E73DB">
      <w:pPr>
        <w:pStyle w:val="Liststycke"/>
        <w:spacing w:after="0" w:line="259" w:lineRule="auto"/>
        <w:ind w:left="284" w:right="-2"/>
        <w:jc w:val="both"/>
        <w:rPr>
          <w:rFonts w:asciiTheme="minorHAnsi" w:eastAsia="Calibri" w:hAnsiTheme="minorHAnsi" w:cstheme="minorHAnsi"/>
          <w:b/>
          <w:bCs/>
          <w:noProof/>
          <w:color w:val="000000" w:themeColor="text1"/>
          <w:sz w:val="20"/>
          <w:lang w:eastAsia="en-US"/>
        </w:rPr>
      </w:pPr>
      <w:r w:rsidRPr="00F72193">
        <w:rPr>
          <w:rFonts w:asciiTheme="minorHAnsi" w:eastAsia="Calibri" w:hAnsiTheme="minorHAnsi" w:cstheme="minorHAnsi"/>
          <w:b/>
          <w:bCs/>
          <w:noProof/>
          <w:color w:val="000000" w:themeColor="text1"/>
          <w:sz w:val="20"/>
          <w:lang w:eastAsia="en-US"/>
        </w:rPr>
        <w:t>The fund promote</w:t>
      </w:r>
      <w:r w:rsidR="006C5B02" w:rsidRPr="00F72193">
        <w:rPr>
          <w:rFonts w:asciiTheme="minorHAnsi" w:eastAsia="Calibri" w:hAnsiTheme="minorHAnsi" w:cstheme="minorHAnsi"/>
          <w:b/>
          <w:bCs/>
          <w:noProof/>
          <w:color w:val="000000" w:themeColor="text1"/>
          <w:sz w:val="20"/>
          <w:lang w:eastAsia="en-US"/>
        </w:rPr>
        <w:t>d</w:t>
      </w:r>
      <w:r w:rsidRPr="00F72193">
        <w:rPr>
          <w:rFonts w:asciiTheme="minorHAnsi" w:eastAsia="Calibri" w:hAnsiTheme="minorHAnsi" w:cstheme="minorHAnsi"/>
          <w:b/>
          <w:bCs/>
          <w:noProof/>
          <w:color w:val="000000" w:themeColor="text1"/>
          <w:sz w:val="20"/>
          <w:lang w:eastAsia="en-US"/>
        </w:rPr>
        <w:t xml:space="preserve"> high standards in environmental properties of investment objects through:</w:t>
      </w:r>
    </w:p>
    <w:p w14:paraId="191D8277" w14:textId="77777777" w:rsidR="000E73DB" w:rsidRPr="00F72193" w:rsidRDefault="000E73DB" w:rsidP="000E73DB">
      <w:pPr>
        <w:pStyle w:val="Liststycke"/>
        <w:spacing w:after="0" w:line="259" w:lineRule="auto"/>
        <w:ind w:left="284" w:right="-2"/>
        <w:jc w:val="both"/>
        <w:rPr>
          <w:rFonts w:asciiTheme="minorHAnsi" w:eastAsia="Calibri" w:hAnsiTheme="minorHAnsi" w:cstheme="minorHAnsi"/>
          <w:b/>
          <w:bCs/>
          <w:noProof/>
          <w:color w:val="000000" w:themeColor="text1"/>
          <w:sz w:val="20"/>
          <w:lang w:eastAsia="en-US"/>
        </w:rPr>
      </w:pPr>
    </w:p>
    <w:p w14:paraId="613A6596" w14:textId="5D8591EF" w:rsidR="00F72193" w:rsidRDefault="004D210E" w:rsidP="009E2964">
      <w:pPr>
        <w:pStyle w:val="Liststycke"/>
        <w:numPr>
          <w:ilvl w:val="1"/>
          <w:numId w:val="19"/>
        </w:numPr>
        <w:spacing w:after="0" w:line="259" w:lineRule="auto"/>
        <w:ind w:left="709" w:right="-2" w:hanging="283"/>
        <w:jc w:val="both"/>
        <w:rPr>
          <w:rFonts w:asciiTheme="minorHAnsi" w:eastAsia="Calibri" w:hAnsiTheme="minorHAnsi" w:cstheme="minorHAnsi"/>
          <w:noProof/>
          <w:color w:val="000000" w:themeColor="text1"/>
          <w:sz w:val="20"/>
          <w:lang w:eastAsia="en-US"/>
        </w:rPr>
      </w:pPr>
      <w:r w:rsidRPr="00F72193">
        <w:rPr>
          <w:rFonts w:asciiTheme="minorHAnsi" w:eastAsia="Calibri" w:hAnsiTheme="minorHAnsi" w:cstheme="minorHAnsi"/>
          <w:noProof/>
          <w:color w:val="000000" w:themeColor="text1"/>
          <w:sz w:val="20"/>
          <w:lang w:eastAsia="en-US"/>
        </w:rPr>
        <w:t xml:space="preserve">Setting a clearly defined ESG strategy </w:t>
      </w:r>
      <w:r w:rsidR="005C1F7A" w:rsidRPr="00F72193">
        <w:rPr>
          <w:rFonts w:asciiTheme="minorHAnsi" w:eastAsia="Calibri" w:hAnsiTheme="minorHAnsi" w:cstheme="minorHAnsi"/>
          <w:noProof/>
          <w:color w:val="000000" w:themeColor="text1"/>
          <w:sz w:val="20"/>
          <w:lang w:eastAsia="en-US"/>
        </w:rPr>
        <w:t>including focus areas, targets and a clearly defined</w:t>
      </w:r>
      <w:r w:rsidR="00B12109" w:rsidRPr="00F72193">
        <w:rPr>
          <w:rFonts w:asciiTheme="minorHAnsi" w:eastAsia="Calibri" w:hAnsiTheme="minorHAnsi" w:cstheme="minorHAnsi"/>
          <w:noProof/>
          <w:color w:val="000000" w:themeColor="text1"/>
          <w:sz w:val="20"/>
          <w:lang w:eastAsia="en-US"/>
        </w:rPr>
        <w:t xml:space="preserve"> ESG</w:t>
      </w:r>
      <w:r w:rsidR="005C1F7A" w:rsidRPr="00F72193">
        <w:rPr>
          <w:rFonts w:asciiTheme="minorHAnsi" w:eastAsia="Calibri" w:hAnsiTheme="minorHAnsi" w:cstheme="minorHAnsi"/>
          <w:noProof/>
          <w:color w:val="000000" w:themeColor="text1"/>
          <w:sz w:val="20"/>
          <w:lang w:eastAsia="en-US"/>
        </w:rPr>
        <w:t xml:space="preserve"> Due Diligence process. </w:t>
      </w:r>
      <w:r w:rsidR="00B12109" w:rsidRPr="00F72193">
        <w:rPr>
          <w:rFonts w:asciiTheme="minorHAnsi" w:eastAsia="Calibri" w:hAnsiTheme="minorHAnsi" w:cstheme="minorHAnsi"/>
          <w:noProof/>
          <w:color w:val="000000" w:themeColor="text1"/>
          <w:sz w:val="20"/>
          <w:lang w:eastAsia="en-US"/>
        </w:rPr>
        <w:t xml:space="preserve">The </w:t>
      </w:r>
      <w:r w:rsidR="006B6931" w:rsidRPr="00F72193">
        <w:rPr>
          <w:rFonts w:asciiTheme="minorHAnsi" w:eastAsia="Calibri" w:hAnsiTheme="minorHAnsi" w:cstheme="minorHAnsi"/>
          <w:noProof/>
          <w:color w:val="000000" w:themeColor="text1"/>
          <w:sz w:val="20"/>
          <w:lang w:eastAsia="en-US"/>
        </w:rPr>
        <w:t xml:space="preserve">strategy and related activities will be fully implemented during 2023. </w:t>
      </w:r>
    </w:p>
    <w:p w14:paraId="22B6AD4F" w14:textId="7118E0C9" w:rsidR="00F72193" w:rsidRDefault="00F72193" w:rsidP="000E73DB">
      <w:pPr>
        <w:pStyle w:val="Liststycke"/>
        <w:spacing w:after="0" w:line="259" w:lineRule="auto"/>
        <w:ind w:left="1134" w:right="-2" w:hanging="567"/>
        <w:jc w:val="both"/>
        <w:rPr>
          <w:rFonts w:asciiTheme="minorHAnsi" w:eastAsia="Calibri" w:hAnsiTheme="minorHAnsi" w:cstheme="minorHAnsi"/>
          <w:noProof/>
          <w:color w:val="000000" w:themeColor="text1"/>
          <w:sz w:val="20"/>
          <w:lang w:eastAsia="en-US"/>
        </w:rPr>
      </w:pPr>
    </w:p>
    <w:p w14:paraId="62746824" w14:textId="2388978E" w:rsidR="009F457B" w:rsidRPr="009F457B" w:rsidRDefault="009F457B" w:rsidP="009F457B">
      <w:pPr>
        <w:pStyle w:val="Liststycke"/>
        <w:spacing w:after="0" w:line="259" w:lineRule="auto"/>
        <w:ind w:left="426" w:right="-2"/>
        <w:jc w:val="both"/>
        <w:rPr>
          <w:rFonts w:ascii="Calibri" w:eastAsia="Calibri" w:hAnsi="Calibri"/>
          <w:b/>
          <w:bCs/>
          <w:noProof/>
          <w:color w:val="000000" w:themeColor="text1"/>
          <w:sz w:val="20"/>
          <w:szCs w:val="24"/>
          <w:lang w:eastAsia="en-US"/>
        </w:rPr>
      </w:pPr>
      <w:r w:rsidRPr="009F457B">
        <w:rPr>
          <w:rFonts w:ascii="Calibri" w:eastAsia="Calibri" w:hAnsi="Calibri"/>
          <w:b/>
          <w:bCs/>
          <w:noProof/>
          <w:color w:val="000000" w:themeColor="text1"/>
          <w:sz w:val="20"/>
          <w:szCs w:val="24"/>
          <w:lang w:eastAsia="en-US"/>
        </w:rPr>
        <w:t>The sustainability criteria evaluated before the fund made an investment and that was continuously evaluated during the investment period include the following:</w:t>
      </w:r>
    </w:p>
    <w:p w14:paraId="5F49DAA8" w14:textId="77777777" w:rsidR="009F457B" w:rsidRDefault="009F457B" w:rsidP="000E73DB">
      <w:pPr>
        <w:pStyle w:val="Liststycke"/>
        <w:spacing w:after="0" w:line="259" w:lineRule="auto"/>
        <w:ind w:left="1134" w:right="-2" w:hanging="567"/>
        <w:jc w:val="both"/>
        <w:rPr>
          <w:rFonts w:asciiTheme="minorHAnsi" w:eastAsia="Calibri" w:hAnsiTheme="minorHAnsi" w:cstheme="minorHAnsi"/>
          <w:noProof/>
          <w:color w:val="000000" w:themeColor="text1"/>
          <w:sz w:val="20"/>
          <w:lang w:eastAsia="en-US"/>
        </w:rPr>
      </w:pPr>
    </w:p>
    <w:p w14:paraId="53A0C21E" w14:textId="4EF0A912" w:rsidR="00697815" w:rsidRPr="00F72193" w:rsidRDefault="00100EA6" w:rsidP="009E2964">
      <w:pPr>
        <w:pStyle w:val="Liststycke"/>
        <w:numPr>
          <w:ilvl w:val="1"/>
          <w:numId w:val="19"/>
        </w:numPr>
        <w:spacing w:after="0" w:line="259" w:lineRule="auto"/>
        <w:ind w:left="709" w:right="-2" w:hanging="283"/>
        <w:jc w:val="both"/>
        <w:rPr>
          <w:rFonts w:asciiTheme="minorHAnsi" w:eastAsia="Calibri" w:hAnsiTheme="minorHAnsi" w:cstheme="minorHAnsi"/>
          <w:noProof/>
          <w:color w:val="000000" w:themeColor="text1"/>
          <w:sz w:val="20"/>
          <w:lang w:eastAsia="en-US"/>
        </w:rPr>
      </w:pPr>
      <w:r w:rsidRPr="00F72193">
        <w:rPr>
          <w:rFonts w:asciiTheme="minorHAnsi" w:eastAsia="Calibri" w:hAnsiTheme="minorHAnsi" w:cstheme="minorHAnsi"/>
          <w:noProof/>
          <w:color w:val="000000" w:themeColor="text1"/>
          <w:sz w:val="20"/>
          <w:lang w:eastAsia="en-US"/>
        </w:rPr>
        <w:t>The fund did not make any aquistions in 2022. All assets were aquired before the fund was raised and our ESG strategy set. We aim to adhere to our strategy in all future aquistions as of 1 February 2023.</w:t>
      </w:r>
      <w:r w:rsidRPr="00F72193">
        <w:rPr>
          <w:rFonts w:ascii="Calibri" w:eastAsia="Calibri" w:hAnsi="Calibri"/>
          <w:noProof/>
          <w:color w:val="000000" w:themeColor="text1"/>
          <w:sz w:val="20"/>
          <w:lang w:eastAsia="en-US"/>
        </w:rPr>
        <w:t xml:space="preserve"> </w:t>
      </w:r>
    </w:p>
    <w:p w14:paraId="4279465F" w14:textId="6FE1322D" w:rsidR="00C65B20" w:rsidRPr="00CA7AFB" w:rsidRDefault="00C65B20" w:rsidP="003D0E6D">
      <w:pPr>
        <w:spacing w:after="0" w:line="259" w:lineRule="auto"/>
        <w:ind w:right="-2"/>
        <w:jc w:val="both"/>
        <w:rPr>
          <w:rFonts w:ascii="Calibri" w:eastAsia="Calibri" w:hAnsi="Calibri"/>
          <w:b/>
          <w:bCs/>
          <w:noProof/>
          <w:color w:val="000000" w:themeColor="text1"/>
          <w:sz w:val="20"/>
          <w:lang w:eastAsia="en-US"/>
        </w:rPr>
      </w:pPr>
    </w:p>
    <w:p w14:paraId="492C346F" w14:textId="6156B618" w:rsidR="0026710B" w:rsidRDefault="0026710B" w:rsidP="0026710B">
      <w:pPr>
        <w:spacing w:after="160" w:line="259" w:lineRule="auto"/>
        <w:rPr>
          <w:rFonts w:ascii="Calibri" w:eastAsia="Calibri" w:hAnsi="Calibri"/>
          <w:bCs/>
          <w:noProof/>
          <w:color w:val="FF0000"/>
          <w:sz w:val="20"/>
          <w:lang w:eastAsia="en-US"/>
        </w:rPr>
      </w:pPr>
    </w:p>
    <w:p w14:paraId="508E1357" w14:textId="5D36A3D0" w:rsidR="00AC2517" w:rsidRDefault="00AC2517" w:rsidP="0026710B">
      <w:pPr>
        <w:spacing w:after="160" w:line="259" w:lineRule="auto"/>
        <w:rPr>
          <w:rFonts w:ascii="Calibri" w:eastAsia="Calibri" w:hAnsi="Calibri"/>
          <w:bCs/>
          <w:noProof/>
          <w:color w:val="FF0000"/>
          <w:sz w:val="20"/>
          <w:lang w:eastAsia="en-US"/>
        </w:rPr>
      </w:pPr>
    </w:p>
    <w:p w14:paraId="486F0748" w14:textId="0192ED09" w:rsidR="00AC2517" w:rsidRPr="00CA7AFB" w:rsidRDefault="00AC2517" w:rsidP="0026710B">
      <w:pPr>
        <w:spacing w:after="160" w:line="259" w:lineRule="auto"/>
        <w:rPr>
          <w:rFonts w:ascii="Calibri" w:eastAsia="Calibri" w:hAnsi="Calibri"/>
          <w:bCs/>
          <w:noProof/>
          <w:color w:val="FF0000"/>
          <w:sz w:val="20"/>
          <w:lang w:eastAsia="en-US"/>
        </w:rPr>
      </w:pPr>
      <w:r w:rsidRPr="00CE5038">
        <w:rPr>
          <w:rFonts w:ascii="Calibri" w:hAnsi="Calibri" w:cs="Calibri"/>
          <w:noProof/>
          <w:sz w:val="18"/>
          <w:szCs w:val="18"/>
        </w:rPr>
        <mc:AlternateContent>
          <mc:Choice Requires="wps">
            <w:drawing>
              <wp:anchor distT="0" distB="0" distL="114300" distR="114300" simplePos="0" relativeHeight="251653632" behindDoc="0" locked="0" layoutInCell="1" allowOverlap="1" wp14:anchorId="673157F6" wp14:editId="4A8D8D21">
                <wp:simplePos x="0" y="0"/>
                <wp:positionH relativeFrom="page">
                  <wp:posOffset>14918</wp:posOffset>
                </wp:positionH>
                <wp:positionV relativeFrom="margin">
                  <wp:posOffset>4027520</wp:posOffset>
                </wp:positionV>
                <wp:extent cx="1226820" cy="226822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268220"/>
                        </a:xfrm>
                        <a:prstGeom prst="rect">
                          <a:avLst/>
                        </a:prstGeom>
                        <a:solidFill>
                          <a:sysClr val="window" lastClr="FFFFFF">
                            <a:lumMod val="95000"/>
                          </a:sysClr>
                        </a:solidFill>
                        <a:ln w="12700" cap="flat" cmpd="sng" algn="ctr">
                          <a:noFill/>
                          <a:prstDash val="solid"/>
                          <a:miter lim="800000"/>
                        </a:ln>
                        <a:effectLst/>
                      </wps:spPr>
                      <wps:txbx>
                        <w:txbxContent>
                          <w:p w14:paraId="0D3193BD" w14:textId="77777777" w:rsidR="0056270E" w:rsidRPr="006857A9" w:rsidRDefault="0056270E"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w:t>
                            </w:r>
                            <w:proofErr w:type="gramStart"/>
                            <w:r w:rsidRPr="006857A9">
                              <w:rPr>
                                <w:rFonts w:asciiTheme="minorHAnsi" w:hAnsiTheme="minorHAnsi" w:cstheme="minorHAnsi"/>
                                <w:color w:val="000000"/>
                                <w:sz w:val="20"/>
                              </w:rPr>
                              <w:t>corruption</w:t>
                            </w:r>
                            <w:proofErr w:type="gramEnd"/>
                            <w:r w:rsidRPr="006857A9">
                              <w:rPr>
                                <w:rFonts w:asciiTheme="minorHAnsi" w:hAnsiTheme="minorHAnsi" w:cstheme="minorHAnsi"/>
                                <w:color w:val="000000"/>
                                <w:sz w:val="20"/>
                              </w:rPr>
                              <w:t xml:space="preserve">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157F6" id="Rectangle 303" o:spid="_x0000_s1029" style="position:absolute;margin-left:1.15pt;margin-top:317.15pt;width:96.6pt;height:178.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" fillcolor="#f2f2f2" stroked="f" strokeweight="1pt">
                <v:textbox inset="4mm,1mm,7mm">
                  <w:txbxContent>
                    <w:p w14:paraId="0D3193BD" w14:textId="77777777" w:rsidR="0056270E" w:rsidRPr="006857A9" w:rsidRDefault="0056270E"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w:t>
                      </w:r>
                      <w:proofErr w:type="gramStart"/>
                      <w:r w:rsidRPr="006857A9">
                        <w:rPr>
                          <w:rFonts w:asciiTheme="minorHAnsi" w:hAnsiTheme="minorHAnsi" w:cstheme="minorHAnsi"/>
                          <w:color w:val="000000"/>
                          <w:sz w:val="20"/>
                        </w:rPr>
                        <w:t>corruption</w:t>
                      </w:r>
                      <w:proofErr w:type="gramEnd"/>
                      <w:r w:rsidRPr="006857A9">
                        <w:rPr>
                          <w:rFonts w:asciiTheme="minorHAnsi" w:hAnsiTheme="minorHAnsi" w:cstheme="minorHAnsi"/>
                          <w:color w:val="000000"/>
                          <w:sz w:val="20"/>
                        </w:rPr>
                        <w:t xml:space="preserve"> and anti‐bribery matters.</w:t>
                      </w:r>
                    </w:p>
                  </w:txbxContent>
                </v:textbox>
                <w10:wrap type="square" anchorx="page" anchory="margin"/>
              </v:rect>
            </w:pict>
          </mc:Fallback>
        </mc:AlternateContent>
      </w:r>
    </w:p>
    <w:p w14:paraId="3FE45599" w14:textId="7EDE997C" w:rsidR="0026710B" w:rsidRPr="00CE5038" w:rsidRDefault="003244FD" w:rsidP="003446DD">
      <w:pPr>
        <w:spacing w:after="160" w:line="259" w:lineRule="auto"/>
        <w:ind w:left="851" w:hanging="11"/>
        <w:jc w:val="both"/>
        <w:rPr>
          <w:rFonts w:ascii="Calibri" w:eastAsia="Calibri" w:hAnsi="Calibri"/>
          <w:b/>
          <w:bCs/>
          <w:i/>
          <w:iCs/>
          <w:noProof/>
          <w:szCs w:val="22"/>
          <w:lang w:eastAsia="en-US"/>
        </w:rPr>
      </w:pPr>
      <w:r w:rsidRPr="00CE5038">
        <w:rPr>
          <w:rFonts w:ascii="Calibri" w:eastAsia="Calibri" w:hAnsi="Calibri"/>
          <w:b/>
          <w:bCs/>
          <w:i/>
          <w:iCs/>
          <w:noProof/>
          <w:szCs w:val="22"/>
        </w:rPr>
        <mc:AlternateContent>
          <mc:Choice Requires="wps">
            <w:drawing>
              <wp:anchor distT="0" distB="0" distL="114300" distR="114300" simplePos="0" relativeHeight="251655680" behindDoc="0" locked="0" layoutInCell="1" allowOverlap="1" wp14:anchorId="7EA2291E" wp14:editId="24E5A9F1">
                <wp:simplePos x="0" y="0"/>
                <wp:positionH relativeFrom="column">
                  <wp:posOffset>307340</wp:posOffset>
                </wp:positionH>
                <wp:positionV relativeFrom="paragraph">
                  <wp:posOffset>35723</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E1C61" id="Oval 302" o:spid="_x0000_s1026" style="position:absolute;margin-left:24.2pt;margin-top:2.8pt;width:10.25pt;height:1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" fillcolor="#d0cece" stroked="f" strokeweight="1pt">
                <v:stroke joinstyle="miter"/>
              </v:oval>
            </w:pict>
          </mc:Fallback>
        </mc:AlternateContent>
      </w:r>
      <w:r w:rsidR="0026710B" w:rsidRPr="00CE5038">
        <w:rPr>
          <w:rFonts w:ascii="Calibri" w:eastAsia="Calibri" w:hAnsi="Calibri"/>
          <w:b/>
          <w:bCs/>
          <w:i/>
          <w:iCs/>
          <w:noProof/>
          <w:szCs w:val="22"/>
        </w:rPr>
        <w:t xml:space="preserve"> How did the sustainability indicators perform</w:t>
      </w:r>
      <w:r w:rsidR="0026710B" w:rsidRPr="00CE5038">
        <w:rPr>
          <w:rFonts w:ascii="Calibri" w:eastAsia="Calibri" w:hAnsi="Calibri"/>
          <w:b/>
          <w:bCs/>
          <w:i/>
          <w:iCs/>
          <w:noProof/>
          <w:szCs w:val="22"/>
          <w:lang w:eastAsia="en-US"/>
        </w:rPr>
        <w:t>?</w:t>
      </w:r>
    </w:p>
    <w:p w14:paraId="35B4AF2A" w14:textId="48D08637" w:rsidR="0026710B" w:rsidRPr="00C86E08" w:rsidRDefault="00476DD0" w:rsidP="000E5488">
      <w:pPr>
        <w:spacing w:after="0" w:line="259" w:lineRule="auto"/>
        <w:ind w:left="720" w:right="-2"/>
        <w:jc w:val="both"/>
        <w:rPr>
          <w:rFonts w:ascii="Calibri" w:eastAsia="Calibri" w:hAnsi="Calibri"/>
          <w:noProof/>
          <w:color w:val="000000" w:themeColor="text1"/>
          <w:sz w:val="20"/>
          <w:szCs w:val="24"/>
          <w:lang w:eastAsia="en-US"/>
        </w:rPr>
      </w:pPr>
      <w:r w:rsidRPr="00C86E08">
        <w:rPr>
          <w:rFonts w:ascii="Calibri" w:eastAsia="Calibri" w:hAnsi="Calibri"/>
          <w:noProof/>
          <w:color w:val="000000" w:themeColor="text1"/>
          <w:sz w:val="20"/>
          <w:szCs w:val="24"/>
          <w:lang w:eastAsia="en-US"/>
        </w:rPr>
        <w:t>As Amaron</w:t>
      </w:r>
      <w:r w:rsidR="00C7004B" w:rsidRPr="00C86E08">
        <w:rPr>
          <w:rFonts w:ascii="Calibri" w:eastAsia="Calibri" w:hAnsi="Calibri"/>
          <w:noProof/>
          <w:color w:val="000000" w:themeColor="text1"/>
          <w:sz w:val="20"/>
          <w:szCs w:val="24"/>
          <w:lang w:eastAsia="en-US"/>
        </w:rPr>
        <w:t xml:space="preserve"> started its fund Q4 202</w:t>
      </w:r>
      <w:r w:rsidR="00FC035C" w:rsidRPr="00C86E08">
        <w:rPr>
          <w:rFonts w:ascii="Calibri" w:eastAsia="Calibri" w:hAnsi="Calibri"/>
          <w:noProof/>
          <w:color w:val="000000" w:themeColor="text1"/>
          <w:sz w:val="20"/>
          <w:szCs w:val="24"/>
          <w:lang w:eastAsia="en-US"/>
        </w:rPr>
        <w:t>2</w:t>
      </w:r>
      <w:r w:rsidR="00C7004B" w:rsidRPr="00C86E08">
        <w:rPr>
          <w:rFonts w:ascii="Calibri" w:eastAsia="Calibri" w:hAnsi="Calibri"/>
          <w:noProof/>
          <w:color w:val="000000" w:themeColor="text1"/>
          <w:sz w:val="20"/>
          <w:szCs w:val="24"/>
          <w:lang w:eastAsia="en-US"/>
        </w:rPr>
        <w:t xml:space="preserve"> we in the process of defining how to collect and verify data. We will report</w:t>
      </w:r>
      <w:r w:rsidR="000E5488" w:rsidRPr="00C86E08">
        <w:rPr>
          <w:rFonts w:ascii="Calibri" w:eastAsia="Calibri" w:hAnsi="Calibri"/>
          <w:noProof/>
          <w:color w:val="000000" w:themeColor="text1"/>
          <w:sz w:val="20"/>
          <w:szCs w:val="24"/>
          <w:lang w:eastAsia="en-US"/>
        </w:rPr>
        <w:t xml:space="preserve"> our annual</w:t>
      </w:r>
      <w:r w:rsidR="00C7004B" w:rsidRPr="00C86E08">
        <w:rPr>
          <w:rFonts w:ascii="Calibri" w:eastAsia="Calibri" w:hAnsi="Calibri"/>
          <w:noProof/>
          <w:color w:val="000000" w:themeColor="text1"/>
          <w:sz w:val="20"/>
          <w:szCs w:val="24"/>
          <w:lang w:eastAsia="en-US"/>
        </w:rPr>
        <w:t xml:space="preserve"> </w:t>
      </w:r>
      <w:r w:rsidR="000E5488" w:rsidRPr="00C86E08">
        <w:rPr>
          <w:rFonts w:ascii="Calibri" w:eastAsia="Calibri" w:hAnsi="Calibri"/>
          <w:noProof/>
          <w:color w:val="000000" w:themeColor="text1"/>
          <w:sz w:val="20"/>
          <w:szCs w:val="24"/>
          <w:lang w:eastAsia="en-US"/>
        </w:rPr>
        <w:t>performance based on this for 2023.</w:t>
      </w:r>
    </w:p>
    <w:p w14:paraId="6CB13106" w14:textId="4E1AC496" w:rsidR="00100EA6" w:rsidRPr="00C7004B" w:rsidRDefault="00100EA6" w:rsidP="000E5488">
      <w:pPr>
        <w:spacing w:after="0" w:line="259" w:lineRule="auto"/>
        <w:ind w:left="720" w:right="-2"/>
        <w:jc w:val="both"/>
        <w:rPr>
          <w:rFonts w:ascii="Calibri" w:eastAsia="Calibri" w:hAnsi="Calibri"/>
          <w:b/>
          <w:bCs/>
          <w:noProof/>
          <w:szCs w:val="22"/>
          <w:lang w:eastAsia="en-US"/>
        </w:rPr>
      </w:pPr>
    </w:p>
    <w:p w14:paraId="6DDEF4B6" w14:textId="3687A5C6" w:rsidR="0026710B" w:rsidRDefault="0026710B" w:rsidP="003B7C5B">
      <w:pPr>
        <w:spacing w:after="160" w:line="259" w:lineRule="auto"/>
        <w:jc w:val="both"/>
        <w:rPr>
          <w:rFonts w:ascii="Calibri" w:eastAsia="Calibri" w:hAnsi="Calibri"/>
          <w:b/>
          <w:bCs/>
          <w:i/>
          <w:iCs/>
          <w:noProof/>
          <w:szCs w:val="22"/>
          <w:lang w:eastAsia="en-US"/>
        </w:rPr>
      </w:pPr>
    </w:p>
    <w:p w14:paraId="54ED1F25" w14:textId="77777777" w:rsidR="00C140F9" w:rsidRPr="00CE5038" w:rsidRDefault="00C140F9" w:rsidP="003B7C5B">
      <w:pPr>
        <w:spacing w:after="160" w:line="259" w:lineRule="auto"/>
        <w:jc w:val="both"/>
        <w:rPr>
          <w:rFonts w:ascii="Calibri" w:eastAsia="Calibri" w:hAnsi="Calibri"/>
          <w:b/>
          <w:bCs/>
          <w:i/>
          <w:iCs/>
          <w:noProof/>
          <w:szCs w:val="22"/>
          <w:lang w:eastAsia="en-US"/>
        </w:rPr>
      </w:pPr>
    </w:p>
    <w:p w14:paraId="13B965CD" w14:textId="77777777" w:rsidR="00B909DF" w:rsidRDefault="00B909DF" w:rsidP="003C2710">
      <w:pPr>
        <w:spacing w:after="160" w:line="259" w:lineRule="auto"/>
        <w:jc w:val="both"/>
        <w:rPr>
          <w:rFonts w:ascii="Calibri" w:eastAsia="Calibri" w:hAnsi="Calibri"/>
          <w:b/>
          <w:bCs/>
          <w:noProof/>
          <w:sz w:val="24"/>
        </w:rPr>
      </w:pPr>
    </w:p>
    <w:p w14:paraId="26672082" w14:textId="77777777" w:rsidR="00B909DF" w:rsidRDefault="00B909DF" w:rsidP="003C2710">
      <w:pPr>
        <w:spacing w:after="160" w:line="259" w:lineRule="auto"/>
        <w:jc w:val="both"/>
        <w:rPr>
          <w:rFonts w:ascii="Calibri" w:eastAsia="Calibri" w:hAnsi="Calibri"/>
          <w:b/>
          <w:bCs/>
          <w:noProof/>
          <w:sz w:val="24"/>
        </w:rPr>
      </w:pPr>
    </w:p>
    <w:p w14:paraId="678F3230" w14:textId="77777777" w:rsidR="00B909DF" w:rsidRDefault="00B909DF" w:rsidP="003C2710">
      <w:pPr>
        <w:spacing w:after="160" w:line="259" w:lineRule="auto"/>
        <w:jc w:val="both"/>
        <w:rPr>
          <w:rFonts w:ascii="Calibri" w:eastAsia="Calibri" w:hAnsi="Calibri"/>
          <w:b/>
          <w:bCs/>
          <w:noProof/>
          <w:sz w:val="24"/>
        </w:rPr>
      </w:pPr>
    </w:p>
    <w:p w14:paraId="5B49248A" w14:textId="77777777" w:rsidR="00FC035C" w:rsidRDefault="00FC035C" w:rsidP="003C2710">
      <w:pPr>
        <w:spacing w:after="160" w:line="259" w:lineRule="auto"/>
        <w:jc w:val="both"/>
        <w:rPr>
          <w:rFonts w:ascii="Calibri" w:eastAsia="Calibri" w:hAnsi="Calibri"/>
          <w:b/>
          <w:bCs/>
          <w:noProof/>
          <w:sz w:val="24"/>
        </w:rPr>
      </w:pPr>
    </w:p>
    <w:p w14:paraId="5D8DCC3D" w14:textId="77777777" w:rsidR="00BA37DA" w:rsidRDefault="00BA37DA" w:rsidP="003C2710">
      <w:pPr>
        <w:spacing w:after="160" w:line="259" w:lineRule="auto"/>
        <w:jc w:val="both"/>
        <w:rPr>
          <w:rFonts w:ascii="Calibri" w:eastAsia="Calibri" w:hAnsi="Calibri"/>
          <w:b/>
          <w:bCs/>
          <w:noProof/>
          <w:sz w:val="24"/>
        </w:rPr>
      </w:pPr>
    </w:p>
    <w:p w14:paraId="5A279D69" w14:textId="77777777" w:rsidR="00A359C3" w:rsidRDefault="00A359C3" w:rsidP="003C2710">
      <w:pPr>
        <w:spacing w:after="160" w:line="259" w:lineRule="auto"/>
        <w:jc w:val="both"/>
        <w:rPr>
          <w:rFonts w:ascii="Calibri" w:eastAsia="Calibri" w:hAnsi="Calibri"/>
          <w:b/>
          <w:bCs/>
          <w:noProof/>
          <w:sz w:val="24"/>
        </w:rPr>
      </w:pPr>
    </w:p>
    <w:p w14:paraId="31F9E9FD" w14:textId="77777777" w:rsidR="003578BA" w:rsidRDefault="003578BA" w:rsidP="003C2710">
      <w:pPr>
        <w:spacing w:after="160" w:line="259" w:lineRule="auto"/>
        <w:jc w:val="both"/>
        <w:rPr>
          <w:rFonts w:ascii="Calibri" w:eastAsia="Calibri" w:hAnsi="Calibri"/>
          <w:b/>
          <w:bCs/>
          <w:noProof/>
          <w:sz w:val="24"/>
        </w:rPr>
      </w:pPr>
    </w:p>
    <w:p w14:paraId="488657F5" w14:textId="4DF9721D" w:rsidR="003578BA" w:rsidRDefault="003578BA" w:rsidP="003C2710">
      <w:pPr>
        <w:spacing w:after="160" w:line="259" w:lineRule="auto"/>
        <w:jc w:val="both"/>
        <w:rPr>
          <w:rFonts w:ascii="Calibri" w:eastAsia="Calibri" w:hAnsi="Calibri"/>
          <w:b/>
          <w:bCs/>
          <w:noProof/>
          <w:sz w:val="24"/>
        </w:rPr>
      </w:pPr>
    </w:p>
    <w:p w14:paraId="3F5FF707" w14:textId="43A74489" w:rsidR="00343C68" w:rsidRDefault="00343C68" w:rsidP="003C2710">
      <w:pPr>
        <w:spacing w:after="160" w:line="259" w:lineRule="auto"/>
        <w:jc w:val="both"/>
        <w:rPr>
          <w:rFonts w:ascii="Calibri" w:eastAsia="Calibri" w:hAnsi="Calibri"/>
          <w:b/>
          <w:bCs/>
          <w:noProof/>
          <w:sz w:val="24"/>
        </w:rPr>
      </w:pPr>
    </w:p>
    <w:p w14:paraId="02FD0C06" w14:textId="40C2E3E6" w:rsidR="002F5EEC" w:rsidRDefault="002F5EEC" w:rsidP="003C2710">
      <w:pPr>
        <w:spacing w:after="160" w:line="259" w:lineRule="auto"/>
        <w:jc w:val="both"/>
        <w:rPr>
          <w:rFonts w:ascii="Calibri" w:eastAsia="Calibri" w:hAnsi="Calibri"/>
          <w:b/>
          <w:bCs/>
          <w:noProof/>
          <w:sz w:val="24"/>
        </w:rPr>
      </w:pPr>
    </w:p>
    <w:p w14:paraId="0FADBE5C" w14:textId="176C84B3" w:rsidR="002F5EEC" w:rsidRDefault="002F5EEC" w:rsidP="003C2710">
      <w:pPr>
        <w:spacing w:after="160" w:line="259" w:lineRule="auto"/>
        <w:jc w:val="both"/>
        <w:rPr>
          <w:rFonts w:ascii="Calibri" w:eastAsia="Calibri" w:hAnsi="Calibri"/>
          <w:b/>
          <w:bCs/>
          <w:noProof/>
          <w:sz w:val="24"/>
        </w:rPr>
      </w:pPr>
    </w:p>
    <w:p w14:paraId="392B8020" w14:textId="77777777" w:rsidR="002F5EEC" w:rsidRDefault="002F5EEC" w:rsidP="003C2710">
      <w:pPr>
        <w:spacing w:after="160" w:line="259" w:lineRule="auto"/>
        <w:jc w:val="both"/>
        <w:rPr>
          <w:rFonts w:ascii="Calibri" w:eastAsia="Calibri" w:hAnsi="Calibri"/>
          <w:b/>
          <w:bCs/>
          <w:noProof/>
          <w:sz w:val="24"/>
        </w:rPr>
      </w:pPr>
    </w:p>
    <w:p w14:paraId="22DAFB07" w14:textId="77777777" w:rsidR="00CA0C51" w:rsidRDefault="00CA0C51" w:rsidP="003C2710">
      <w:pPr>
        <w:spacing w:after="160" w:line="259" w:lineRule="auto"/>
        <w:jc w:val="both"/>
        <w:rPr>
          <w:rFonts w:ascii="Calibri" w:eastAsia="Calibri" w:hAnsi="Calibri"/>
          <w:b/>
          <w:bCs/>
          <w:noProof/>
          <w:sz w:val="24"/>
        </w:rPr>
      </w:pPr>
    </w:p>
    <w:p w14:paraId="1EE2225F" w14:textId="4A52A0F9" w:rsidR="0026710B" w:rsidRPr="00CE5038" w:rsidRDefault="0026710B" w:rsidP="00343C68">
      <w:pPr>
        <w:spacing w:after="160" w:line="259" w:lineRule="auto"/>
        <w:ind w:left="284" w:firstLine="436"/>
        <w:rPr>
          <w:rFonts w:ascii="Calibri" w:eastAsia="Calibri" w:hAnsi="Calibri"/>
          <w:b/>
          <w:bCs/>
          <w:noProof/>
          <w:sz w:val="24"/>
        </w:rPr>
      </w:pPr>
      <w:r w:rsidRPr="00CE5038">
        <w:rPr>
          <w:rFonts w:ascii="Calibri" w:eastAsia="Calibri" w:hAnsi="Calibri"/>
          <w:b/>
          <w:bCs/>
          <w:noProof/>
          <w:sz w:val="24"/>
        </w:rPr>
        <w:t>What were the top investments of this financial product?</w:t>
      </w:r>
    </w:p>
    <w:p w14:paraId="644D6183" w14:textId="6FAD17F1" w:rsidR="0026710B" w:rsidRPr="00CE5038" w:rsidRDefault="0026710B" w:rsidP="0026710B">
      <w:pPr>
        <w:spacing w:after="160" w:line="259" w:lineRule="auto"/>
        <w:ind w:left="284"/>
        <w:rPr>
          <w:rFonts w:ascii="Calibri" w:eastAsia="Calibri" w:hAnsi="Calibri"/>
          <w:b/>
          <w:bCs/>
          <w:noProof/>
          <w:sz w:val="24"/>
        </w:rPr>
      </w:pPr>
    </w:p>
    <w:tbl>
      <w:tblPr>
        <w:tblpPr w:leftFromText="180" w:rightFromText="180" w:vertAnchor="text" w:horzAnchor="page" w:tblpX="2281" w:tblpY="41"/>
        <w:tblW w:w="9214" w:type="dxa"/>
        <w:shd w:val="clear" w:color="auto" w:fill="FFFFFF"/>
        <w:tblLayout w:type="fixed"/>
        <w:tblLook w:val="04A0" w:firstRow="1" w:lastRow="0" w:firstColumn="1" w:lastColumn="0" w:noHBand="0" w:noVBand="1"/>
      </w:tblPr>
      <w:tblGrid>
        <w:gridCol w:w="2833"/>
        <w:gridCol w:w="2732"/>
        <w:gridCol w:w="386"/>
        <w:gridCol w:w="471"/>
        <w:gridCol w:w="813"/>
        <w:gridCol w:w="420"/>
        <w:gridCol w:w="149"/>
        <w:gridCol w:w="930"/>
        <w:gridCol w:w="480"/>
      </w:tblGrid>
      <w:tr w:rsidR="002E4B52" w:rsidRPr="00CE5038" w14:paraId="4FA350D9" w14:textId="77777777" w:rsidTr="001F520C">
        <w:trPr>
          <w:gridAfter w:val="1"/>
          <w:wAfter w:w="480" w:type="dxa"/>
          <w:trHeight w:val="767"/>
        </w:trPr>
        <w:tc>
          <w:tcPr>
            <w:tcW w:w="2833" w:type="dxa"/>
            <w:tcBorders>
              <w:bottom w:val="single" w:sz="4" w:space="0" w:color="auto"/>
            </w:tcBorders>
            <w:shd w:val="clear" w:color="auto" w:fill="FFFFFF"/>
          </w:tcPr>
          <w:p w14:paraId="07A2D7FA" w14:textId="4E5596A6" w:rsidR="0026710B" w:rsidRPr="00CE5038" w:rsidRDefault="0026710B" w:rsidP="0056270E">
            <w:pPr>
              <w:spacing w:after="160" w:line="259" w:lineRule="auto"/>
              <w:ind w:left="31"/>
              <w:jc w:val="center"/>
              <w:rPr>
                <w:rFonts w:ascii="Calibri" w:eastAsia="Calibri" w:hAnsi="Calibri"/>
                <w:b/>
                <w:bCs/>
                <w:iCs/>
                <w:noProof/>
                <w:sz w:val="20"/>
              </w:rPr>
            </w:pPr>
            <w:r w:rsidRPr="00CE5038">
              <w:rPr>
                <w:rFonts w:ascii="Calibri" w:eastAsia="Calibri" w:hAnsi="Calibri"/>
                <w:b/>
                <w:bCs/>
                <w:iCs/>
                <w:noProof/>
                <w:sz w:val="20"/>
              </w:rPr>
              <w:t>Largest investments</w:t>
            </w:r>
          </w:p>
        </w:tc>
        <w:tc>
          <w:tcPr>
            <w:tcW w:w="2732" w:type="dxa"/>
            <w:tcBorders>
              <w:bottom w:val="single" w:sz="4" w:space="0" w:color="auto"/>
            </w:tcBorders>
            <w:shd w:val="clear" w:color="auto" w:fill="FFFFFF"/>
          </w:tcPr>
          <w:p w14:paraId="0D444F31" w14:textId="77777777" w:rsidR="0026710B" w:rsidRPr="00CE5038" w:rsidRDefault="0026710B" w:rsidP="0056270E">
            <w:pPr>
              <w:spacing w:after="160" w:line="259" w:lineRule="auto"/>
              <w:ind w:left="28"/>
              <w:jc w:val="center"/>
              <w:rPr>
                <w:rFonts w:ascii="Calibri" w:eastAsia="Calibri" w:hAnsi="Calibri"/>
                <w:b/>
                <w:bCs/>
                <w:iCs/>
                <w:noProof/>
                <w:sz w:val="20"/>
              </w:rPr>
            </w:pPr>
            <w:r w:rsidRPr="00CE5038">
              <w:rPr>
                <w:rFonts w:ascii="Calibri" w:eastAsia="Calibri" w:hAnsi="Calibri"/>
                <w:b/>
                <w:bCs/>
                <w:iCs/>
                <w:noProof/>
                <w:sz w:val="20"/>
              </w:rPr>
              <w:t>Sector</w:t>
            </w:r>
          </w:p>
        </w:tc>
        <w:tc>
          <w:tcPr>
            <w:tcW w:w="1670" w:type="dxa"/>
            <w:gridSpan w:val="3"/>
            <w:tcBorders>
              <w:bottom w:val="single" w:sz="4" w:space="0" w:color="auto"/>
            </w:tcBorders>
            <w:shd w:val="clear" w:color="auto" w:fill="FFFFFF"/>
          </w:tcPr>
          <w:p w14:paraId="109EB537" w14:textId="77777777" w:rsidR="0026710B" w:rsidRPr="00CE5038" w:rsidRDefault="0026710B" w:rsidP="0056270E">
            <w:pPr>
              <w:spacing w:after="160" w:line="259" w:lineRule="auto"/>
              <w:ind w:left="-48"/>
              <w:jc w:val="center"/>
              <w:rPr>
                <w:rFonts w:ascii="Calibri" w:eastAsia="Calibri" w:hAnsi="Calibri"/>
                <w:b/>
                <w:bCs/>
                <w:iCs/>
                <w:noProof/>
                <w:sz w:val="20"/>
              </w:rPr>
            </w:pPr>
            <w:r w:rsidRPr="00CE5038">
              <w:rPr>
                <w:rFonts w:ascii="Calibri" w:eastAsia="Calibri" w:hAnsi="Calibri"/>
                <w:b/>
                <w:bCs/>
                <w:iCs/>
                <w:noProof/>
                <w:sz w:val="20"/>
              </w:rPr>
              <w:t>% Assets</w:t>
            </w:r>
          </w:p>
        </w:tc>
        <w:tc>
          <w:tcPr>
            <w:tcW w:w="1499" w:type="dxa"/>
            <w:gridSpan w:val="3"/>
            <w:tcBorders>
              <w:bottom w:val="single" w:sz="4" w:space="0" w:color="auto"/>
            </w:tcBorders>
            <w:shd w:val="clear" w:color="auto" w:fill="FFFFFF"/>
          </w:tcPr>
          <w:p w14:paraId="339AAB1D" w14:textId="77777777" w:rsidR="0026710B" w:rsidRPr="00CE5038" w:rsidRDefault="0026710B" w:rsidP="0056270E">
            <w:pPr>
              <w:spacing w:after="160" w:line="259" w:lineRule="auto"/>
              <w:ind w:left="170"/>
              <w:jc w:val="center"/>
              <w:rPr>
                <w:rFonts w:ascii="Calibri" w:eastAsia="Calibri" w:hAnsi="Calibri"/>
                <w:b/>
                <w:bCs/>
                <w:iCs/>
                <w:noProof/>
                <w:sz w:val="20"/>
              </w:rPr>
            </w:pPr>
            <w:r w:rsidRPr="00CE5038">
              <w:rPr>
                <w:rFonts w:ascii="Calibri" w:eastAsia="Calibri" w:hAnsi="Calibri"/>
                <w:b/>
                <w:bCs/>
                <w:iCs/>
                <w:noProof/>
                <w:sz w:val="20"/>
              </w:rPr>
              <w:t>Country</w:t>
            </w:r>
          </w:p>
        </w:tc>
      </w:tr>
      <w:tr w:rsidR="00D5657E" w:rsidRPr="00CE5038" w14:paraId="3BC50D9D" w14:textId="77777777" w:rsidTr="001F520C">
        <w:trPr>
          <w:gridAfter w:val="1"/>
          <w:wAfter w:w="480" w:type="dxa"/>
          <w:trHeight w:hRule="exact" w:val="315"/>
        </w:trPr>
        <w:tc>
          <w:tcPr>
            <w:tcW w:w="2833" w:type="dxa"/>
            <w:tcBorders>
              <w:top w:val="single" w:sz="4" w:space="0" w:color="auto"/>
              <w:right w:val="single" w:sz="4" w:space="0" w:color="auto"/>
            </w:tcBorders>
            <w:shd w:val="clear" w:color="auto" w:fill="FFFFFF"/>
          </w:tcPr>
          <w:p w14:paraId="47618274" w14:textId="77777777" w:rsidR="0026710B" w:rsidRPr="00CE5038" w:rsidRDefault="0026710B" w:rsidP="0056270E">
            <w:pPr>
              <w:spacing w:after="160" w:line="259" w:lineRule="auto"/>
              <w:ind w:left="851"/>
              <w:rPr>
                <w:rFonts w:ascii="Calibri" w:eastAsia="Calibri" w:hAnsi="Calibri"/>
                <w:b/>
                <w:bCs/>
                <w:i/>
                <w:iCs/>
                <w:noProof/>
                <w:sz w:val="20"/>
              </w:rPr>
            </w:pPr>
          </w:p>
        </w:tc>
        <w:tc>
          <w:tcPr>
            <w:tcW w:w="3589" w:type="dxa"/>
            <w:gridSpan w:val="3"/>
            <w:tcBorders>
              <w:top w:val="single" w:sz="4" w:space="0" w:color="auto"/>
              <w:left w:val="single" w:sz="4" w:space="0" w:color="auto"/>
            </w:tcBorders>
            <w:shd w:val="clear" w:color="auto" w:fill="FFFFFF"/>
          </w:tcPr>
          <w:p w14:paraId="02D66C05" w14:textId="77777777" w:rsidR="0026710B" w:rsidRPr="00CE5038" w:rsidRDefault="0026710B" w:rsidP="0056270E">
            <w:pPr>
              <w:spacing w:after="160" w:line="259" w:lineRule="auto"/>
              <w:ind w:left="851"/>
              <w:rPr>
                <w:rFonts w:ascii="Calibri" w:eastAsia="Calibri" w:hAnsi="Calibri"/>
                <w:b/>
                <w:bCs/>
                <w:i/>
                <w:iCs/>
                <w:noProof/>
                <w:sz w:val="20"/>
              </w:rPr>
            </w:pPr>
          </w:p>
        </w:tc>
        <w:tc>
          <w:tcPr>
            <w:tcW w:w="1233" w:type="dxa"/>
            <w:gridSpan w:val="2"/>
            <w:tcBorders>
              <w:top w:val="single" w:sz="4" w:space="0" w:color="auto"/>
            </w:tcBorders>
            <w:shd w:val="clear" w:color="auto" w:fill="FFFFFF"/>
          </w:tcPr>
          <w:p w14:paraId="76FAA10E" w14:textId="77777777" w:rsidR="0026710B" w:rsidRPr="00CE5038" w:rsidRDefault="0026710B" w:rsidP="0056270E">
            <w:pPr>
              <w:spacing w:after="160" w:line="259" w:lineRule="auto"/>
              <w:ind w:left="851"/>
              <w:rPr>
                <w:rFonts w:ascii="Calibri" w:eastAsia="Calibri" w:hAnsi="Calibri"/>
                <w:b/>
                <w:bCs/>
                <w:i/>
                <w:iCs/>
                <w:noProof/>
                <w:sz w:val="20"/>
              </w:rPr>
            </w:pPr>
          </w:p>
        </w:tc>
        <w:tc>
          <w:tcPr>
            <w:tcW w:w="1079" w:type="dxa"/>
            <w:gridSpan w:val="2"/>
            <w:tcBorders>
              <w:top w:val="single" w:sz="4" w:space="0" w:color="auto"/>
            </w:tcBorders>
            <w:shd w:val="clear" w:color="auto" w:fill="FFFFFF"/>
          </w:tcPr>
          <w:p w14:paraId="08017A7F" w14:textId="77777777" w:rsidR="0026710B" w:rsidRPr="00CE5038" w:rsidRDefault="0026710B" w:rsidP="0056270E">
            <w:pPr>
              <w:spacing w:after="160" w:line="259" w:lineRule="auto"/>
              <w:ind w:left="851"/>
              <w:rPr>
                <w:rFonts w:ascii="Calibri" w:eastAsia="Calibri" w:hAnsi="Calibri"/>
                <w:b/>
                <w:bCs/>
                <w:i/>
                <w:iCs/>
                <w:noProof/>
                <w:sz w:val="20"/>
              </w:rPr>
            </w:pPr>
          </w:p>
        </w:tc>
      </w:tr>
      <w:tr w:rsidR="002E4B52" w:rsidRPr="00CE5038" w14:paraId="067EDB5B" w14:textId="77777777" w:rsidTr="001F520C">
        <w:trPr>
          <w:trHeight w:hRule="exact" w:val="315"/>
        </w:trPr>
        <w:tc>
          <w:tcPr>
            <w:tcW w:w="2833" w:type="dxa"/>
            <w:tcBorders>
              <w:right w:val="single" w:sz="4" w:space="0" w:color="auto"/>
            </w:tcBorders>
            <w:shd w:val="clear" w:color="auto" w:fill="FFFFFF"/>
          </w:tcPr>
          <w:p w14:paraId="11A811B6" w14:textId="61825169" w:rsidR="0026710B" w:rsidRPr="00CE5038" w:rsidRDefault="001F6851" w:rsidP="0056270E">
            <w:pPr>
              <w:spacing w:after="160" w:line="259" w:lineRule="auto"/>
              <w:ind w:left="851"/>
              <w:rPr>
                <w:rFonts w:ascii="Calibri" w:eastAsia="Calibri" w:hAnsi="Calibri"/>
                <w:b/>
                <w:bCs/>
                <w:i/>
                <w:iCs/>
                <w:noProof/>
                <w:sz w:val="20"/>
              </w:rPr>
            </w:pPr>
            <w:r w:rsidRPr="001F6851">
              <w:rPr>
                <w:rFonts w:ascii="Calibri" w:eastAsia="Calibri" w:hAnsi="Calibri"/>
                <w:b/>
                <w:bCs/>
                <w:i/>
                <w:iCs/>
                <w:noProof/>
                <w:sz w:val="20"/>
              </w:rPr>
              <w:t>Trelleborg</w:t>
            </w:r>
            <w:r w:rsidR="00CB5DBF">
              <w:rPr>
                <w:rFonts w:ascii="Calibri" w:eastAsia="Calibri" w:hAnsi="Calibri"/>
                <w:b/>
                <w:bCs/>
                <w:i/>
                <w:iCs/>
                <w:noProof/>
                <w:sz w:val="20"/>
              </w:rPr>
              <w:t xml:space="preserve"> </w:t>
            </w:r>
            <w:r w:rsidRPr="001F6851">
              <w:rPr>
                <w:rFonts w:ascii="Calibri" w:eastAsia="Calibri" w:hAnsi="Calibri"/>
                <w:b/>
                <w:bCs/>
                <w:i/>
                <w:iCs/>
                <w:noProof/>
                <w:sz w:val="20"/>
              </w:rPr>
              <w:t xml:space="preserve">Trucken </w:t>
            </w:r>
            <w:r w:rsidR="00D5657E">
              <w:rPr>
                <w:rFonts w:ascii="Calibri" w:eastAsia="Calibri" w:hAnsi="Calibri"/>
                <w:b/>
                <w:bCs/>
                <w:i/>
                <w:iCs/>
                <w:noProof/>
                <w:sz w:val="20"/>
              </w:rPr>
              <w:t>1</w:t>
            </w:r>
            <w:r w:rsidRPr="001F6851">
              <w:rPr>
                <w:rFonts w:ascii="Calibri" w:eastAsia="Calibri" w:hAnsi="Calibri"/>
                <w:b/>
                <w:bCs/>
                <w:i/>
                <w:iCs/>
                <w:noProof/>
                <w:sz w:val="20"/>
              </w:rPr>
              <w:t xml:space="preserve"> </w:t>
            </w:r>
          </w:p>
        </w:tc>
        <w:tc>
          <w:tcPr>
            <w:tcW w:w="3118" w:type="dxa"/>
            <w:gridSpan w:val="2"/>
            <w:tcBorders>
              <w:left w:val="single" w:sz="4" w:space="0" w:color="auto"/>
            </w:tcBorders>
            <w:shd w:val="clear" w:color="auto" w:fill="FFFFFF"/>
          </w:tcPr>
          <w:p w14:paraId="77BC2624" w14:textId="61774C91" w:rsidR="0026710B" w:rsidRPr="00CE5038" w:rsidRDefault="009D06E0"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Co</w:t>
            </w:r>
            <w:r w:rsidR="002E4B52">
              <w:rPr>
                <w:rFonts w:ascii="Calibri" w:eastAsia="Calibri" w:hAnsi="Calibri"/>
                <w:b/>
                <w:bCs/>
                <w:i/>
                <w:iCs/>
                <w:noProof/>
                <w:sz w:val="20"/>
              </w:rPr>
              <w:t xml:space="preserve">mmercial </w:t>
            </w:r>
            <w:r>
              <w:rPr>
                <w:rFonts w:ascii="Calibri" w:eastAsia="Calibri" w:hAnsi="Calibri"/>
                <w:b/>
                <w:bCs/>
                <w:i/>
                <w:iCs/>
                <w:noProof/>
                <w:sz w:val="20"/>
              </w:rPr>
              <w:t>RealEstate</w:t>
            </w:r>
          </w:p>
        </w:tc>
        <w:tc>
          <w:tcPr>
            <w:tcW w:w="1853" w:type="dxa"/>
            <w:gridSpan w:val="4"/>
            <w:shd w:val="clear" w:color="auto" w:fill="FFFFFF"/>
          </w:tcPr>
          <w:p w14:paraId="081027AC" w14:textId="2124AF8F" w:rsidR="0026710B" w:rsidRPr="00CE5038" w:rsidRDefault="002E636D" w:rsidP="009D06E0">
            <w:pPr>
              <w:spacing w:after="160" w:line="259" w:lineRule="auto"/>
              <w:rPr>
                <w:rFonts w:ascii="Calibri" w:eastAsia="Calibri" w:hAnsi="Calibri"/>
                <w:b/>
                <w:bCs/>
                <w:i/>
                <w:iCs/>
                <w:noProof/>
                <w:sz w:val="20"/>
              </w:rPr>
            </w:pPr>
            <w:r>
              <w:rPr>
                <w:rFonts w:ascii="Calibri" w:eastAsia="Calibri" w:hAnsi="Calibri"/>
                <w:b/>
                <w:bCs/>
                <w:i/>
                <w:iCs/>
                <w:noProof/>
                <w:sz w:val="20"/>
              </w:rPr>
              <w:t xml:space="preserve">                   </w:t>
            </w:r>
            <w:r w:rsidR="009D06E0" w:rsidRPr="009D06E0">
              <w:rPr>
                <w:rFonts w:ascii="Calibri" w:eastAsia="Calibri" w:hAnsi="Calibri"/>
                <w:b/>
                <w:bCs/>
                <w:i/>
                <w:iCs/>
                <w:noProof/>
                <w:sz w:val="20"/>
              </w:rPr>
              <w:t>35.07%</w:t>
            </w:r>
            <w:r w:rsidR="002E4B52">
              <w:rPr>
                <w:rFonts w:ascii="Calibri" w:eastAsia="Calibri" w:hAnsi="Calibri"/>
                <w:b/>
                <w:bCs/>
                <w:i/>
                <w:iCs/>
                <w:noProof/>
                <w:sz w:val="20"/>
              </w:rPr>
              <w:t xml:space="preserve">              </w:t>
            </w:r>
          </w:p>
        </w:tc>
        <w:tc>
          <w:tcPr>
            <w:tcW w:w="1410" w:type="dxa"/>
            <w:gridSpan w:val="2"/>
            <w:shd w:val="clear" w:color="auto" w:fill="FFFFFF"/>
          </w:tcPr>
          <w:p w14:paraId="6ECE96DF" w14:textId="3274D750" w:rsidR="0026710B" w:rsidRPr="00CE5038" w:rsidRDefault="002E4B52" w:rsidP="002E4B52">
            <w:pPr>
              <w:spacing w:after="160" w:line="259" w:lineRule="auto"/>
              <w:rPr>
                <w:rFonts w:ascii="Calibri" w:eastAsia="Calibri" w:hAnsi="Calibri"/>
                <w:b/>
                <w:bCs/>
                <w:i/>
                <w:iCs/>
                <w:noProof/>
                <w:sz w:val="20"/>
              </w:rPr>
            </w:pPr>
            <w:r>
              <w:rPr>
                <w:rFonts w:ascii="Calibri" w:eastAsia="Calibri" w:hAnsi="Calibri"/>
                <w:b/>
                <w:bCs/>
                <w:i/>
                <w:iCs/>
                <w:noProof/>
                <w:sz w:val="20"/>
              </w:rPr>
              <w:t>Swe</w:t>
            </w:r>
          </w:p>
        </w:tc>
      </w:tr>
      <w:tr w:rsidR="002E4B52" w:rsidRPr="00CE5038" w14:paraId="49DB95F8" w14:textId="77777777" w:rsidTr="001F520C">
        <w:trPr>
          <w:trHeight w:hRule="exact" w:val="315"/>
        </w:trPr>
        <w:tc>
          <w:tcPr>
            <w:tcW w:w="2833" w:type="dxa"/>
            <w:tcBorders>
              <w:right w:val="single" w:sz="4" w:space="0" w:color="auto"/>
            </w:tcBorders>
            <w:shd w:val="clear" w:color="auto" w:fill="FFFFFF"/>
          </w:tcPr>
          <w:p w14:paraId="4BB1ECBA" w14:textId="63A46995" w:rsidR="0026710B" w:rsidRPr="00CE5038" w:rsidRDefault="005B21B1" w:rsidP="0056270E">
            <w:pPr>
              <w:spacing w:after="160" w:line="259" w:lineRule="auto"/>
              <w:ind w:left="851"/>
              <w:rPr>
                <w:rFonts w:ascii="Calibri" w:eastAsia="Calibri" w:hAnsi="Calibri"/>
                <w:b/>
                <w:bCs/>
                <w:i/>
                <w:iCs/>
                <w:noProof/>
                <w:sz w:val="20"/>
              </w:rPr>
            </w:pPr>
            <w:r w:rsidRPr="005B21B1">
              <w:rPr>
                <w:rFonts w:ascii="Calibri" w:eastAsia="Calibri" w:hAnsi="Calibri"/>
                <w:b/>
                <w:bCs/>
                <w:i/>
                <w:iCs/>
                <w:noProof/>
                <w:sz w:val="20"/>
              </w:rPr>
              <w:t xml:space="preserve">Lund Lerstenen 6                         </w:t>
            </w:r>
          </w:p>
        </w:tc>
        <w:tc>
          <w:tcPr>
            <w:tcW w:w="3118" w:type="dxa"/>
            <w:gridSpan w:val="2"/>
            <w:tcBorders>
              <w:left w:val="single" w:sz="4" w:space="0" w:color="auto"/>
            </w:tcBorders>
            <w:shd w:val="clear" w:color="auto" w:fill="FFFFFF"/>
          </w:tcPr>
          <w:p w14:paraId="03D37E08" w14:textId="06733098" w:rsidR="0026710B" w:rsidRPr="00CE5038" w:rsidRDefault="005B21B1"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Commercial RealEstate</w:t>
            </w:r>
          </w:p>
        </w:tc>
        <w:tc>
          <w:tcPr>
            <w:tcW w:w="1704" w:type="dxa"/>
            <w:gridSpan w:val="3"/>
            <w:shd w:val="clear" w:color="auto" w:fill="FFFFFF"/>
          </w:tcPr>
          <w:p w14:paraId="63969FF1" w14:textId="67784E73" w:rsidR="0026710B" w:rsidRPr="00CE5038" w:rsidRDefault="005B21B1"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18,72</w:t>
            </w:r>
            <w:r w:rsidR="00FE215F">
              <w:rPr>
                <w:rFonts w:ascii="Calibri" w:eastAsia="Calibri" w:hAnsi="Calibri"/>
                <w:b/>
                <w:bCs/>
                <w:i/>
                <w:iCs/>
                <w:noProof/>
                <w:sz w:val="20"/>
              </w:rPr>
              <w:t>%</w:t>
            </w:r>
          </w:p>
        </w:tc>
        <w:tc>
          <w:tcPr>
            <w:tcW w:w="1559" w:type="dxa"/>
            <w:gridSpan w:val="3"/>
            <w:shd w:val="clear" w:color="auto" w:fill="FFFFFF"/>
          </w:tcPr>
          <w:p w14:paraId="2482D2BE" w14:textId="4031F289" w:rsidR="0026710B" w:rsidRPr="00CE5038" w:rsidRDefault="002E4B52" w:rsidP="002E4B52">
            <w:pPr>
              <w:spacing w:after="160" w:line="259" w:lineRule="auto"/>
              <w:rPr>
                <w:rFonts w:ascii="Calibri" w:eastAsia="Calibri" w:hAnsi="Calibri"/>
                <w:b/>
                <w:bCs/>
                <w:i/>
                <w:iCs/>
                <w:noProof/>
                <w:sz w:val="20"/>
              </w:rPr>
            </w:pPr>
            <w:r>
              <w:rPr>
                <w:rFonts w:ascii="Calibri" w:eastAsia="Calibri" w:hAnsi="Calibri"/>
                <w:b/>
                <w:bCs/>
                <w:i/>
                <w:iCs/>
                <w:noProof/>
                <w:sz w:val="20"/>
              </w:rPr>
              <w:t xml:space="preserve">  </w:t>
            </w:r>
            <w:r w:rsidR="005B21B1">
              <w:rPr>
                <w:rFonts w:ascii="Calibri" w:eastAsia="Calibri" w:hAnsi="Calibri"/>
                <w:b/>
                <w:bCs/>
                <w:i/>
                <w:iCs/>
                <w:noProof/>
                <w:sz w:val="20"/>
              </w:rPr>
              <w:t xml:space="preserve"> </w:t>
            </w:r>
            <w:r>
              <w:rPr>
                <w:rFonts w:ascii="Calibri" w:eastAsia="Calibri" w:hAnsi="Calibri"/>
                <w:b/>
                <w:bCs/>
                <w:i/>
                <w:iCs/>
                <w:noProof/>
                <w:sz w:val="20"/>
              </w:rPr>
              <w:t>Swe</w:t>
            </w:r>
          </w:p>
        </w:tc>
      </w:tr>
      <w:tr w:rsidR="001F520C" w:rsidRPr="00CE5038" w14:paraId="3B546E36" w14:textId="77777777" w:rsidTr="001F520C">
        <w:trPr>
          <w:trHeight w:hRule="exact" w:val="315"/>
        </w:trPr>
        <w:tc>
          <w:tcPr>
            <w:tcW w:w="2833" w:type="dxa"/>
            <w:tcBorders>
              <w:right w:val="single" w:sz="4" w:space="0" w:color="auto"/>
            </w:tcBorders>
            <w:shd w:val="clear" w:color="auto" w:fill="FFFFFF"/>
          </w:tcPr>
          <w:p w14:paraId="081527DC" w14:textId="069EB621" w:rsidR="0026710B" w:rsidRPr="00CE5038" w:rsidRDefault="00FE215F"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Skurup 51:86</w:t>
            </w:r>
          </w:p>
        </w:tc>
        <w:tc>
          <w:tcPr>
            <w:tcW w:w="3118" w:type="dxa"/>
            <w:gridSpan w:val="2"/>
            <w:tcBorders>
              <w:left w:val="single" w:sz="4" w:space="0" w:color="auto"/>
            </w:tcBorders>
            <w:shd w:val="clear" w:color="auto" w:fill="FFFFFF"/>
          </w:tcPr>
          <w:p w14:paraId="2EA6D174" w14:textId="43A8656F" w:rsidR="0026710B" w:rsidRPr="00CE5038" w:rsidRDefault="00FE215F"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Commercial</w:t>
            </w:r>
            <w:r w:rsidR="002E636D">
              <w:rPr>
                <w:rFonts w:ascii="Calibri" w:eastAsia="Calibri" w:hAnsi="Calibri"/>
                <w:b/>
                <w:bCs/>
                <w:i/>
                <w:iCs/>
                <w:noProof/>
                <w:sz w:val="20"/>
              </w:rPr>
              <w:t xml:space="preserve"> Real Estate</w:t>
            </w:r>
          </w:p>
        </w:tc>
        <w:tc>
          <w:tcPr>
            <w:tcW w:w="1704" w:type="dxa"/>
            <w:gridSpan w:val="3"/>
            <w:shd w:val="clear" w:color="auto" w:fill="FFFFFF"/>
          </w:tcPr>
          <w:p w14:paraId="50BE2143" w14:textId="5C39F2CD" w:rsidR="0026710B" w:rsidRPr="00CE5038" w:rsidRDefault="00FE215F"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18,25%</w:t>
            </w:r>
          </w:p>
        </w:tc>
        <w:tc>
          <w:tcPr>
            <w:tcW w:w="1559" w:type="dxa"/>
            <w:gridSpan w:val="3"/>
            <w:shd w:val="clear" w:color="auto" w:fill="FFFFFF"/>
          </w:tcPr>
          <w:p w14:paraId="290EE42D" w14:textId="5ABA1D7B" w:rsidR="0026710B" w:rsidRPr="00CE5038" w:rsidRDefault="001F520C" w:rsidP="001F520C">
            <w:pPr>
              <w:spacing w:after="160" w:line="259" w:lineRule="auto"/>
              <w:rPr>
                <w:rFonts w:ascii="Calibri" w:eastAsia="Calibri" w:hAnsi="Calibri"/>
                <w:b/>
                <w:bCs/>
                <w:i/>
                <w:iCs/>
                <w:noProof/>
                <w:sz w:val="20"/>
              </w:rPr>
            </w:pPr>
            <w:r>
              <w:rPr>
                <w:rFonts w:ascii="Calibri" w:eastAsia="Calibri" w:hAnsi="Calibri"/>
                <w:b/>
                <w:bCs/>
                <w:i/>
                <w:iCs/>
                <w:noProof/>
                <w:sz w:val="20"/>
              </w:rPr>
              <w:t xml:space="preserve">   </w:t>
            </w:r>
            <w:r w:rsidR="00A118E5">
              <w:rPr>
                <w:rFonts w:ascii="Calibri" w:eastAsia="Calibri" w:hAnsi="Calibri"/>
                <w:b/>
                <w:bCs/>
                <w:i/>
                <w:iCs/>
                <w:noProof/>
                <w:sz w:val="20"/>
              </w:rPr>
              <w:t>Swe</w:t>
            </w:r>
          </w:p>
        </w:tc>
      </w:tr>
      <w:tr w:rsidR="002E4B52" w:rsidRPr="00CE5038" w14:paraId="25606BEB" w14:textId="77777777" w:rsidTr="001F520C">
        <w:trPr>
          <w:trHeight w:hRule="exact" w:val="315"/>
        </w:trPr>
        <w:tc>
          <w:tcPr>
            <w:tcW w:w="2833" w:type="dxa"/>
            <w:tcBorders>
              <w:right w:val="single" w:sz="4" w:space="0" w:color="auto"/>
            </w:tcBorders>
            <w:shd w:val="clear" w:color="auto" w:fill="FFFFFF"/>
          </w:tcPr>
          <w:p w14:paraId="3114DB9E" w14:textId="6E7E4019" w:rsidR="0026710B" w:rsidRPr="00CE5038" w:rsidRDefault="006C3A1F"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Lund Kalkstenen 9</w:t>
            </w:r>
          </w:p>
        </w:tc>
        <w:tc>
          <w:tcPr>
            <w:tcW w:w="3118" w:type="dxa"/>
            <w:gridSpan w:val="2"/>
            <w:tcBorders>
              <w:left w:val="single" w:sz="4" w:space="0" w:color="auto"/>
            </w:tcBorders>
            <w:shd w:val="clear" w:color="auto" w:fill="FFFFFF"/>
          </w:tcPr>
          <w:p w14:paraId="083A199D" w14:textId="614989DC" w:rsidR="0026710B" w:rsidRPr="00CE5038" w:rsidRDefault="006C3A1F"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Commercial Real Estate</w:t>
            </w:r>
          </w:p>
        </w:tc>
        <w:tc>
          <w:tcPr>
            <w:tcW w:w="1704" w:type="dxa"/>
            <w:gridSpan w:val="3"/>
            <w:shd w:val="clear" w:color="auto" w:fill="FFFFFF"/>
          </w:tcPr>
          <w:p w14:paraId="37F54E03" w14:textId="16C1C6B2" w:rsidR="0026710B" w:rsidRPr="00CE5038" w:rsidRDefault="006C3A1F"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17,06%</w:t>
            </w:r>
          </w:p>
        </w:tc>
        <w:tc>
          <w:tcPr>
            <w:tcW w:w="1559" w:type="dxa"/>
            <w:gridSpan w:val="3"/>
            <w:shd w:val="clear" w:color="auto" w:fill="FFFFFF"/>
          </w:tcPr>
          <w:p w14:paraId="58BEA8D9" w14:textId="3109E1EF" w:rsidR="0026710B" w:rsidRPr="00CE5038" w:rsidRDefault="001F520C" w:rsidP="001F520C">
            <w:pPr>
              <w:spacing w:after="160" w:line="259" w:lineRule="auto"/>
              <w:rPr>
                <w:rFonts w:ascii="Calibri" w:eastAsia="Calibri" w:hAnsi="Calibri"/>
                <w:b/>
                <w:bCs/>
                <w:i/>
                <w:iCs/>
                <w:noProof/>
                <w:sz w:val="20"/>
              </w:rPr>
            </w:pPr>
            <w:r>
              <w:rPr>
                <w:rFonts w:ascii="Calibri" w:eastAsia="Calibri" w:hAnsi="Calibri"/>
                <w:b/>
                <w:bCs/>
                <w:i/>
                <w:iCs/>
                <w:noProof/>
                <w:sz w:val="20"/>
              </w:rPr>
              <w:t xml:space="preserve">   </w:t>
            </w:r>
            <w:r w:rsidR="00CA0C51">
              <w:rPr>
                <w:rFonts w:ascii="Calibri" w:eastAsia="Calibri" w:hAnsi="Calibri"/>
                <w:b/>
                <w:bCs/>
                <w:i/>
                <w:iCs/>
                <w:noProof/>
                <w:sz w:val="20"/>
              </w:rPr>
              <w:t>Swe</w:t>
            </w:r>
          </w:p>
        </w:tc>
      </w:tr>
      <w:tr w:rsidR="002E4B52" w:rsidRPr="00CE5038" w14:paraId="7228E786" w14:textId="77777777" w:rsidTr="001F520C">
        <w:trPr>
          <w:trHeight w:hRule="exact" w:val="315"/>
        </w:trPr>
        <w:tc>
          <w:tcPr>
            <w:tcW w:w="2833" w:type="dxa"/>
            <w:tcBorders>
              <w:right w:val="single" w:sz="4" w:space="0" w:color="auto"/>
            </w:tcBorders>
            <w:shd w:val="clear" w:color="auto" w:fill="FFFFFF"/>
          </w:tcPr>
          <w:p w14:paraId="7F18DD1A" w14:textId="0548838C" w:rsidR="0026710B" w:rsidRPr="00CE5038" w:rsidRDefault="00CA0C51"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Lund DIabasen 9</w:t>
            </w:r>
          </w:p>
        </w:tc>
        <w:tc>
          <w:tcPr>
            <w:tcW w:w="3118" w:type="dxa"/>
            <w:gridSpan w:val="2"/>
            <w:tcBorders>
              <w:left w:val="single" w:sz="4" w:space="0" w:color="auto"/>
            </w:tcBorders>
            <w:shd w:val="clear" w:color="auto" w:fill="FFFFFF"/>
          </w:tcPr>
          <w:p w14:paraId="77E71A44" w14:textId="0E1E7C3E" w:rsidR="0026710B" w:rsidRPr="00CE5038" w:rsidRDefault="00CA0C51"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Commercial Real Estate</w:t>
            </w:r>
          </w:p>
        </w:tc>
        <w:tc>
          <w:tcPr>
            <w:tcW w:w="1704" w:type="dxa"/>
            <w:gridSpan w:val="3"/>
            <w:shd w:val="clear" w:color="auto" w:fill="FFFFFF"/>
          </w:tcPr>
          <w:p w14:paraId="77E78B3A" w14:textId="3C785364" w:rsidR="0026710B" w:rsidRPr="00CE5038" w:rsidRDefault="00CA0C51" w:rsidP="0056270E">
            <w:pPr>
              <w:spacing w:after="160" w:line="259" w:lineRule="auto"/>
              <w:ind w:left="851"/>
              <w:rPr>
                <w:rFonts w:ascii="Calibri" w:eastAsia="Calibri" w:hAnsi="Calibri"/>
                <w:b/>
                <w:bCs/>
                <w:i/>
                <w:iCs/>
                <w:noProof/>
                <w:sz w:val="20"/>
              </w:rPr>
            </w:pPr>
            <w:r>
              <w:rPr>
                <w:rFonts w:ascii="Calibri" w:eastAsia="Calibri" w:hAnsi="Calibri"/>
                <w:b/>
                <w:bCs/>
                <w:i/>
                <w:iCs/>
                <w:noProof/>
                <w:sz w:val="20"/>
              </w:rPr>
              <w:t>10,90%</w:t>
            </w:r>
          </w:p>
        </w:tc>
        <w:tc>
          <w:tcPr>
            <w:tcW w:w="1559" w:type="dxa"/>
            <w:gridSpan w:val="3"/>
            <w:shd w:val="clear" w:color="auto" w:fill="FFFFFF"/>
          </w:tcPr>
          <w:p w14:paraId="08D518E6" w14:textId="42C99FA0" w:rsidR="0026710B" w:rsidRPr="00CE5038" w:rsidRDefault="001F520C" w:rsidP="001F520C">
            <w:pPr>
              <w:spacing w:after="160" w:line="259" w:lineRule="auto"/>
              <w:rPr>
                <w:rFonts w:ascii="Calibri" w:eastAsia="Calibri" w:hAnsi="Calibri"/>
                <w:b/>
                <w:bCs/>
                <w:i/>
                <w:iCs/>
                <w:noProof/>
                <w:sz w:val="20"/>
              </w:rPr>
            </w:pPr>
            <w:r>
              <w:rPr>
                <w:rFonts w:ascii="Calibri" w:eastAsia="Calibri" w:hAnsi="Calibri"/>
                <w:b/>
                <w:bCs/>
                <w:i/>
                <w:iCs/>
                <w:noProof/>
                <w:sz w:val="20"/>
              </w:rPr>
              <w:t xml:space="preserve">   </w:t>
            </w:r>
            <w:r w:rsidR="00CA0C51">
              <w:rPr>
                <w:rFonts w:ascii="Calibri" w:eastAsia="Calibri" w:hAnsi="Calibri"/>
                <w:b/>
                <w:bCs/>
                <w:i/>
                <w:iCs/>
                <w:noProof/>
                <w:sz w:val="20"/>
              </w:rPr>
              <w:t>Swe</w:t>
            </w:r>
          </w:p>
        </w:tc>
      </w:tr>
      <w:tr w:rsidR="002E4B52" w:rsidRPr="00CE5038" w14:paraId="69F05233" w14:textId="77777777" w:rsidTr="001F520C">
        <w:trPr>
          <w:trHeight w:hRule="exact" w:val="315"/>
        </w:trPr>
        <w:tc>
          <w:tcPr>
            <w:tcW w:w="2833" w:type="dxa"/>
            <w:tcBorders>
              <w:right w:val="single" w:sz="4" w:space="0" w:color="auto"/>
            </w:tcBorders>
            <w:shd w:val="clear" w:color="auto" w:fill="FFFFFF"/>
          </w:tcPr>
          <w:p w14:paraId="2646F3D2" w14:textId="77777777" w:rsidR="0026710B" w:rsidRPr="00CE5038" w:rsidRDefault="0026710B" w:rsidP="0056270E">
            <w:pPr>
              <w:spacing w:after="160" w:line="259" w:lineRule="auto"/>
              <w:ind w:left="851"/>
              <w:rPr>
                <w:rFonts w:ascii="Calibri" w:eastAsia="Calibri" w:hAnsi="Calibri"/>
                <w:b/>
                <w:bCs/>
                <w:i/>
                <w:iCs/>
                <w:noProof/>
                <w:sz w:val="20"/>
              </w:rPr>
            </w:pPr>
          </w:p>
        </w:tc>
        <w:tc>
          <w:tcPr>
            <w:tcW w:w="2732" w:type="dxa"/>
            <w:tcBorders>
              <w:left w:val="single" w:sz="4" w:space="0" w:color="auto"/>
            </w:tcBorders>
            <w:shd w:val="clear" w:color="auto" w:fill="FFFFFF"/>
          </w:tcPr>
          <w:p w14:paraId="0B0487C0" w14:textId="77777777" w:rsidR="0026710B" w:rsidRPr="00CE5038" w:rsidRDefault="0026710B" w:rsidP="0056270E">
            <w:pPr>
              <w:spacing w:after="160" w:line="259" w:lineRule="auto"/>
              <w:ind w:left="851"/>
              <w:rPr>
                <w:rFonts w:ascii="Calibri" w:eastAsia="Calibri" w:hAnsi="Calibri"/>
                <w:b/>
                <w:bCs/>
                <w:i/>
                <w:iCs/>
                <w:noProof/>
                <w:sz w:val="20"/>
              </w:rPr>
            </w:pPr>
          </w:p>
        </w:tc>
        <w:tc>
          <w:tcPr>
            <w:tcW w:w="2090" w:type="dxa"/>
            <w:gridSpan w:val="4"/>
            <w:shd w:val="clear" w:color="auto" w:fill="FFFFFF"/>
          </w:tcPr>
          <w:p w14:paraId="47D876AA" w14:textId="77777777" w:rsidR="0026710B" w:rsidRPr="00CE5038" w:rsidRDefault="0026710B" w:rsidP="0056270E">
            <w:pPr>
              <w:spacing w:after="160" w:line="259" w:lineRule="auto"/>
              <w:ind w:left="851"/>
              <w:rPr>
                <w:rFonts w:ascii="Calibri" w:eastAsia="Calibri" w:hAnsi="Calibri"/>
                <w:b/>
                <w:bCs/>
                <w:i/>
                <w:iCs/>
                <w:noProof/>
                <w:sz w:val="20"/>
              </w:rPr>
            </w:pPr>
          </w:p>
        </w:tc>
        <w:tc>
          <w:tcPr>
            <w:tcW w:w="1559" w:type="dxa"/>
            <w:gridSpan w:val="3"/>
            <w:shd w:val="clear" w:color="auto" w:fill="FFFFFF"/>
          </w:tcPr>
          <w:p w14:paraId="564D2E26" w14:textId="77777777" w:rsidR="0026710B" w:rsidRPr="00CE5038" w:rsidRDefault="0026710B" w:rsidP="0056270E">
            <w:pPr>
              <w:spacing w:after="160" w:line="259" w:lineRule="auto"/>
              <w:ind w:left="851"/>
              <w:rPr>
                <w:rFonts w:ascii="Calibri" w:eastAsia="Calibri" w:hAnsi="Calibri"/>
                <w:b/>
                <w:bCs/>
                <w:i/>
                <w:iCs/>
                <w:noProof/>
                <w:sz w:val="20"/>
              </w:rPr>
            </w:pPr>
          </w:p>
        </w:tc>
      </w:tr>
      <w:tr w:rsidR="002E4B52" w:rsidRPr="00CE5038" w14:paraId="646BA914" w14:textId="77777777" w:rsidTr="001F520C">
        <w:trPr>
          <w:trHeight w:hRule="exact" w:val="315"/>
        </w:trPr>
        <w:tc>
          <w:tcPr>
            <w:tcW w:w="2833" w:type="dxa"/>
            <w:tcBorders>
              <w:right w:val="single" w:sz="4" w:space="0" w:color="auto"/>
            </w:tcBorders>
            <w:shd w:val="clear" w:color="auto" w:fill="FFFFFF"/>
          </w:tcPr>
          <w:p w14:paraId="438E6C08" w14:textId="77777777" w:rsidR="0026710B" w:rsidRPr="00CE5038" w:rsidRDefault="0026710B" w:rsidP="0056270E">
            <w:pPr>
              <w:spacing w:after="160" w:line="259" w:lineRule="auto"/>
              <w:ind w:left="851"/>
              <w:rPr>
                <w:rFonts w:ascii="Calibri" w:eastAsia="Calibri" w:hAnsi="Calibri"/>
                <w:b/>
                <w:bCs/>
                <w:i/>
                <w:iCs/>
                <w:noProof/>
                <w:sz w:val="20"/>
              </w:rPr>
            </w:pPr>
          </w:p>
        </w:tc>
        <w:tc>
          <w:tcPr>
            <w:tcW w:w="2732" w:type="dxa"/>
            <w:tcBorders>
              <w:left w:val="single" w:sz="4" w:space="0" w:color="auto"/>
            </w:tcBorders>
            <w:shd w:val="clear" w:color="auto" w:fill="FFFFFF"/>
          </w:tcPr>
          <w:p w14:paraId="49D35243" w14:textId="77777777" w:rsidR="0026710B" w:rsidRPr="00CE5038" w:rsidRDefault="0026710B" w:rsidP="0056270E">
            <w:pPr>
              <w:spacing w:after="160" w:line="259" w:lineRule="auto"/>
              <w:ind w:left="851"/>
              <w:rPr>
                <w:rFonts w:ascii="Calibri" w:eastAsia="Calibri" w:hAnsi="Calibri"/>
                <w:b/>
                <w:bCs/>
                <w:i/>
                <w:iCs/>
                <w:noProof/>
                <w:sz w:val="20"/>
              </w:rPr>
            </w:pPr>
          </w:p>
        </w:tc>
        <w:tc>
          <w:tcPr>
            <w:tcW w:w="1670" w:type="dxa"/>
            <w:gridSpan w:val="3"/>
            <w:shd w:val="clear" w:color="auto" w:fill="FFFFFF"/>
          </w:tcPr>
          <w:p w14:paraId="4B07A8A2" w14:textId="77777777" w:rsidR="0026710B" w:rsidRPr="00CE5038" w:rsidRDefault="0026710B" w:rsidP="0056270E">
            <w:pPr>
              <w:spacing w:after="160" w:line="259" w:lineRule="auto"/>
              <w:ind w:left="851"/>
              <w:rPr>
                <w:rFonts w:ascii="Calibri" w:eastAsia="Calibri" w:hAnsi="Calibri"/>
                <w:b/>
                <w:bCs/>
                <w:i/>
                <w:iCs/>
                <w:noProof/>
                <w:sz w:val="20"/>
              </w:rPr>
            </w:pPr>
          </w:p>
        </w:tc>
        <w:tc>
          <w:tcPr>
            <w:tcW w:w="1979" w:type="dxa"/>
            <w:gridSpan w:val="4"/>
            <w:shd w:val="clear" w:color="auto" w:fill="FFFFFF"/>
          </w:tcPr>
          <w:p w14:paraId="7FDD35F3" w14:textId="77777777" w:rsidR="0026710B" w:rsidRPr="00CE5038" w:rsidRDefault="0026710B" w:rsidP="0056270E">
            <w:pPr>
              <w:spacing w:after="160" w:line="259" w:lineRule="auto"/>
              <w:ind w:left="851"/>
              <w:rPr>
                <w:rFonts w:ascii="Calibri" w:eastAsia="Calibri" w:hAnsi="Calibri"/>
                <w:b/>
                <w:bCs/>
                <w:i/>
                <w:iCs/>
                <w:noProof/>
                <w:sz w:val="20"/>
              </w:rPr>
            </w:pPr>
          </w:p>
        </w:tc>
      </w:tr>
      <w:tr w:rsidR="002E4B52" w:rsidRPr="00CE5038" w14:paraId="296A843E" w14:textId="77777777" w:rsidTr="001F520C">
        <w:trPr>
          <w:trHeight w:hRule="exact" w:val="315"/>
        </w:trPr>
        <w:tc>
          <w:tcPr>
            <w:tcW w:w="2833" w:type="dxa"/>
            <w:tcBorders>
              <w:right w:val="single" w:sz="4" w:space="0" w:color="auto"/>
            </w:tcBorders>
            <w:shd w:val="clear" w:color="auto" w:fill="FFFFFF"/>
          </w:tcPr>
          <w:p w14:paraId="11426392" w14:textId="77777777" w:rsidR="0026710B" w:rsidRPr="00CE5038" w:rsidRDefault="0026710B" w:rsidP="0056270E">
            <w:pPr>
              <w:spacing w:after="160" w:line="259" w:lineRule="auto"/>
              <w:ind w:left="851"/>
              <w:rPr>
                <w:rFonts w:ascii="Calibri" w:eastAsia="Calibri" w:hAnsi="Calibri"/>
                <w:b/>
                <w:bCs/>
                <w:i/>
                <w:iCs/>
                <w:noProof/>
                <w:sz w:val="20"/>
              </w:rPr>
            </w:pPr>
          </w:p>
        </w:tc>
        <w:tc>
          <w:tcPr>
            <w:tcW w:w="2732" w:type="dxa"/>
            <w:tcBorders>
              <w:left w:val="single" w:sz="4" w:space="0" w:color="auto"/>
            </w:tcBorders>
            <w:shd w:val="clear" w:color="auto" w:fill="FFFFFF"/>
          </w:tcPr>
          <w:p w14:paraId="3AF2A2D1" w14:textId="77777777" w:rsidR="0026710B" w:rsidRPr="00CE5038" w:rsidRDefault="0026710B" w:rsidP="0056270E">
            <w:pPr>
              <w:spacing w:after="160" w:line="259" w:lineRule="auto"/>
              <w:ind w:left="851"/>
              <w:rPr>
                <w:rFonts w:ascii="Calibri" w:eastAsia="Calibri" w:hAnsi="Calibri"/>
                <w:b/>
                <w:bCs/>
                <w:i/>
                <w:iCs/>
                <w:noProof/>
                <w:sz w:val="20"/>
              </w:rPr>
            </w:pPr>
          </w:p>
        </w:tc>
        <w:tc>
          <w:tcPr>
            <w:tcW w:w="1670" w:type="dxa"/>
            <w:gridSpan w:val="3"/>
            <w:shd w:val="clear" w:color="auto" w:fill="FFFFFF"/>
          </w:tcPr>
          <w:p w14:paraId="095D1069" w14:textId="77777777" w:rsidR="0026710B" w:rsidRPr="00CE5038" w:rsidRDefault="0026710B" w:rsidP="0056270E">
            <w:pPr>
              <w:spacing w:after="160" w:line="259" w:lineRule="auto"/>
              <w:ind w:left="851"/>
              <w:rPr>
                <w:rFonts w:ascii="Calibri" w:eastAsia="Calibri" w:hAnsi="Calibri"/>
                <w:b/>
                <w:bCs/>
                <w:i/>
                <w:iCs/>
                <w:noProof/>
                <w:sz w:val="20"/>
              </w:rPr>
            </w:pPr>
          </w:p>
        </w:tc>
        <w:tc>
          <w:tcPr>
            <w:tcW w:w="1979" w:type="dxa"/>
            <w:gridSpan w:val="4"/>
            <w:shd w:val="clear" w:color="auto" w:fill="FFFFFF"/>
          </w:tcPr>
          <w:p w14:paraId="524B2F83" w14:textId="77777777" w:rsidR="0026710B" w:rsidRPr="00CE5038" w:rsidRDefault="0026710B" w:rsidP="0056270E">
            <w:pPr>
              <w:spacing w:after="160" w:line="259" w:lineRule="auto"/>
              <w:ind w:left="851"/>
              <w:rPr>
                <w:rFonts w:ascii="Calibri" w:eastAsia="Calibri" w:hAnsi="Calibri"/>
                <w:b/>
                <w:bCs/>
                <w:i/>
                <w:iCs/>
                <w:noProof/>
                <w:sz w:val="20"/>
              </w:rPr>
            </w:pPr>
          </w:p>
        </w:tc>
      </w:tr>
      <w:tr w:rsidR="002E4B52" w:rsidRPr="00CE5038" w14:paraId="2A517775" w14:textId="77777777" w:rsidTr="001F520C">
        <w:trPr>
          <w:gridAfter w:val="1"/>
          <w:wAfter w:w="480" w:type="dxa"/>
          <w:trHeight w:hRule="exact" w:val="315"/>
        </w:trPr>
        <w:tc>
          <w:tcPr>
            <w:tcW w:w="2833" w:type="dxa"/>
            <w:tcBorders>
              <w:right w:val="single" w:sz="4" w:space="0" w:color="auto"/>
            </w:tcBorders>
            <w:shd w:val="clear" w:color="auto" w:fill="FFFFFF"/>
          </w:tcPr>
          <w:p w14:paraId="765FF538" w14:textId="77777777" w:rsidR="0026710B" w:rsidRPr="00CE5038" w:rsidRDefault="0026710B" w:rsidP="0056270E">
            <w:pPr>
              <w:spacing w:after="160" w:line="259" w:lineRule="auto"/>
              <w:ind w:left="851"/>
              <w:rPr>
                <w:rFonts w:ascii="Calibri" w:eastAsia="Calibri" w:hAnsi="Calibri"/>
                <w:b/>
                <w:bCs/>
                <w:i/>
                <w:iCs/>
                <w:noProof/>
                <w:sz w:val="20"/>
              </w:rPr>
            </w:pPr>
          </w:p>
        </w:tc>
        <w:tc>
          <w:tcPr>
            <w:tcW w:w="2732" w:type="dxa"/>
            <w:tcBorders>
              <w:left w:val="single" w:sz="4" w:space="0" w:color="auto"/>
            </w:tcBorders>
            <w:shd w:val="clear" w:color="auto" w:fill="FFFFFF"/>
          </w:tcPr>
          <w:p w14:paraId="5A4F561C" w14:textId="77777777" w:rsidR="0026710B" w:rsidRPr="00CE5038" w:rsidRDefault="0026710B" w:rsidP="0056270E">
            <w:pPr>
              <w:spacing w:after="160" w:line="259" w:lineRule="auto"/>
              <w:ind w:left="851"/>
              <w:rPr>
                <w:rFonts w:ascii="Calibri" w:eastAsia="Calibri" w:hAnsi="Calibri"/>
                <w:b/>
                <w:bCs/>
                <w:i/>
                <w:iCs/>
                <w:noProof/>
                <w:sz w:val="20"/>
              </w:rPr>
            </w:pPr>
          </w:p>
        </w:tc>
        <w:tc>
          <w:tcPr>
            <w:tcW w:w="1670" w:type="dxa"/>
            <w:gridSpan w:val="3"/>
            <w:shd w:val="clear" w:color="auto" w:fill="FFFFFF"/>
          </w:tcPr>
          <w:p w14:paraId="30A75840" w14:textId="77777777" w:rsidR="0026710B" w:rsidRPr="00CE5038" w:rsidRDefault="0026710B" w:rsidP="0056270E">
            <w:pPr>
              <w:spacing w:after="160" w:line="259" w:lineRule="auto"/>
              <w:ind w:left="851"/>
              <w:rPr>
                <w:rFonts w:ascii="Calibri" w:eastAsia="Calibri" w:hAnsi="Calibri"/>
                <w:b/>
                <w:bCs/>
                <w:i/>
                <w:iCs/>
                <w:noProof/>
                <w:sz w:val="20"/>
              </w:rPr>
            </w:pPr>
          </w:p>
        </w:tc>
        <w:tc>
          <w:tcPr>
            <w:tcW w:w="1499" w:type="dxa"/>
            <w:gridSpan w:val="3"/>
            <w:shd w:val="clear" w:color="auto" w:fill="FFFFFF"/>
          </w:tcPr>
          <w:p w14:paraId="1EF14E31" w14:textId="77777777" w:rsidR="0026710B" w:rsidRPr="00CE5038" w:rsidRDefault="0026710B" w:rsidP="0056270E">
            <w:pPr>
              <w:spacing w:after="160" w:line="259" w:lineRule="auto"/>
              <w:ind w:left="851"/>
              <w:rPr>
                <w:rFonts w:ascii="Calibri" w:eastAsia="Calibri" w:hAnsi="Calibri"/>
                <w:b/>
                <w:bCs/>
                <w:i/>
                <w:iCs/>
                <w:noProof/>
                <w:sz w:val="20"/>
              </w:rPr>
            </w:pPr>
          </w:p>
        </w:tc>
      </w:tr>
      <w:tr w:rsidR="002E4B52" w:rsidRPr="00CE5038" w14:paraId="29A2840B" w14:textId="77777777" w:rsidTr="001F520C">
        <w:trPr>
          <w:gridAfter w:val="1"/>
          <w:wAfter w:w="480" w:type="dxa"/>
          <w:trHeight w:hRule="exact" w:val="315"/>
        </w:trPr>
        <w:tc>
          <w:tcPr>
            <w:tcW w:w="2833" w:type="dxa"/>
            <w:tcBorders>
              <w:right w:val="single" w:sz="4" w:space="0" w:color="auto"/>
            </w:tcBorders>
            <w:shd w:val="clear" w:color="auto" w:fill="FFFFFF"/>
          </w:tcPr>
          <w:p w14:paraId="12608C30" w14:textId="77777777" w:rsidR="0026710B" w:rsidRPr="00CE5038" w:rsidRDefault="0026710B" w:rsidP="0056270E">
            <w:pPr>
              <w:spacing w:after="160" w:line="259" w:lineRule="auto"/>
              <w:ind w:left="851"/>
              <w:rPr>
                <w:rFonts w:ascii="Calibri" w:eastAsia="Calibri" w:hAnsi="Calibri"/>
                <w:b/>
                <w:bCs/>
                <w:i/>
                <w:iCs/>
                <w:noProof/>
                <w:sz w:val="20"/>
              </w:rPr>
            </w:pPr>
          </w:p>
        </w:tc>
        <w:tc>
          <w:tcPr>
            <w:tcW w:w="2732" w:type="dxa"/>
            <w:tcBorders>
              <w:left w:val="single" w:sz="4" w:space="0" w:color="auto"/>
            </w:tcBorders>
            <w:shd w:val="clear" w:color="auto" w:fill="FFFFFF"/>
          </w:tcPr>
          <w:p w14:paraId="1CEEC842" w14:textId="77777777" w:rsidR="0026710B" w:rsidRPr="00CE5038" w:rsidRDefault="0026710B" w:rsidP="0056270E">
            <w:pPr>
              <w:spacing w:after="160" w:line="259" w:lineRule="auto"/>
              <w:ind w:left="851"/>
              <w:rPr>
                <w:rFonts w:ascii="Calibri" w:eastAsia="Calibri" w:hAnsi="Calibri"/>
                <w:b/>
                <w:bCs/>
                <w:i/>
                <w:iCs/>
                <w:noProof/>
                <w:sz w:val="20"/>
              </w:rPr>
            </w:pPr>
          </w:p>
        </w:tc>
        <w:tc>
          <w:tcPr>
            <w:tcW w:w="1670" w:type="dxa"/>
            <w:gridSpan w:val="3"/>
            <w:shd w:val="clear" w:color="auto" w:fill="FFFFFF"/>
          </w:tcPr>
          <w:p w14:paraId="0F855602" w14:textId="77777777" w:rsidR="0026710B" w:rsidRPr="00CE5038" w:rsidRDefault="0026710B" w:rsidP="0056270E">
            <w:pPr>
              <w:spacing w:after="160" w:line="259" w:lineRule="auto"/>
              <w:ind w:left="851"/>
              <w:rPr>
                <w:rFonts w:ascii="Calibri" w:eastAsia="Calibri" w:hAnsi="Calibri"/>
                <w:b/>
                <w:bCs/>
                <w:i/>
                <w:iCs/>
                <w:noProof/>
                <w:sz w:val="20"/>
              </w:rPr>
            </w:pPr>
          </w:p>
        </w:tc>
        <w:tc>
          <w:tcPr>
            <w:tcW w:w="1499" w:type="dxa"/>
            <w:gridSpan w:val="3"/>
            <w:shd w:val="clear" w:color="auto" w:fill="FFFFFF"/>
          </w:tcPr>
          <w:p w14:paraId="09414FE4" w14:textId="77777777" w:rsidR="0026710B" w:rsidRPr="00CE5038" w:rsidRDefault="0026710B" w:rsidP="0056270E">
            <w:pPr>
              <w:spacing w:after="160" w:line="259" w:lineRule="auto"/>
              <w:ind w:left="851"/>
              <w:rPr>
                <w:rFonts w:ascii="Calibri" w:eastAsia="Calibri" w:hAnsi="Calibri"/>
                <w:b/>
                <w:bCs/>
                <w:i/>
                <w:iCs/>
                <w:noProof/>
                <w:sz w:val="20"/>
              </w:rPr>
            </w:pPr>
          </w:p>
        </w:tc>
      </w:tr>
      <w:tr w:rsidR="002E4B52" w:rsidRPr="00CE5038" w14:paraId="4DE17FC6" w14:textId="77777777" w:rsidTr="001F520C">
        <w:trPr>
          <w:gridAfter w:val="1"/>
          <w:wAfter w:w="480" w:type="dxa"/>
          <w:trHeight w:hRule="exact" w:val="315"/>
        </w:trPr>
        <w:tc>
          <w:tcPr>
            <w:tcW w:w="2833" w:type="dxa"/>
            <w:tcBorders>
              <w:right w:val="single" w:sz="4" w:space="0" w:color="auto"/>
            </w:tcBorders>
            <w:shd w:val="clear" w:color="auto" w:fill="FFFFFF"/>
          </w:tcPr>
          <w:p w14:paraId="5AB065E6" w14:textId="77777777" w:rsidR="0026710B" w:rsidRPr="00CE5038" w:rsidRDefault="0026710B" w:rsidP="0056270E">
            <w:pPr>
              <w:spacing w:after="160" w:line="259" w:lineRule="auto"/>
              <w:ind w:left="851"/>
              <w:rPr>
                <w:rFonts w:ascii="Calibri" w:eastAsia="Calibri" w:hAnsi="Calibri"/>
                <w:b/>
                <w:bCs/>
                <w:i/>
                <w:iCs/>
                <w:noProof/>
                <w:sz w:val="20"/>
              </w:rPr>
            </w:pPr>
          </w:p>
        </w:tc>
        <w:tc>
          <w:tcPr>
            <w:tcW w:w="2732" w:type="dxa"/>
            <w:tcBorders>
              <w:left w:val="single" w:sz="4" w:space="0" w:color="auto"/>
            </w:tcBorders>
            <w:shd w:val="clear" w:color="auto" w:fill="FFFFFF"/>
          </w:tcPr>
          <w:p w14:paraId="3C420278" w14:textId="77777777" w:rsidR="0026710B" w:rsidRPr="00CE5038" w:rsidRDefault="0026710B" w:rsidP="0056270E">
            <w:pPr>
              <w:spacing w:after="160" w:line="259" w:lineRule="auto"/>
              <w:ind w:left="851"/>
              <w:rPr>
                <w:rFonts w:ascii="Calibri" w:eastAsia="Calibri" w:hAnsi="Calibri"/>
                <w:b/>
                <w:bCs/>
                <w:i/>
                <w:iCs/>
                <w:noProof/>
                <w:sz w:val="20"/>
              </w:rPr>
            </w:pPr>
          </w:p>
        </w:tc>
        <w:tc>
          <w:tcPr>
            <w:tcW w:w="1670" w:type="dxa"/>
            <w:gridSpan w:val="3"/>
            <w:shd w:val="clear" w:color="auto" w:fill="FFFFFF"/>
          </w:tcPr>
          <w:p w14:paraId="4B658E3C" w14:textId="77777777" w:rsidR="0026710B" w:rsidRPr="00CE5038" w:rsidRDefault="0026710B" w:rsidP="0056270E">
            <w:pPr>
              <w:spacing w:after="160" w:line="259" w:lineRule="auto"/>
              <w:ind w:left="851"/>
              <w:rPr>
                <w:rFonts w:ascii="Calibri" w:eastAsia="Calibri" w:hAnsi="Calibri"/>
                <w:b/>
                <w:bCs/>
                <w:i/>
                <w:iCs/>
                <w:noProof/>
                <w:sz w:val="20"/>
              </w:rPr>
            </w:pPr>
          </w:p>
        </w:tc>
        <w:tc>
          <w:tcPr>
            <w:tcW w:w="1499" w:type="dxa"/>
            <w:gridSpan w:val="3"/>
            <w:shd w:val="clear" w:color="auto" w:fill="FFFFFF"/>
          </w:tcPr>
          <w:p w14:paraId="120E6912" w14:textId="77777777" w:rsidR="0026710B" w:rsidRPr="00CE5038" w:rsidRDefault="0026710B" w:rsidP="0056270E">
            <w:pPr>
              <w:spacing w:after="160" w:line="259" w:lineRule="auto"/>
              <w:ind w:left="851"/>
              <w:rPr>
                <w:rFonts w:ascii="Calibri" w:eastAsia="Calibri" w:hAnsi="Calibri"/>
                <w:b/>
                <w:bCs/>
                <w:i/>
                <w:iCs/>
                <w:noProof/>
                <w:sz w:val="20"/>
              </w:rPr>
            </w:pPr>
          </w:p>
        </w:tc>
      </w:tr>
      <w:tr w:rsidR="002E4B52" w:rsidRPr="00CE5038" w14:paraId="2E0D63BE" w14:textId="77777777" w:rsidTr="001F520C">
        <w:trPr>
          <w:gridAfter w:val="1"/>
          <w:wAfter w:w="480" w:type="dxa"/>
          <w:trHeight w:hRule="exact" w:val="315"/>
        </w:trPr>
        <w:tc>
          <w:tcPr>
            <w:tcW w:w="2833" w:type="dxa"/>
            <w:tcBorders>
              <w:right w:val="single" w:sz="4" w:space="0" w:color="auto"/>
            </w:tcBorders>
            <w:shd w:val="clear" w:color="auto" w:fill="FFFFFF"/>
          </w:tcPr>
          <w:p w14:paraId="5EEFBD86" w14:textId="77777777" w:rsidR="0026710B" w:rsidRPr="00CE5038" w:rsidRDefault="0026710B" w:rsidP="0056270E">
            <w:pPr>
              <w:spacing w:after="160" w:line="259" w:lineRule="auto"/>
              <w:ind w:left="851"/>
              <w:rPr>
                <w:rFonts w:ascii="Calibri" w:eastAsia="Calibri" w:hAnsi="Calibri"/>
                <w:b/>
                <w:bCs/>
                <w:i/>
                <w:iCs/>
                <w:noProof/>
                <w:sz w:val="20"/>
              </w:rPr>
            </w:pPr>
          </w:p>
        </w:tc>
        <w:tc>
          <w:tcPr>
            <w:tcW w:w="2732" w:type="dxa"/>
            <w:tcBorders>
              <w:left w:val="single" w:sz="4" w:space="0" w:color="auto"/>
            </w:tcBorders>
            <w:shd w:val="clear" w:color="auto" w:fill="FFFFFF"/>
          </w:tcPr>
          <w:p w14:paraId="2E469B6B" w14:textId="77777777" w:rsidR="0026710B" w:rsidRPr="00CE5038" w:rsidRDefault="0026710B" w:rsidP="0056270E">
            <w:pPr>
              <w:spacing w:after="160" w:line="259" w:lineRule="auto"/>
              <w:ind w:left="851"/>
              <w:rPr>
                <w:rFonts w:ascii="Calibri" w:eastAsia="Calibri" w:hAnsi="Calibri"/>
                <w:b/>
                <w:bCs/>
                <w:i/>
                <w:iCs/>
                <w:noProof/>
                <w:sz w:val="20"/>
              </w:rPr>
            </w:pPr>
          </w:p>
        </w:tc>
        <w:tc>
          <w:tcPr>
            <w:tcW w:w="1670" w:type="dxa"/>
            <w:gridSpan w:val="3"/>
            <w:shd w:val="clear" w:color="auto" w:fill="FFFFFF"/>
          </w:tcPr>
          <w:p w14:paraId="65C51443" w14:textId="77777777" w:rsidR="0026710B" w:rsidRPr="00CE5038" w:rsidRDefault="0026710B" w:rsidP="0056270E">
            <w:pPr>
              <w:spacing w:after="160" w:line="259" w:lineRule="auto"/>
              <w:ind w:left="851"/>
              <w:rPr>
                <w:rFonts w:ascii="Calibri" w:eastAsia="Calibri" w:hAnsi="Calibri"/>
                <w:b/>
                <w:bCs/>
                <w:i/>
                <w:iCs/>
                <w:noProof/>
                <w:sz w:val="20"/>
              </w:rPr>
            </w:pPr>
          </w:p>
        </w:tc>
        <w:tc>
          <w:tcPr>
            <w:tcW w:w="1499" w:type="dxa"/>
            <w:gridSpan w:val="3"/>
            <w:shd w:val="clear" w:color="auto" w:fill="FFFFFF"/>
          </w:tcPr>
          <w:p w14:paraId="54A7379D" w14:textId="77777777" w:rsidR="0026710B" w:rsidRPr="00CE5038" w:rsidRDefault="0026710B" w:rsidP="0056270E">
            <w:pPr>
              <w:spacing w:after="160" w:line="259" w:lineRule="auto"/>
              <w:ind w:left="851"/>
              <w:rPr>
                <w:rFonts w:ascii="Calibri" w:eastAsia="Calibri" w:hAnsi="Calibri"/>
                <w:b/>
                <w:bCs/>
                <w:i/>
                <w:iCs/>
                <w:noProof/>
                <w:sz w:val="20"/>
              </w:rPr>
            </w:pPr>
          </w:p>
        </w:tc>
      </w:tr>
      <w:tr w:rsidR="002E4B52" w:rsidRPr="00CE5038" w14:paraId="53640B8F" w14:textId="77777777" w:rsidTr="001F520C">
        <w:trPr>
          <w:gridAfter w:val="1"/>
          <w:wAfter w:w="480" w:type="dxa"/>
          <w:trHeight w:hRule="exact" w:val="315"/>
        </w:trPr>
        <w:tc>
          <w:tcPr>
            <w:tcW w:w="2833" w:type="dxa"/>
            <w:tcBorders>
              <w:right w:val="single" w:sz="4" w:space="0" w:color="auto"/>
            </w:tcBorders>
            <w:shd w:val="clear" w:color="auto" w:fill="FFFFFF"/>
          </w:tcPr>
          <w:p w14:paraId="52B84478" w14:textId="5DF3039D" w:rsidR="0026710B" w:rsidRPr="00CE5038" w:rsidRDefault="0026710B" w:rsidP="0056270E">
            <w:pPr>
              <w:spacing w:after="160" w:line="259" w:lineRule="auto"/>
              <w:ind w:left="851"/>
              <w:rPr>
                <w:rFonts w:ascii="Calibri" w:eastAsia="Calibri" w:hAnsi="Calibri"/>
                <w:b/>
                <w:bCs/>
                <w:i/>
                <w:iCs/>
                <w:noProof/>
                <w:sz w:val="20"/>
              </w:rPr>
            </w:pPr>
          </w:p>
        </w:tc>
        <w:tc>
          <w:tcPr>
            <w:tcW w:w="2732" w:type="dxa"/>
            <w:tcBorders>
              <w:left w:val="single" w:sz="4" w:space="0" w:color="auto"/>
            </w:tcBorders>
            <w:shd w:val="clear" w:color="auto" w:fill="FFFFFF"/>
          </w:tcPr>
          <w:p w14:paraId="02277E46" w14:textId="77777777" w:rsidR="0026710B" w:rsidRPr="00CE5038" w:rsidRDefault="0026710B" w:rsidP="0056270E">
            <w:pPr>
              <w:spacing w:after="160" w:line="259" w:lineRule="auto"/>
              <w:ind w:left="851"/>
              <w:rPr>
                <w:rFonts w:ascii="Calibri" w:eastAsia="Calibri" w:hAnsi="Calibri"/>
                <w:b/>
                <w:bCs/>
                <w:i/>
                <w:iCs/>
                <w:noProof/>
                <w:sz w:val="20"/>
              </w:rPr>
            </w:pPr>
          </w:p>
        </w:tc>
        <w:tc>
          <w:tcPr>
            <w:tcW w:w="1670" w:type="dxa"/>
            <w:gridSpan w:val="3"/>
            <w:shd w:val="clear" w:color="auto" w:fill="FFFFFF"/>
          </w:tcPr>
          <w:p w14:paraId="4023EC44" w14:textId="77777777" w:rsidR="0026710B" w:rsidRPr="00CE5038" w:rsidRDefault="0026710B" w:rsidP="0056270E">
            <w:pPr>
              <w:spacing w:after="160" w:line="259" w:lineRule="auto"/>
              <w:ind w:left="851"/>
              <w:rPr>
                <w:rFonts w:ascii="Calibri" w:eastAsia="Calibri" w:hAnsi="Calibri"/>
                <w:b/>
                <w:bCs/>
                <w:i/>
                <w:iCs/>
                <w:noProof/>
                <w:sz w:val="20"/>
              </w:rPr>
            </w:pPr>
          </w:p>
        </w:tc>
        <w:tc>
          <w:tcPr>
            <w:tcW w:w="1499" w:type="dxa"/>
            <w:gridSpan w:val="3"/>
            <w:shd w:val="clear" w:color="auto" w:fill="FFFFFF"/>
          </w:tcPr>
          <w:p w14:paraId="3D2BC652" w14:textId="77777777" w:rsidR="0026710B" w:rsidRPr="00CE5038" w:rsidRDefault="0026710B" w:rsidP="0056270E">
            <w:pPr>
              <w:spacing w:after="160" w:line="259" w:lineRule="auto"/>
              <w:ind w:left="851"/>
              <w:rPr>
                <w:rFonts w:ascii="Calibri" w:eastAsia="Calibri" w:hAnsi="Calibri"/>
                <w:b/>
                <w:bCs/>
                <w:i/>
                <w:iCs/>
                <w:noProof/>
                <w:sz w:val="20"/>
              </w:rPr>
            </w:pPr>
          </w:p>
        </w:tc>
      </w:tr>
      <w:tr w:rsidR="002E4B52" w:rsidRPr="00CE5038" w14:paraId="020557A3" w14:textId="77777777" w:rsidTr="001F520C">
        <w:trPr>
          <w:gridAfter w:val="1"/>
          <w:wAfter w:w="480" w:type="dxa"/>
          <w:trHeight w:hRule="exact" w:val="315"/>
        </w:trPr>
        <w:tc>
          <w:tcPr>
            <w:tcW w:w="2833" w:type="dxa"/>
            <w:tcBorders>
              <w:right w:val="single" w:sz="4" w:space="0" w:color="auto"/>
            </w:tcBorders>
            <w:shd w:val="clear" w:color="auto" w:fill="FFFFFF"/>
          </w:tcPr>
          <w:p w14:paraId="401C49A3" w14:textId="77777777" w:rsidR="0026710B" w:rsidRPr="00CE5038" w:rsidRDefault="0026710B" w:rsidP="0056270E">
            <w:pPr>
              <w:spacing w:after="160" w:line="259" w:lineRule="auto"/>
              <w:ind w:left="851"/>
              <w:rPr>
                <w:rFonts w:ascii="Calibri" w:eastAsia="Calibri" w:hAnsi="Calibri"/>
                <w:b/>
                <w:bCs/>
                <w:i/>
                <w:iCs/>
                <w:noProof/>
                <w:sz w:val="20"/>
              </w:rPr>
            </w:pPr>
          </w:p>
        </w:tc>
        <w:tc>
          <w:tcPr>
            <w:tcW w:w="2732" w:type="dxa"/>
            <w:tcBorders>
              <w:left w:val="single" w:sz="4" w:space="0" w:color="auto"/>
            </w:tcBorders>
            <w:shd w:val="clear" w:color="auto" w:fill="FFFFFF"/>
          </w:tcPr>
          <w:p w14:paraId="121A6E32" w14:textId="77777777" w:rsidR="0026710B" w:rsidRDefault="0026710B" w:rsidP="0056270E">
            <w:pPr>
              <w:spacing w:after="160" w:line="259" w:lineRule="auto"/>
              <w:ind w:left="851"/>
              <w:rPr>
                <w:rFonts w:ascii="Calibri" w:eastAsia="Calibri" w:hAnsi="Calibri"/>
                <w:b/>
                <w:bCs/>
                <w:i/>
                <w:iCs/>
                <w:noProof/>
                <w:sz w:val="20"/>
              </w:rPr>
            </w:pPr>
          </w:p>
          <w:p w14:paraId="77994300" w14:textId="77777777" w:rsidR="003274FA" w:rsidRDefault="003274FA" w:rsidP="0056270E">
            <w:pPr>
              <w:spacing w:after="160" w:line="259" w:lineRule="auto"/>
              <w:ind w:left="851"/>
              <w:rPr>
                <w:rFonts w:ascii="Calibri" w:eastAsia="Calibri" w:hAnsi="Calibri"/>
                <w:b/>
                <w:bCs/>
                <w:i/>
                <w:iCs/>
                <w:noProof/>
                <w:sz w:val="20"/>
              </w:rPr>
            </w:pPr>
          </w:p>
          <w:p w14:paraId="63C8E39B" w14:textId="77777777" w:rsidR="003274FA" w:rsidRDefault="003274FA" w:rsidP="0056270E">
            <w:pPr>
              <w:spacing w:after="160" w:line="259" w:lineRule="auto"/>
              <w:ind w:left="851"/>
              <w:rPr>
                <w:rFonts w:ascii="Calibri" w:eastAsia="Calibri" w:hAnsi="Calibri"/>
                <w:b/>
                <w:bCs/>
                <w:i/>
                <w:iCs/>
                <w:noProof/>
                <w:sz w:val="20"/>
              </w:rPr>
            </w:pPr>
          </w:p>
          <w:p w14:paraId="5B737491" w14:textId="77777777" w:rsidR="003274FA" w:rsidRDefault="003274FA" w:rsidP="0056270E">
            <w:pPr>
              <w:spacing w:after="160" w:line="259" w:lineRule="auto"/>
              <w:ind w:left="851"/>
              <w:rPr>
                <w:rFonts w:ascii="Calibri" w:eastAsia="Calibri" w:hAnsi="Calibri"/>
                <w:b/>
                <w:bCs/>
                <w:i/>
                <w:iCs/>
                <w:noProof/>
                <w:sz w:val="20"/>
              </w:rPr>
            </w:pPr>
          </w:p>
          <w:p w14:paraId="2E1ADB53" w14:textId="77777777" w:rsidR="003274FA" w:rsidRDefault="003274FA" w:rsidP="0056270E">
            <w:pPr>
              <w:spacing w:after="160" w:line="259" w:lineRule="auto"/>
              <w:ind w:left="851"/>
              <w:rPr>
                <w:rFonts w:ascii="Calibri" w:eastAsia="Calibri" w:hAnsi="Calibri"/>
                <w:b/>
                <w:bCs/>
                <w:i/>
                <w:iCs/>
                <w:noProof/>
                <w:sz w:val="20"/>
              </w:rPr>
            </w:pPr>
          </w:p>
          <w:p w14:paraId="204256D8" w14:textId="77777777" w:rsidR="003274FA" w:rsidRDefault="003274FA" w:rsidP="0056270E">
            <w:pPr>
              <w:spacing w:after="160" w:line="259" w:lineRule="auto"/>
              <w:ind w:left="851"/>
              <w:rPr>
                <w:rFonts w:ascii="Calibri" w:eastAsia="Calibri" w:hAnsi="Calibri"/>
                <w:b/>
                <w:bCs/>
                <w:i/>
                <w:iCs/>
                <w:noProof/>
                <w:sz w:val="20"/>
              </w:rPr>
            </w:pPr>
          </w:p>
          <w:p w14:paraId="25056D6E" w14:textId="77777777" w:rsidR="003274FA" w:rsidRDefault="003274FA" w:rsidP="0056270E">
            <w:pPr>
              <w:spacing w:after="160" w:line="259" w:lineRule="auto"/>
              <w:ind w:left="851"/>
              <w:rPr>
                <w:rFonts w:ascii="Calibri" w:eastAsia="Calibri" w:hAnsi="Calibri"/>
                <w:b/>
                <w:bCs/>
                <w:i/>
                <w:iCs/>
                <w:noProof/>
                <w:sz w:val="20"/>
              </w:rPr>
            </w:pPr>
          </w:p>
          <w:p w14:paraId="31E5A5E9" w14:textId="77777777" w:rsidR="003274FA" w:rsidRDefault="003274FA" w:rsidP="0056270E">
            <w:pPr>
              <w:spacing w:after="160" w:line="259" w:lineRule="auto"/>
              <w:ind w:left="851"/>
              <w:rPr>
                <w:rFonts w:ascii="Calibri" w:eastAsia="Calibri" w:hAnsi="Calibri"/>
                <w:b/>
                <w:bCs/>
                <w:i/>
                <w:iCs/>
                <w:noProof/>
                <w:sz w:val="20"/>
              </w:rPr>
            </w:pPr>
          </w:p>
          <w:p w14:paraId="61FC9265" w14:textId="77777777" w:rsidR="003274FA" w:rsidRDefault="003274FA" w:rsidP="0056270E">
            <w:pPr>
              <w:spacing w:after="160" w:line="259" w:lineRule="auto"/>
              <w:ind w:left="851"/>
              <w:rPr>
                <w:rFonts w:ascii="Calibri" w:eastAsia="Calibri" w:hAnsi="Calibri"/>
                <w:b/>
                <w:bCs/>
                <w:i/>
                <w:iCs/>
                <w:noProof/>
                <w:sz w:val="20"/>
              </w:rPr>
            </w:pPr>
          </w:p>
          <w:p w14:paraId="7350441B" w14:textId="77777777" w:rsidR="003274FA" w:rsidRDefault="003274FA" w:rsidP="0056270E">
            <w:pPr>
              <w:spacing w:after="160" w:line="259" w:lineRule="auto"/>
              <w:ind w:left="851"/>
              <w:rPr>
                <w:rFonts w:ascii="Calibri" w:eastAsia="Calibri" w:hAnsi="Calibri"/>
                <w:b/>
                <w:bCs/>
                <w:i/>
                <w:iCs/>
                <w:noProof/>
                <w:sz w:val="20"/>
              </w:rPr>
            </w:pPr>
          </w:p>
          <w:p w14:paraId="1841C025" w14:textId="31891751" w:rsidR="003274FA" w:rsidRPr="00CE5038" w:rsidRDefault="003274FA" w:rsidP="0056270E">
            <w:pPr>
              <w:spacing w:after="160" w:line="259" w:lineRule="auto"/>
              <w:ind w:left="851"/>
              <w:rPr>
                <w:rFonts w:ascii="Calibri" w:eastAsia="Calibri" w:hAnsi="Calibri"/>
                <w:b/>
                <w:bCs/>
                <w:i/>
                <w:iCs/>
                <w:noProof/>
                <w:sz w:val="20"/>
              </w:rPr>
            </w:pPr>
          </w:p>
        </w:tc>
        <w:tc>
          <w:tcPr>
            <w:tcW w:w="1670" w:type="dxa"/>
            <w:gridSpan w:val="3"/>
            <w:shd w:val="clear" w:color="auto" w:fill="FFFFFF"/>
          </w:tcPr>
          <w:p w14:paraId="2D74FB52" w14:textId="77777777" w:rsidR="0026710B" w:rsidRPr="00CE5038" w:rsidRDefault="0026710B" w:rsidP="0056270E">
            <w:pPr>
              <w:spacing w:after="160" w:line="259" w:lineRule="auto"/>
              <w:ind w:left="851"/>
              <w:rPr>
                <w:rFonts w:ascii="Calibri" w:eastAsia="Calibri" w:hAnsi="Calibri"/>
                <w:b/>
                <w:bCs/>
                <w:i/>
                <w:iCs/>
                <w:noProof/>
                <w:sz w:val="20"/>
              </w:rPr>
            </w:pPr>
          </w:p>
        </w:tc>
        <w:tc>
          <w:tcPr>
            <w:tcW w:w="1499" w:type="dxa"/>
            <w:gridSpan w:val="3"/>
            <w:shd w:val="clear" w:color="auto" w:fill="FFFFFF"/>
          </w:tcPr>
          <w:p w14:paraId="7BDA553F" w14:textId="77777777" w:rsidR="0026710B" w:rsidRPr="00CE5038" w:rsidRDefault="0026710B" w:rsidP="0056270E">
            <w:pPr>
              <w:spacing w:after="160" w:line="259" w:lineRule="auto"/>
              <w:ind w:left="851"/>
              <w:rPr>
                <w:rFonts w:ascii="Calibri" w:eastAsia="Calibri" w:hAnsi="Calibri"/>
                <w:b/>
                <w:bCs/>
                <w:i/>
                <w:iCs/>
                <w:noProof/>
                <w:sz w:val="20"/>
              </w:rPr>
            </w:pPr>
          </w:p>
        </w:tc>
      </w:tr>
    </w:tbl>
    <w:p w14:paraId="21FFC489" w14:textId="29E9E567" w:rsidR="0026710B" w:rsidRPr="00CE5038" w:rsidRDefault="0026710B" w:rsidP="0026710B">
      <w:pPr>
        <w:spacing w:after="160" w:line="259" w:lineRule="auto"/>
        <w:ind w:left="851"/>
        <w:rPr>
          <w:rFonts w:ascii="Calibri" w:eastAsia="Calibri" w:hAnsi="Calibri"/>
          <w:b/>
          <w:bCs/>
          <w:i/>
          <w:iCs/>
          <w:noProof/>
          <w:sz w:val="20"/>
        </w:rPr>
      </w:pPr>
    </w:p>
    <w:p w14:paraId="7FD2C9BF" w14:textId="69ACA1C8" w:rsidR="003274FA" w:rsidRDefault="003274FA" w:rsidP="0026710B">
      <w:pPr>
        <w:spacing w:after="160" w:line="259" w:lineRule="auto"/>
        <w:ind w:left="1571" w:firstLine="589"/>
        <w:rPr>
          <w:rFonts w:ascii="Calibri" w:eastAsia="Calibri" w:hAnsi="Calibri"/>
          <w:b/>
          <w:bCs/>
          <w:noProof/>
          <w:sz w:val="24"/>
        </w:rPr>
      </w:pPr>
    </w:p>
    <w:p w14:paraId="26B6BB96" w14:textId="77777777" w:rsidR="004F1C91" w:rsidRDefault="004F1C91" w:rsidP="0026710B">
      <w:pPr>
        <w:spacing w:after="160" w:line="259" w:lineRule="auto"/>
        <w:ind w:left="1571" w:firstLine="589"/>
        <w:rPr>
          <w:rFonts w:ascii="Calibri" w:eastAsia="Calibri" w:hAnsi="Calibri"/>
          <w:b/>
          <w:bCs/>
          <w:noProof/>
          <w:sz w:val="24"/>
        </w:rPr>
      </w:pPr>
    </w:p>
    <w:p w14:paraId="059BE053" w14:textId="77777777" w:rsidR="004F1C91" w:rsidRDefault="004F1C91" w:rsidP="0026710B">
      <w:pPr>
        <w:spacing w:after="160" w:line="259" w:lineRule="auto"/>
        <w:ind w:left="1571" w:firstLine="589"/>
        <w:rPr>
          <w:rFonts w:ascii="Calibri" w:eastAsia="Calibri" w:hAnsi="Calibri"/>
          <w:b/>
          <w:bCs/>
          <w:noProof/>
          <w:sz w:val="24"/>
        </w:rPr>
      </w:pPr>
    </w:p>
    <w:p w14:paraId="4B861A4A" w14:textId="77777777" w:rsidR="004F1C91" w:rsidRDefault="004F1C91" w:rsidP="0026710B">
      <w:pPr>
        <w:spacing w:after="160" w:line="259" w:lineRule="auto"/>
        <w:ind w:left="1571" w:firstLine="589"/>
        <w:rPr>
          <w:rFonts w:ascii="Calibri" w:eastAsia="Calibri" w:hAnsi="Calibri"/>
          <w:b/>
          <w:bCs/>
          <w:noProof/>
          <w:sz w:val="24"/>
        </w:rPr>
      </w:pPr>
    </w:p>
    <w:p w14:paraId="31DD9D10" w14:textId="77777777" w:rsidR="004F1C91" w:rsidRDefault="004F1C91" w:rsidP="0026710B">
      <w:pPr>
        <w:spacing w:after="160" w:line="259" w:lineRule="auto"/>
        <w:ind w:left="1571" w:firstLine="589"/>
        <w:rPr>
          <w:rFonts w:ascii="Calibri" w:eastAsia="Calibri" w:hAnsi="Calibri"/>
          <w:b/>
          <w:bCs/>
          <w:noProof/>
          <w:sz w:val="24"/>
        </w:rPr>
      </w:pPr>
    </w:p>
    <w:p w14:paraId="1A65FB2B" w14:textId="77777777" w:rsidR="004F1C91" w:rsidRDefault="004F1C91" w:rsidP="0026710B">
      <w:pPr>
        <w:spacing w:after="160" w:line="259" w:lineRule="auto"/>
        <w:ind w:left="1571" w:firstLine="589"/>
        <w:rPr>
          <w:rFonts w:ascii="Calibri" w:eastAsia="Calibri" w:hAnsi="Calibri"/>
          <w:b/>
          <w:bCs/>
          <w:noProof/>
          <w:sz w:val="24"/>
        </w:rPr>
      </w:pPr>
    </w:p>
    <w:p w14:paraId="15DDA6FA" w14:textId="77777777" w:rsidR="004F1C91" w:rsidRDefault="004F1C91" w:rsidP="0026710B">
      <w:pPr>
        <w:spacing w:after="160" w:line="259" w:lineRule="auto"/>
        <w:ind w:left="1571" w:firstLine="589"/>
        <w:rPr>
          <w:rFonts w:ascii="Calibri" w:eastAsia="Calibri" w:hAnsi="Calibri"/>
          <w:b/>
          <w:bCs/>
          <w:noProof/>
          <w:sz w:val="24"/>
        </w:rPr>
      </w:pPr>
    </w:p>
    <w:p w14:paraId="16E94FDF" w14:textId="77777777" w:rsidR="004F1C91" w:rsidRDefault="004F1C91" w:rsidP="0026710B">
      <w:pPr>
        <w:spacing w:after="160" w:line="259" w:lineRule="auto"/>
        <w:ind w:left="1571" w:firstLine="589"/>
        <w:rPr>
          <w:rFonts w:ascii="Calibri" w:eastAsia="Calibri" w:hAnsi="Calibri"/>
          <w:b/>
          <w:bCs/>
          <w:noProof/>
          <w:sz w:val="24"/>
        </w:rPr>
      </w:pPr>
    </w:p>
    <w:p w14:paraId="01A570C6" w14:textId="77777777" w:rsidR="004F1C91" w:rsidRDefault="004F1C91" w:rsidP="0026710B">
      <w:pPr>
        <w:spacing w:after="160" w:line="259" w:lineRule="auto"/>
        <w:ind w:left="1571" w:firstLine="589"/>
        <w:rPr>
          <w:rFonts w:ascii="Calibri" w:eastAsia="Calibri" w:hAnsi="Calibri"/>
          <w:b/>
          <w:bCs/>
          <w:noProof/>
          <w:sz w:val="24"/>
        </w:rPr>
      </w:pPr>
    </w:p>
    <w:p w14:paraId="43A589A4" w14:textId="77777777" w:rsidR="004F1C91" w:rsidRDefault="004F1C91" w:rsidP="0026710B">
      <w:pPr>
        <w:spacing w:after="160" w:line="259" w:lineRule="auto"/>
        <w:ind w:left="1571" w:firstLine="589"/>
        <w:rPr>
          <w:rFonts w:ascii="Calibri" w:eastAsia="Calibri" w:hAnsi="Calibri"/>
          <w:b/>
          <w:bCs/>
          <w:noProof/>
          <w:sz w:val="24"/>
        </w:rPr>
      </w:pPr>
    </w:p>
    <w:p w14:paraId="11DB4F35" w14:textId="77777777" w:rsidR="004F1C91" w:rsidRDefault="004F1C91" w:rsidP="0026710B">
      <w:pPr>
        <w:spacing w:after="160" w:line="259" w:lineRule="auto"/>
        <w:ind w:left="1571" w:firstLine="589"/>
        <w:rPr>
          <w:rFonts w:ascii="Calibri" w:eastAsia="Calibri" w:hAnsi="Calibri"/>
          <w:b/>
          <w:bCs/>
          <w:noProof/>
          <w:sz w:val="24"/>
        </w:rPr>
      </w:pPr>
    </w:p>
    <w:p w14:paraId="63088125" w14:textId="77777777" w:rsidR="004F1C91" w:rsidRDefault="004F1C91" w:rsidP="0026710B">
      <w:pPr>
        <w:spacing w:after="160" w:line="259" w:lineRule="auto"/>
        <w:ind w:left="1571" w:firstLine="589"/>
        <w:rPr>
          <w:rFonts w:ascii="Calibri" w:eastAsia="Calibri" w:hAnsi="Calibri"/>
          <w:b/>
          <w:bCs/>
          <w:noProof/>
          <w:sz w:val="24"/>
        </w:rPr>
      </w:pPr>
    </w:p>
    <w:p w14:paraId="767A559F" w14:textId="77777777" w:rsidR="004F1C91" w:rsidRDefault="004F1C91" w:rsidP="0026710B">
      <w:pPr>
        <w:spacing w:after="160" w:line="259" w:lineRule="auto"/>
        <w:ind w:left="1571" w:firstLine="589"/>
        <w:rPr>
          <w:rFonts w:ascii="Calibri" w:eastAsia="Calibri" w:hAnsi="Calibri"/>
          <w:b/>
          <w:bCs/>
          <w:noProof/>
          <w:sz w:val="24"/>
        </w:rPr>
      </w:pPr>
    </w:p>
    <w:p w14:paraId="7B026359" w14:textId="77777777" w:rsidR="004F1C91" w:rsidRDefault="004F1C91" w:rsidP="0026710B">
      <w:pPr>
        <w:spacing w:after="160" w:line="259" w:lineRule="auto"/>
        <w:ind w:left="1571" w:firstLine="589"/>
        <w:rPr>
          <w:rFonts w:ascii="Calibri" w:eastAsia="Calibri" w:hAnsi="Calibri"/>
          <w:b/>
          <w:bCs/>
          <w:noProof/>
          <w:sz w:val="24"/>
        </w:rPr>
      </w:pPr>
    </w:p>
    <w:p w14:paraId="378D46D3" w14:textId="54E2EE40" w:rsidR="0026710B" w:rsidRPr="00CE5038" w:rsidRDefault="0026710B" w:rsidP="0026710B">
      <w:pPr>
        <w:spacing w:after="160" w:line="259" w:lineRule="auto"/>
        <w:ind w:left="1571" w:firstLine="589"/>
        <w:rPr>
          <w:rFonts w:ascii="Calibri" w:eastAsia="Calibri" w:hAnsi="Calibri"/>
          <w:b/>
          <w:bCs/>
          <w:noProof/>
          <w:sz w:val="24"/>
        </w:rPr>
      </w:pPr>
    </w:p>
    <w:p w14:paraId="41E2DF4C" w14:textId="20DADD33" w:rsidR="0026710B" w:rsidRPr="00CE5038" w:rsidRDefault="00FB7790" w:rsidP="0026710B">
      <w:pPr>
        <w:spacing w:after="160" w:line="259" w:lineRule="auto"/>
        <w:ind w:left="284"/>
        <w:jc w:val="both"/>
        <w:rPr>
          <w:rFonts w:ascii="Calibri" w:eastAsia="Calibri" w:hAnsi="Calibri"/>
          <w:b/>
          <w:bCs/>
          <w:noProof/>
          <w:sz w:val="24"/>
        </w:rPr>
      </w:pPr>
      <w:r>
        <w:rPr>
          <w:rFonts w:ascii="Calibri" w:eastAsia="Calibri" w:hAnsi="Calibri"/>
          <w:b/>
          <w:bCs/>
          <w:noProof/>
          <w:sz w:val="24"/>
        </w:rPr>
        <mc:AlternateContent>
          <mc:Choice Requires="wpg">
            <w:drawing>
              <wp:anchor distT="0" distB="0" distL="114300" distR="114300" simplePos="0" relativeHeight="251656196" behindDoc="0" locked="0" layoutInCell="1" allowOverlap="1" wp14:anchorId="0764C01A" wp14:editId="726D694B">
                <wp:simplePos x="0" y="0"/>
                <wp:positionH relativeFrom="column">
                  <wp:posOffset>-1710055</wp:posOffset>
                </wp:positionH>
                <wp:positionV relativeFrom="paragraph">
                  <wp:posOffset>309558</wp:posOffset>
                </wp:positionV>
                <wp:extent cx="1695450" cy="1513944"/>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1695450" cy="1513944"/>
                          <a:chOff x="0" y="0"/>
                          <a:chExt cx="1695450" cy="1513944"/>
                        </a:xfrm>
                      </wpg:grpSpPr>
                      <wps:wsp>
                        <wps:cNvPr id="309" name="Rectangle 309"/>
                        <wps:cNvSpPr/>
                        <wps:spPr>
                          <a:xfrm>
                            <a:off x="0" y="614149"/>
                            <a:ext cx="1235710" cy="899795"/>
                          </a:xfrm>
                          <a:prstGeom prst="rect">
                            <a:avLst/>
                          </a:prstGeom>
                          <a:solidFill>
                            <a:sysClr val="window" lastClr="FFFFFF">
                              <a:lumMod val="95000"/>
                            </a:sysClr>
                          </a:solidFill>
                          <a:ln w="12700" cap="flat" cmpd="sng" algn="ctr">
                            <a:noFill/>
                            <a:prstDash val="solid"/>
                            <a:miter lim="800000"/>
                          </a:ln>
                          <a:effectLst/>
                        </wps:spPr>
                        <wps:txbx>
                          <w:txbxContent>
                            <w:p w14:paraId="190D7DF2" w14:textId="77777777" w:rsidR="0056270E" w:rsidRPr="006857A9" w:rsidRDefault="0056270E"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5A5791E" w14:textId="77777777" w:rsidR="0056270E" w:rsidRPr="00776340"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pic:pic xmlns:pic="http://schemas.openxmlformats.org/drawingml/2006/picture">
                        <pic:nvPicPr>
                          <pic:cNvPr id="79" name="Graphic 7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95450" cy="600075"/>
                          </a:xfrm>
                          <a:prstGeom prst="rect">
                            <a:avLst/>
                          </a:prstGeom>
                        </pic:spPr>
                      </pic:pic>
                    </wpg:wgp>
                  </a:graphicData>
                </a:graphic>
              </wp:anchor>
            </w:drawing>
          </mc:Choice>
          <mc:Fallback>
            <w:pict>
              <v:group w14:anchorId="0764C01A" id="Group 8" o:spid="_x0000_s1030" style="position:absolute;left:0;text-align:left;margin-left:-134.65pt;margin-top:24.35pt;width:133.5pt;height:119.2pt;z-index:251656196" coordsize="16954,1513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">
                <v:rect id="Rectangle 309" o:spid="_x0000_s1031" style="position:absolute;top:6141;width:12357;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" fillcolor="#f2f2f2" stroked="f" strokeweight="1pt">
                  <v:textbox inset="4mm,1mm,7mm">
                    <w:txbxContent>
                      <w:p w14:paraId="190D7DF2" w14:textId="77777777" w:rsidR="0056270E" w:rsidRPr="006857A9" w:rsidRDefault="0056270E"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5A5791E" w14:textId="77777777" w:rsidR="0056270E" w:rsidRPr="00776340" w:rsidRDefault="0056270E" w:rsidP="0026710B">
                        <w:pPr>
                          <w:rPr>
                            <w:color w:val="00000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9" o:spid="_x0000_s1032" type="#_x0000_t75" style="position:absolute;width:16954;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">
                  <v:imagedata r:id="rId16" o:title=""/>
                </v:shape>
                <w10:wrap type="square"/>
              </v:group>
            </w:pict>
          </mc:Fallback>
        </mc:AlternateContent>
      </w:r>
      <w:r w:rsidR="0026710B" w:rsidRPr="00CE5038">
        <w:rPr>
          <w:rFonts w:ascii="Calibri" w:eastAsia="Calibri" w:hAnsi="Calibri"/>
          <w:b/>
          <w:bCs/>
          <w:noProof/>
          <w:sz w:val="24"/>
        </w:rPr>
        <w:t>What was the proportion of sustainability-related investments?</w:t>
      </w:r>
    </w:p>
    <w:p w14:paraId="4395549A" w14:textId="6FAE6FF5" w:rsidR="00CF7033" w:rsidRDefault="00CF7033" w:rsidP="0026710B">
      <w:pPr>
        <w:spacing w:after="160" w:line="259" w:lineRule="auto"/>
        <w:rPr>
          <w:rFonts w:ascii="Calibri" w:eastAsia="Calibri" w:hAnsi="Calibri"/>
          <w:b/>
          <w:bCs/>
          <w:noProof/>
          <w:sz w:val="24"/>
        </w:rPr>
      </w:pPr>
    </w:p>
    <w:p w14:paraId="08EA1899" w14:textId="26106AEE" w:rsidR="0026710B" w:rsidRDefault="0026710B" w:rsidP="003F53D2">
      <w:pPr>
        <w:spacing w:after="160" w:line="259" w:lineRule="auto"/>
        <w:ind w:left="851" w:hanging="11"/>
        <w:rPr>
          <w:rFonts w:ascii="Calibri" w:eastAsia="Calibri" w:hAnsi="Calibri"/>
          <w:b/>
          <w:noProof/>
          <w:szCs w:val="22"/>
        </w:rPr>
      </w:pPr>
      <w:r w:rsidRPr="00CE5038">
        <w:rPr>
          <w:rFonts w:ascii="Calibri" w:eastAsia="Calibri" w:hAnsi="Calibri"/>
          <w:b/>
          <w:bCs/>
          <w:i/>
          <w:iCs/>
          <w:noProof/>
          <w:szCs w:val="22"/>
        </w:rPr>
        <mc:AlternateContent>
          <mc:Choice Requires="wps">
            <w:drawing>
              <wp:anchor distT="0" distB="0" distL="114300" distR="114300" simplePos="0" relativeHeight="251654656" behindDoc="0" locked="0" layoutInCell="1" allowOverlap="1" wp14:anchorId="63C8EECC" wp14:editId="336C037B">
                <wp:simplePos x="0" y="0"/>
                <wp:positionH relativeFrom="column">
                  <wp:posOffset>299393</wp:posOffset>
                </wp:positionH>
                <wp:positionV relativeFrom="paragraph">
                  <wp:posOffset>29210</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28A365" id="Oval 49" o:spid="_x0000_s1026" style="position:absolute;margin-left:23.55pt;margin-top:2.3pt;width:10.25pt;height:10.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" fillcolor="#d0cece" stroked="f" strokeweight="1pt">
                <v:stroke joinstyle="miter"/>
              </v:oval>
            </w:pict>
          </mc:Fallback>
        </mc:AlternateContent>
      </w:r>
      <w:r w:rsidRPr="00CE5038">
        <w:rPr>
          <w:rFonts w:ascii="Calibri" w:eastAsia="Calibri" w:hAnsi="Calibri"/>
          <w:b/>
          <w:bCs/>
          <w:i/>
          <w:iCs/>
          <w:noProof/>
          <w:szCs w:val="22"/>
        </w:rPr>
        <w:t>What was the asset allocation?</w:t>
      </w:r>
      <w:r w:rsidRPr="00CE5038">
        <w:rPr>
          <w:rFonts w:ascii="Calibri" w:eastAsia="Calibri" w:hAnsi="Calibri"/>
          <w:b/>
          <w:noProof/>
          <w:szCs w:val="22"/>
        </w:rPr>
        <w:t xml:space="preserve"> </w:t>
      </w:r>
    </w:p>
    <w:p w14:paraId="48A1F1BF" w14:textId="0B4ABDBD" w:rsidR="00B7041B" w:rsidRDefault="00B14B0C" w:rsidP="00C86E08">
      <w:pPr>
        <w:spacing w:after="160" w:line="259" w:lineRule="auto"/>
        <w:ind w:left="840"/>
        <w:rPr>
          <w:rFonts w:ascii="Calibri" w:eastAsia="Calibri" w:hAnsi="Calibri"/>
          <w:b/>
          <w:noProof/>
          <w:szCs w:val="22"/>
        </w:rPr>
      </w:pPr>
      <w:r>
        <w:rPr>
          <w:rFonts w:ascii="Calibri" w:eastAsia="Calibri" w:hAnsi="Calibri"/>
          <w:b/>
          <w:noProof/>
          <w:szCs w:val="22"/>
        </w:rPr>
        <mc:AlternateContent>
          <mc:Choice Requires="wpg">
            <w:drawing>
              <wp:anchor distT="0" distB="0" distL="114300" distR="114300" simplePos="0" relativeHeight="251656192" behindDoc="0" locked="0" layoutInCell="1" allowOverlap="1" wp14:anchorId="56FBE6ED" wp14:editId="7FBB2BD5">
                <wp:simplePos x="0" y="0"/>
                <wp:positionH relativeFrom="column">
                  <wp:posOffset>254635</wp:posOffset>
                </wp:positionH>
                <wp:positionV relativeFrom="paragraph">
                  <wp:posOffset>449580</wp:posOffset>
                </wp:positionV>
                <wp:extent cx="4881245" cy="3554730"/>
                <wp:effectExtent l="0" t="0" r="0" b="7620"/>
                <wp:wrapSquare wrapText="bothSides"/>
                <wp:docPr id="2" name="Group 2"/>
                <wp:cNvGraphicFramePr/>
                <a:graphic xmlns:a="http://schemas.openxmlformats.org/drawingml/2006/main">
                  <a:graphicData uri="http://schemas.microsoft.com/office/word/2010/wordprocessingGroup">
                    <wpg:wgp>
                      <wpg:cNvGrpSpPr/>
                      <wpg:grpSpPr>
                        <a:xfrm>
                          <a:off x="0" y="0"/>
                          <a:ext cx="4881245" cy="3554730"/>
                          <a:chOff x="-42862" y="163500"/>
                          <a:chExt cx="4881562" cy="3556411"/>
                        </a:xfrm>
                      </wpg:grpSpPr>
                      <wps:wsp>
                        <wps:cNvPr id="310" name="Rectangle 310"/>
                        <wps:cNvSpPr/>
                        <wps:spPr>
                          <a:xfrm>
                            <a:off x="-42862" y="163500"/>
                            <a:ext cx="4881562" cy="3556411"/>
                          </a:xfrm>
                          <a:prstGeom prst="rect">
                            <a:avLst/>
                          </a:prstGeom>
                          <a:solidFill>
                            <a:srgbClr val="EA933B">
                              <a:lumMod val="20000"/>
                              <a:lumOff val="80000"/>
                            </a:srgbClr>
                          </a:solidFill>
                          <a:ln w="12700" cap="flat" cmpd="sng" algn="ctr">
                            <a:noFill/>
                            <a:prstDash val="solid"/>
                            <a:miter lim="800000"/>
                          </a:ln>
                          <a:effectLst/>
                        </wps:spPr>
                        <wps:txbx>
                          <w:txbxContent>
                            <w:p w14:paraId="045C31C3" w14:textId="77777777" w:rsidR="0056270E" w:rsidRDefault="0056270E" w:rsidP="0026710B">
                              <w:pPr>
                                <w:spacing w:after="0"/>
                                <w:rPr>
                                  <w:i/>
                                  <w:color w:val="C00000"/>
                                  <w:sz w:val="18"/>
                                </w:rPr>
                              </w:pPr>
                            </w:p>
                            <w:p w14:paraId="150F2B62" w14:textId="77777777" w:rsidR="002B5EAE" w:rsidRDefault="002B5EAE" w:rsidP="0026710B">
                              <w:pPr>
                                <w:spacing w:after="0"/>
                                <w:rPr>
                                  <w:i/>
                                  <w:color w:val="C00000"/>
                                  <w:sz w:val="18"/>
                                </w:rPr>
                              </w:pPr>
                            </w:p>
                            <w:p w14:paraId="54347842" w14:textId="77777777" w:rsidR="002B5EAE" w:rsidRDefault="002B5EAE" w:rsidP="0026710B">
                              <w:pPr>
                                <w:spacing w:after="0"/>
                              </w:pPr>
                            </w:p>
                            <w:p w14:paraId="5FEDBEC9" w14:textId="77777777" w:rsidR="0056270E" w:rsidRDefault="0056270E" w:rsidP="0026710B">
                              <w:pPr>
                                <w:jc w:val="center"/>
                              </w:pPr>
                            </w:p>
                            <w:p w14:paraId="73CF0C7D" w14:textId="77777777" w:rsidR="0056270E" w:rsidRDefault="0056270E" w:rsidP="0026710B">
                              <w:pPr>
                                <w:jc w:val="center"/>
                              </w:pPr>
                            </w:p>
                            <w:p w14:paraId="0CAC7599" w14:textId="77777777" w:rsidR="004F42BD" w:rsidRDefault="004F42BD" w:rsidP="0026710B">
                              <w:pPr>
                                <w:jc w:val="center"/>
                              </w:pPr>
                            </w:p>
                            <w:p w14:paraId="691F00FB" w14:textId="77777777" w:rsidR="0056270E" w:rsidRDefault="0056270E" w:rsidP="0026710B">
                              <w:pPr>
                                <w:rPr>
                                  <w:rFonts w:asciiTheme="minorHAnsi" w:hAnsiTheme="minorHAnsi" w:cstheme="minorHAnsi"/>
                                  <w:b/>
                                  <w:bCs/>
                                  <w:color w:val="000000"/>
                                  <w:sz w:val="20"/>
                                </w:rPr>
                              </w:pPr>
                            </w:p>
                            <w:p w14:paraId="65759AD6" w14:textId="77777777" w:rsidR="0056270E" w:rsidRDefault="0056270E" w:rsidP="0026710B">
                              <w:pPr>
                                <w:spacing w:after="0"/>
                                <w:rPr>
                                  <w:rFonts w:asciiTheme="minorHAnsi" w:hAnsiTheme="minorHAnsi" w:cstheme="minorHAnsi"/>
                                  <w:b/>
                                  <w:bCs/>
                                  <w:color w:val="000000"/>
                                  <w:sz w:val="20"/>
                                </w:rPr>
                              </w:pPr>
                            </w:p>
                            <w:p w14:paraId="6BC1F508" w14:textId="77777777" w:rsidR="0056270E" w:rsidRDefault="0056270E"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0AE22653" w14:textId="77777777" w:rsidR="0056270E" w:rsidRPr="00B434C2" w:rsidRDefault="0056270E" w:rsidP="0026710B">
                              <w:pPr>
                                <w:spacing w:after="0"/>
                                <w:rPr>
                                  <w:rFonts w:asciiTheme="minorHAnsi" w:hAnsiTheme="minorHAnsi" w:cstheme="minorHAnsi"/>
                                  <w:color w:val="000000"/>
                                  <w:sz w:val="8"/>
                                  <w:szCs w:val="8"/>
                                </w:rPr>
                              </w:pPr>
                            </w:p>
                            <w:p w14:paraId="20E4FFB8" w14:textId="77777777" w:rsidR="0056270E" w:rsidRDefault="0056270E"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4571ABFB" w14:textId="77777777" w:rsidR="00B14B0C" w:rsidRDefault="00B14B0C" w:rsidP="0026710B">
                              <w:pPr>
                                <w:spacing w:after="0"/>
                                <w:rPr>
                                  <w:rFonts w:asciiTheme="minorHAnsi" w:hAnsiTheme="minorHAnsi" w:cstheme="minorHAnsi"/>
                                  <w:bCs/>
                                  <w:color w:val="000000"/>
                                  <w:sz w:val="18"/>
                                </w:rPr>
                              </w:pPr>
                            </w:p>
                            <w:p w14:paraId="11A67BE5" w14:textId="77777777" w:rsidR="00B14B0C" w:rsidRPr="00B14B0C" w:rsidRDefault="00B14B0C" w:rsidP="00B14B0C">
                              <w:pPr>
                                <w:spacing w:after="0"/>
                                <w:rPr>
                                  <w:rFonts w:asciiTheme="minorHAnsi" w:hAnsiTheme="minorHAnsi" w:cstheme="minorHAnsi"/>
                                  <w:bCs/>
                                  <w:color w:val="000000"/>
                                  <w:sz w:val="18"/>
                                </w:rPr>
                              </w:pPr>
                              <w:r w:rsidRPr="00B14B0C">
                                <w:rPr>
                                  <w:rFonts w:asciiTheme="minorHAnsi" w:hAnsiTheme="minorHAnsi" w:cstheme="minorHAnsi"/>
                                  <w:bCs/>
                                  <w:color w:val="000000"/>
                                  <w:sz w:val="18"/>
                                </w:rPr>
                                <w:t>The category #1 Aligned with E/S characteristics addresses:</w:t>
                              </w:r>
                            </w:p>
                            <w:p w14:paraId="3AEBBF95" w14:textId="77777777" w:rsidR="00B14B0C" w:rsidRPr="00B14B0C" w:rsidRDefault="00B14B0C" w:rsidP="00B14B0C">
                              <w:pPr>
                                <w:spacing w:after="0"/>
                                <w:rPr>
                                  <w:rFonts w:asciiTheme="minorHAnsi" w:hAnsiTheme="minorHAnsi" w:cstheme="minorHAnsi"/>
                                  <w:bCs/>
                                  <w:color w:val="000000"/>
                                  <w:sz w:val="18"/>
                                </w:rPr>
                              </w:pPr>
                              <w:r w:rsidRPr="00B14B0C">
                                <w:rPr>
                                  <w:rFonts w:asciiTheme="minorHAnsi" w:hAnsiTheme="minorHAnsi" w:cstheme="minorHAnsi"/>
                                  <w:bCs/>
                                  <w:color w:val="000000"/>
                                  <w:sz w:val="18"/>
                                </w:rPr>
                                <w:t>- The Subcategory #1A Sustainable covers sustainable investments with environmental or social objectives.</w:t>
                              </w:r>
                            </w:p>
                            <w:p w14:paraId="6F03203F" w14:textId="0121843C" w:rsidR="00B14B0C" w:rsidRDefault="00B14B0C" w:rsidP="00B14B0C">
                              <w:pPr>
                                <w:spacing w:after="0"/>
                                <w:rPr>
                                  <w:rFonts w:asciiTheme="minorHAnsi" w:hAnsiTheme="minorHAnsi" w:cstheme="minorHAnsi"/>
                                  <w:bCs/>
                                  <w:color w:val="000000"/>
                                  <w:sz w:val="18"/>
                                </w:rPr>
                              </w:pPr>
                              <w:r w:rsidRPr="00B14B0C">
                                <w:rPr>
                                  <w:rFonts w:asciiTheme="minorHAnsi" w:hAnsiTheme="minorHAnsi" w:cstheme="minorHAnsi"/>
                                  <w:bCs/>
                                  <w:color w:val="000000"/>
                                  <w:sz w:val="18"/>
                                </w:rPr>
                                <w:t>- The sub-category #1B Other E/S characteristics covers investments aligned with the environmental or social characteristics that do not qualify as sustainable investments.</w:t>
                              </w:r>
                            </w:p>
                            <w:p w14:paraId="0C32E6DA" w14:textId="77777777" w:rsidR="0056270E" w:rsidRPr="00B434C2" w:rsidRDefault="0056270E" w:rsidP="0026710B">
                              <w:pPr>
                                <w:spacing w:after="0"/>
                                <w:rPr>
                                  <w:rFonts w:asciiTheme="minorHAnsi" w:hAnsiTheme="minorHAnsi" w:cstheme="minorHAnsi"/>
                                  <w:bCs/>
                                  <w:color w:val="000000"/>
                                  <w:sz w:val="8"/>
                                  <w:szCs w:val="8"/>
                                </w:rPr>
                              </w:pPr>
                            </w:p>
                            <w:p w14:paraId="7729A1DD" w14:textId="7F915AF0" w:rsidR="0056270E" w:rsidRDefault="0056270E" w:rsidP="0026710B">
                              <w:pPr>
                                <w:jc w:val="center"/>
                                <w:rPr>
                                  <w:rFonts w:asciiTheme="minorHAnsi" w:hAnsiTheme="minorHAnsi" w:cstheme="minorHAnsi"/>
                                  <w:sz w:val="18"/>
                                </w:rPr>
                              </w:pPr>
                            </w:p>
                            <w:p w14:paraId="5A92160C" w14:textId="77777777" w:rsidR="0056270E" w:rsidRDefault="0056270E" w:rsidP="0026710B">
                              <w:pPr>
                                <w:jc w:val="center"/>
                              </w:pPr>
                            </w:p>
                            <w:p w14:paraId="3164A4E0" w14:textId="77777777" w:rsidR="0056270E" w:rsidRPr="000D37D3" w:rsidRDefault="0056270E" w:rsidP="002671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262" name="Diagram 262"/>
                        <wpg:cNvFrPr/>
                        <wpg:xfrm>
                          <a:off x="647700" y="254000"/>
                          <a:ext cx="3900170" cy="179133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g:wgp>
                  </a:graphicData>
                </a:graphic>
                <wp14:sizeRelH relativeFrom="margin">
                  <wp14:pctWidth>0</wp14:pctWidth>
                </wp14:sizeRelH>
                <wp14:sizeRelV relativeFrom="margin">
                  <wp14:pctHeight>0</wp14:pctHeight>
                </wp14:sizeRelV>
              </wp:anchor>
            </w:drawing>
          </mc:Choice>
          <mc:Fallback>
            <w:pict>
              <v:group w14:anchorId="56FBE6ED" id="Group 2" o:spid="_x0000_s1033" style="position:absolute;left:0;text-align:left;margin-left:20.05pt;margin-top:35.4pt;width:384.35pt;height:279.9pt;z-index:251656192;mso-width-relative:margin;mso-height-relative:margin" coordorigin="-428,1635" coordsize="48815,3556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">
                <v:rect id="Rectangle 310" o:spid="_x0000_s1034" style="position:absolute;left:-428;top:1635;width:48815;height:35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" fillcolor="#fbe9d8" stroked="f" strokeweight="1pt">
                  <v:textbox>
                    <w:txbxContent>
                      <w:p w14:paraId="045C31C3" w14:textId="77777777" w:rsidR="0056270E" w:rsidRDefault="0056270E" w:rsidP="0026710B">
                        <w:pPr>
                          <w:spacing w:after="0"/>
                          <w:rPr>
                            <w:i/>
                            <w:color w:val="C00000"/>
                            <w:sz w:val="18"/>
                          </w:rPr>
                        </w:pPr>
                      </w:p>
                      <w:p w14:paraId="150F2B62" w14:textId="77777777" w:rsidR="002B5EAE" w:rsidRDefault="002B5EAE" w:rsidP="0026710B">
                        <w:pPr>
                          <w:spacing w:after="0"/>
                          <w:rPr>
                            <w:i/>
                            <w:color w:val="C00000"/>
                            <w:sz w:val="18"/>
                          </w:rPr>
                        </w:pPr>
                      </w:p>
                      <w:p w14:paraId="54347842" w14:textId="77777777" w:rsidR="002B5EAE" w:rsidRDefault="002B5EAE" w:rsidP="0026710B">
                        <w:pPr>
                          <w:spacing w:after="0"/>
                        </w:pPr>
                      </w:p>
                      <w:p w14:paraId="5FEDBEC9" w14:textId="77777777" w:rsidR="0056270E" w:rsidRDefault="0056270E" w:rsidP="0026710B">
                        <w:pPr>
                          <w:jc w:val="center"/>
                        </w:pPr>
                      </w:p>
                      <w:p w14:paraId="73CF0C7D" w14:textId="77777777" w:rsidR="0056270E" w:rsidRDefault="0056270E" w:rsidP="0026710B">
                        <w:pPr>
                          <w:jc w:val="center"/>
                        </w:pPr>
                      </w:p>
                      <w:p w14:paraId="0CAC7599" w14:textId="77777777" w:rsidR="004F42BD" w:rsidRDefault="004F42BD" w:rsidP="0026710B">
                        <w:pPr>
                          <w:jc w:val="center"/>
                        </w:pPr>
                      </w:p>
                      <w:p w14:paraId="691F00FB" w14:textId="77777777" w:rsidR="0056270E" w:rsidRDefault="0056270E" w:rsidP="0026710B">
                        <w:pPr>
                          <w:rPr>
                            <w:rFonts w:asciiTheme="minorHAnsi" w:hAnsiTheme="minorHAnsi" w:cstheme="minorHAnsi"/>
                            <w:b/>
                            <w:bCs/>
                            <w:color w:val="000000"/>
                            <w:sz w:val="20"/>
                          </w:rPr>
                        </w:pPr>
                      </w:p>
                      <w:p w14:paraId="65759AD6" w14:textId="77777777" w:rsidR="0056270E" w:rsidRDefault="0056270E" w:rsidP="0026710B">
                        <w:pPr>
                          <w:spacing w:after="0"/>
                          <w:rPr>
                            <w:rFonts w:asciiTheme="minorHAnsi" w:hAnsiTheme="minorHAnsi" w:cstheme="minorHAnsi"/>
                            <w:b/>
                            <w:bCs/>
                            <w:color w:val="000000"/>
                            <w:sz w:val="20"/>
                          </w:rPr>
                        </w:pPr>
                      </w:p>
                      <w:p w14:paraId="6BC1F508" w14:textId="77777777" w:rsidR="0056270E" w:rsidRDefault="0056270E"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0AE22653" w14:textId="77777777" w:rsidR="0056270E" w:rsidRPr="00B434C2" w:rsidRDefault="0056270E" w:rsidP="0026710B">
                        <w:pPr>
                          <w:spacing w:after="0"/>
                          <w:rPr>
                            <w:rFonts w:asciiTheme="minorHAnsi" w:hAnsiTheme="minorHAnsi" w:cstheme="minorHAnsi"/>
                            <w:color w:val="000000"/>
                            <w:sz w:val="8"/>
                            <w:szCs w:val="8"/>
                          </w:rPr>
                        </w:pPr>
                      </w:p>
                      <w:p w14:paraId="20E4FFB8" w14:textId="77777777" w:rsidR="0056270E" w:rsidRDefault="0056270E"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4571ABFB" w14:textId="77777777" w:rsidR="00B14B0C" w:rsidRDefault="00B14B0C" w:rsidP="0026710B">
                        <w:pPr>
                          <w:spacing w:after="0"/>
                          <w:rPr>
                            <w:rFonts w:asciiTheme="minorHAnsi" w:hAnsiTheme="minorHAnsi" w:cstheme="minorHAnsi"/>
                            <w:bCs/>
                            <w:color w:val="000000"/>
                            <w:sz w:val="18"/>
                          </w:rPr>
                        </w:pPr>
                      </w:p>
                      <w:p w14:paraId="11A67BE5" w14:textId="77777777" w:rsidR="00B14B0C" w:rsidRPr="00B14B0C" w:rsidRDefault="00B14B0C" w:rsidP="00B14B0C">
                        <w:pPr>
                          <w:spacing w:after="0"/>
                          <w:rPr>
                            <w:rFonts w:asciiTheme="minorHAnsi" w:hAnsiTheme="minorHAnsi" w:cstheme="minorHAnsi"/>
                            <w:bCs/>
                            <w:color w:val="000000"/>
                            <w:sz w:val="18"/>
                          </w:rPr>
                        </w:pPr>
                        <w:r w:rsidRPr="00B14B0C">
                          <w:rPr>
                            <w:rFonts w:asciiTheme="minorHAnsi" w:hAnsiTheme="minorHAnsi" w:cstheme="minorHAnsi"/>
                            <w:bCs/>
                            <w:color w:val="000000"/>
                            <w:sz w:val="18"/>
                          </w:rPr>
                          <w:t>The category #1 Aligned with E/S characteristics addresses:</w:t>
                        </w:r>
                      </w:p>
                      <w:p w14:paraId="3AEBBF95" w14:textId="77777777" w:rsidR="00B14B0C" w:rsidRPr="00B14B0C" w:rsidRDefault="00B14B0C" w:rsidP="00B14B0C">
                        <w:pPr>
                          <w:spacing w:after="0"/>
                          <w:rPr>
                            <w:rFonts w:asciiTheme="minorHAnsi" w:hAnsiTheme="minorHAnsi" w:cstheme="minorHAnsi"/>
                            <w:bCs/>
                            <w:color w:val="000000"/>
                            <w:sz w:val="18"/>
                          </w:rPr>
                        </w:pPr>
                        <w:r w:rsidRPr="00B14B0C">
                          <w:rPr>
                            <w:rFonts w:asciiTheme="minorHAnsi" w:hAnsiTheme="minorHAnsi" w:cstheme="minorHAnsi"/>
                            <w:bCs/>
                            <w:color w:val="000000"/>
                            <w:sz w:val="18"/>
                          </w:rPr>
                          <w:t>- The Subcategory #1A Sustainable covers sustainable investments with environmental or social objectives.</w:t>
                        </w:r>
                      </w:p>
                      <w:p w14:paraId="6F03203F" w14:textId="0121843C" w:rsidR="00B14B0C" w:rsidRDefault="00B14B0C" w:rsidP="00B14B0C">
                        <w:pPr>
                          <w:spacing w:after="0"/>
                          <w:rPr>
                            <w:rFonts w:asciiTheme="minorHAnsi" w:hAnsiTheme="minorHAnsi" w:cstheme="minorHAnsi"/>
                            <w:bCs/>
                            <w:color w:val="000000"/>
                            <w:sz w:val="18"/>
                          </w:rPr>
                        </w:pPr>
                        <w:r w:rsidRPr="00B14B0C">
                          <w:rPr>
                            <w:rFonts w:asciiTheme="minorHAnsi" w:hAnsiTheme="minorHAnsi" w:cstheme="minorHAnsi"/>
                            <w:bCs/>
                            <w:color w:val="000000"/>
                            <w:sz w:val="18"/>
                          </w:rPr>
                          <w:t>- The sub-category #1B Other E/S characteristics covers investments aligned with the environmental or social characteristics that do not qualify as sustainable investments.</w:t>
                        </w:r>
                      </w:p>
                      <w:p w14:paraId="0C32E6DA" w14:textId="77777777" w:rsidR="0056270E" w:rsidRPr="00B434C2" w:rsidRDefault="0056270E" w:rsidP="0026710B">
                        <w:pPr>
                          <w:spacing w:after="0"/>
                          <w:rPr>
                            <w:rFonts w:asciiTheme="minorHAnsi" w:hAnsiTheme="minorHAnsi" w:cstheme="minorHAnsi"/>
                            <w:bCs/>
                            <w:color w:val="000000"/>
                            <w:sz w:val="8"/>
                            <w:szCs w:val="8"/>
                          </w:rPr>
                        </w:pPr>
                      </w:p>
                      <w:p w14:paraId="7729A1DD" w14:textId="7F915AF0" w:rsidR="0056270E" w:rsidRDefault="0056270E" w:rsidP="0026710B">
                        <w:pPr>
                          <w:jc w:val="center"/>
                          <w:rPr>
                            <w:rFonts w:asciiTheme="minorHAnsi" w:hAnsiTheme="minorHAnsi" w:cstheme="minorHAnsi"/>
                            <w:sz w:val="18"/>
                          </w:rPr>
                        </w:pPr>
                      </w:p>
                      <w:p w14:paraId="5A92160C" w14:textId="77777777" w:rsidR="0056270E" w:rsidRDefault="0056270E" w:rsidP="0026710B">
                        <w:pPr>
                          <w:jc w:val="center"/>
                        </w:pPr>
                      </w:p>
                      <w:p w14:paraId="3164A4E0" w14:textId="77777777" w:rsidR="0056270E" w:rsidRPr="000D37D3" w:rsidRDefault="0056270E" w:rsidP="0026710B">
                        <w:pPr>
                          <w:jc w:val="center"/>
                        </w:pPr>
                      </w:p>
                    </w:txbxContent>
                  </v:textbox>
                </v:rect>
                <v:shape id="Diagram 262" o:spid="_x0000_s1035" type="#_x0000_t75" style="position:absolute;left:6460;top:3098;width:39017;height:16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">
                  <v:imagedata r:id="rId22" o:title=""/>
                  <o:lock v:ext="edit" aspectratio="f"/>
                </v:shape>
                <w10:wrap type="square"/>
              </v:group>
            </w:pict>
          </mc:Fallback>
        </mc:AlternateContent>
      </w:r>
    </w:p>
    <w:p w14:paraId="7EFAC8A2" w14:textId="4D5DC1CB" w:rsidR="0026710B" w:rsidRPr="003446DD" w:rsidRDefault="009F457B" w:rsidP="0026710B">
      <w:pPr>
        <w:spacing w:after="160" w:line="259" w:lineRule="auto"/>
        <w:rPr>
          <w:rFonts w:ascii="Calibri" w:eastAsia="Calibri" w:hAnsi="Calibri"/>
          <w:b/>
          <w:bCs/>
          <w:noProof/>
          <w:sz w:val="24"/>
        </w:rPr>
      </w:pPr>
      <w:r w:rsidRPr="00CE5038">
        <w:rPr>
          <w:rFonts w:ascii="Calibri" w:eastAsia="Calibri" w:hAnsi="Calibri"/>
          <w:noProof/>
          <w:szCs w:val="24"/>
        </w:rPr>
        <mc:AlternateContent>
          <mc:Choice Requires="wps">
            <w:drawing>
              <wp:anchor distT="0" distB="0" distL="114300" distR="114300" simplePos="0" relativeHeight="251658267" behindDoc="0" locked="0" layoutInCell="1" allowOverlap="1" wp14:anchorId="7BAEDBA0" wp14:editId="751D156F">
                <wp:simplePos x="0" y="0"/>
                <wp:positionH relativeFrom="page">
                  <wp:posOffset>5715</wp:posOffset>
                </wp:positionH>
                <wp:positionV relativeFrom="margin">
                  <wp:posOffset>5531098</wp:posOffset>
                </wp:positionV>
                <wp:extent cx="1226185" cy="3041650"/>
                <wp:effectExtent l="0" t="0" r="0" b="6350"/>
                <wp:wrapSquare wrapText="bothSides"/>
                <wp:docPr id="270" name="Rectangle 270"/>
                <wp:cNvGraphicFramePr/>
                <a:graphic xmlns:a="http://schemas.openxmlformats.org/drawingml/2006/main">
                  <a:graphicData uri="http://schemas.microsoft.com/office/word/2010/wordprocessingShape">
                    <wps:wsp>
                      <wps:cNvSpPr/>
                      <wps:spPr>
                        <a:xfrm>
                          <a:off x="0" y="0"/>
                          <a:ext cx="1226185" cy="3041650"/>
                        </a:xfrm>
                        <a:prstGeom prst="rect">
                          <a:avLst/>
                        </a:prstGeom>
                        <a:solidFill>
                          <a:sysClr val="window" lastClr="FFFFFF">
                            <a:lumMod val="95000"/>
                          </a:sysClr>
                        </a:solidFill>
                        <a:ln w="12700" cap="flat" cmpd="sng" algn="ctr">
                          <a:noFill/>
                          <a:prstDash val="solid"/>
                          <a:miter lim="800000"/>
                        </a:ln>
                        <a:effectLst/>
                      </wps:spPr>
                      <wps:txbx>
                        <w:txbxContent>
                          <w:p w14:paraId="59C24B25" w14:textId="77777777" w:rsidR="00E10927" w:rsidRDefault="00E10927" w:rsidP="00E10927">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0DC9AA34" w14:textId="77777777" w:rsidR="00E10927" w:rsidRPr="005A4750" w:rsidRDefault="00E10927" w:rsidP="00E1092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0C93459D" w14:textId="77777777" w:rsidR="00E10927" w:rsidRPr="005A4750" w:rsidRDefault="00E10927" w:rsidP="00E10927">
                            <w:pPr>
                              <w:rPr>
                                <w:rFonts w:asciiTheme="minorHAnsi" w:hAnsiTheme="minorHAnsi" w:cstheme="minorHAnsi"/>
                                <w:bCs/>
                                <w:color w:val="000000"/>
                                <w:sz w:val="20"/>
                              </w:rPr>
                            </w:pPr>
                          </w:p>
                          <w:p w14:paraId="08E25EC5" w14:textId="77777777" w:rsidR="00E10927" w:rsidRPr="005A4750" w:rsidRDefault="00E10927" w:rsidP="00E10927">
                            <w:pPr>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EDBA0" id="Rectangle 270" o:spid="_x0000_s1036" style="position:absolute;margin-left:.45pt;margin-top:435.5pt;width:96.55pt;height:239.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" fillcolor="#f2f2f2" stroked="f" strokeweight="1pt">
                <v:textbox inset="4mm,1mm,7mm">
                  <w:txbxContent>
                    <w:p w14:paraId="59C24B25" w14:textId="77777777" w:rsidR="00E10927" w:rsidRDefault="00E10927" w:rsidP="00E10927">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0DC9AA34" w14:textId="77777777" w:rsidR="00E10927" w:rsidRPr="005A4750" w:rsidRDefault="00E10927" w:rsidP="00E1092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0C93459D" w14:textId="77777777" w:rsidR="00E10927" w:rsidRPr="005A4750" w:rsidRDefault="00E10927" w:rsidP="00E10927">
                      <w:pPr>
                        <w:rPr>
                          <w:rFonts w:asciiTheme="minorHAnsi" w:hAnsiTheme="minorHAnsi" w:cstheme="minorHAnsi"/>
                          <w:bCs/>
                          <w:color w:val="000000"/>
                          <w:sz w:val="20"/>
                        </w:rPr>
                      </w:pPr>
                    </w:p>
                    <w:p w14:paraId="08E25EC5" w14:textId="77777777" w:rsidR="00E10927" w:rsidRPr="005A4750" w:rsidRDefault="00E10927" w:rsidP="00E10927">
                      <w:pPr>
                        <w:rPr>
                          <w:rFonts w:asciiTheme="minorHAnsi" w:hAnsiTheme="minorHAnsi" w:cstheme="minorHAnsi"/>
                          <w:color w:val="000000"/>
                        </w:rPr>
                      </w:pPr>
                    </w:p>
                  </w:txbxContent>
                </v:textbox>
                <w10:wrap type="square" anchorx="page" anchory="margin"/>
              </v:rect>
            </w:pict>
          </mc:Fallback>
        </mc:AlternateContent>
      </w:r>
    </w:p>
    <w:p w14:paraId="1132BD06" w14:textId="7A6E49C5" w:rsidR="0026710B" w:rsidRDefault="003446DD" w:rsidP="003446DD">
      <w:pPr>
        <w:spacing w:after="160" w:line="259" w:lineRule="auto"/>
        <w:ind w:left="851"/>
        <w:rPr>
          <w:rFonts w:ascii="Calibri" w:eastAsia="Calibri" w:hAnsi="Calibri"/>
          <w:b/>
          <w:bCs/>
          <w:i/>
          <w:iCs/>
          <w:noProof/>
          <w:szCs w:val="22"/>
        </w:rPr>
      </w:pPr>
      <w:r w:rsidRPr="00CE5038">
        <w:rPr>
          <w:rFonts w:ascii="Calibri" w:eastAsia="Calibri" w:hAnsi="Calibri"/>
          <w:b/>
          <w:bCs/>
          <w:i/>
          <w:iCs/>
          <w:noProof/>
          <w:szCs w:val="22"/>
        </w:rPr>
        <mc:AlternateContent>
          <mc:Choice Requires="wps">
            <w:drawing>
              <wp:anchor distT="0" distB="0" distL="114300" distR="114300" simplePos="0" relativeHeight="251656195" behindDoc="0" locked="0" layoutInCell="1" allowOverlap="1" wp14:anchorId="405F8A7E" wp14:editId="51CE4D04">
                <wp:simplePos x="0" y="0"/>
                <wp:positionH relativeFrom="column">
                  <wp:posOffset>306070</wp:posOffset>
                </wp:positionH>
                <wp:positionV relativeFrom="paragraph">
                  <wp:posOffset>45557</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36C416" id="Oval 285" o:spid="_x0000_s1026" style="position:absolute;margin-left:24.1pt;margin-top:3.6pt;width:10.25pt;height:10.25pt;z-index:2516561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" fillcolor="#d0cece" stroked="f" strokeweight="1pt">
                <v:stroke joinstyle="miter"/>
              </v:oval>
            </w:pict>
          </mc:Fallback>
        </mc:AlternateContent>
      </w:r>
      <w:r w:rsidR="0026710B" w:rsidRPr="00CE5038">
        <w:rPr>
          <w:rFonts w:ascii="Calibri" w:eastAsia="Calibri" w:hAnsi="Calibri"/>
          <w:b/>
          <w:bCs/>
          <w:i/>
          <w:iCs/>
          <w:noProof/>
          <w:szCs w:val="22"/>
        </w:rPr>
        <w:t>In which economic sectors were the investments made?</w:t>
      </w:r>
    </w:p>
    <w:p w14:paraId="4679B9E2" w14:textId="45D5FD0E" w:rsidR="0084337F" w:rsidRPr="00C86E08" w:rsidRDefault="0084337F" w:rsidP="00BC351B">
      <w:pPr>
        <w:pStyle w:val="Liststycke"/>
        <w:numPr>
          <w:ilvl w:val="0"/>
          <w:numId w:val="17"/>
        </w:numPr>
        <w:spacing w:after="0" w:line="259" w:lineRule="auto"/>
        <w:ind w:right="-2"/>
        <w:jc w:val="both"/>
        <w:rPr>
          <w:rFonts w:ascii="Calibri" w:eastAsia="Calibri" w:hAnsi="Calibri"/>
          <w:noProof/>
          <w:color w:val="000000" w:themeColor="text1"/>
          <w:sz w:val="20"/>
          <w:szCs w:val="24"/>
          <w:lang w:eastAsia="en-US"/>
        </w:rPr>
      </w:pPr>
      <w:r w:rsidRPr="00C86E08">
        <w:rPr>
          <w:rFonts w:ascii="Calibri" w:eastAsia="Calibri" w:hAnsi="Calibri"/>
          <w:noProof/>
          <w:color w:val="000000" w:themeColor="text1"/>
          <w:sz w:val="20"/>
          <w:szCs w:val="24"/>
          <w:lang w:eastAsia="en-US"/>
        </w:rPr>
        <w:t>The fund has invested in the commercial real estate sector</w:t>
      </w:r>
      <w:r w:rsidR="00E40708" w:rsidRPr="00C86E08">
        <w:rPr>
          <w:rFonts w:ascii="Calibri" w:eastAsia="Calibri" w:hAnsi="Calibri"/>
          <w:noProof/>
          <w:color w:val="000000" w:themeColor="text1"/>
          <w:sz w:val="20"/>
          <w:szCs w:val="24"/>
          <w:lang w:eastAsia="en-US"/>
        </w:rPr>
        <w:t xml:space="preserve"> (e.g. office </w:t>
      </w:r>
      <w:r w:rsidRPr="00C86E08">
        <w:rPr>
          <w:rFonts w:ascii="Calibri" w:eastAsia="Calibri" w:hAnsi="Calibri"/>
          <w:noProof/>
          <w:color w:val="000000" w:themeColor="text1"/>
          <w:sz w:val="20"/>
          <w:szCs w:val="24"/>
          <w:lang w:eastAsia="en-US"/>
        </w:rPr>
        <w:t>premises, industrial properties, logistics properties and properties for general use</w:t>
      </w:r>
      <w:r w:rsidR="00E40708" w:rsidRPr="00C86E08">
        <w:rPr>
          <w:rFonts w:ascii="Calibri" w:eastAsia="Calibri" w:hAnsi="Calibri"/>
          <w:noProof/>
          <w:color w:val="000000" w:themeColor="text1"/>
          <w:sz w:val="20"/>
          <w:szCs w:val="24"/>
          <w:lang w:eastAsia="en-US"/>
        </w:rPr>
        <w:t>)</w:t>
      </w:r>
      <w:r w:rsidRPr="00C86E08">
        <w:rPr>
          <w:rFonts w:ascii="Calibri" w:eastAsia="Calibri" w:hAnsi="Calibri"/>
          <w:noProof/>
          <w:color w:val="000000" w:themeColor="text1"/>
          <w:sz w:val="20"/>
          <w:szCs w:val="24"/>
          <w:lang w:eastAsia="en-US"/>
        </w:rPr>
        <w:t>.</w:t>
      </w:r>
    </w:p>
    <w:p w14:paraId="2D22F132" w14:textId="4C1346E0" w:rsidR="00D44BD8" w:rsidRDefault="00D44BD8" w:rsidP="00D44BD8">
      <w:pPr>
        <w:spacing w:after="0"/>
        <w:rPr>
          <w:rFonts w:ascii="Calibri" w:eastAsia="Calibri" w:hAnsi="Calibri"/>
          <w:b/>
          <w:bCs/>
          <w:noProof/>
          <w:sz w:val="24"/>
          <w:szCs w:val="24"/>
          <w:lang w:eastAsia="en-US"/>
        </w:rPr>
      </w:pPr>
    </w:p>
    <w:p w14:paraId="43014262" w14:textId="2F9DAC5C" w:rsidR="0026710B" w:rsidRPr="0046725F" w:rsidRDefault="003446DD" w:rsidP="0046725F">
      <w:pPr>
        <w:pStyle w:val="Liststycke"/>
        <w:spacing w:after="0" w:line="259" w:lineRule="auto"/>
        <w:ind w:left="1004" w:right="-2"/>
        <w:jc w:val="both"/>
        <w:rPr>
          <w:rFonts w:ascii="Calibri" w:eastAsia="Calibri" w:hAnsi="Calibri"/>
          <w:noProof/>
          <w:color w:val="000000" w:themeColor="text1"/>
          <w:szCs w:val="28"/>
          <w:lang w:eastAsia="en-US"/>
        </w:rPr>
      </w:pPr>
      <w:r w:rsidRPr="00CE5038">
        <w:rPr>
          <w:b/>
          <w:noProof/>
          <w:sz w:val="24"/>
        </w:rPr>
        <w:drawing>
          <wp:anchor distT="0" distB="0" distL="114300" distR="114300" simplePos="0" relativeHeight="251658256" behindDoc="0" locked="0" layoutInCell="1" allowOverlap="1" wp14:anchorId="16CF4D04" wp14:editId="590FC7F6">
            <wp:simplePos x="0" y="0"/>
            <wp:positionH relativeFrom="column">
              <wp:posOffset>-164937</wp:posOffset>
            </wp:positionH>
            <wp:positionV relativeFrom="paragraph">
              <wp:posOffset>245110</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62BE70" w14:textId="57CE82B8" w:rsidR="00E10927" w:rsidRPr="003446DD" w:rsidRDefault="0026710B" w:rsidP="003446DD">
      <w:pPr>
        <w:spacing w:after="160" w:line="259" w:lineRule="auto"/>
        <w:ind w:left="567"/>
        <w:jc w:val="both"/>
        <w:rPr>
          <w:rFonts w:ascii="Calibri" w:eastAsia="Calibri" w:hAnsi="Calibri"/>
          <w:b/>
          <w:bCs/>
          <w:iCs/>
          <w:noProof/>
          <w:sz w:val="24"/>
          <w:szCs w:val="22"/>
        </w:rPr>
      </w:pPr>
      <w:r w:rsidRPr="00CE5038">
        <w:rPr>
          <w:rFonts w:ascii="Calibri" w:eastAsia="Calibri" w:hAnsi="Calibri"/>
          <w:b/>
          <w:bCs/>
          <w:iCs/>
          <w:noProof/>
          <w:sz w:val="24"/>
          <w:szCs w:val="22"/>
        </w:rPr>
        <w:t xml:space="preserve">What investments were included under “other”, </w:t>
      </w:r>
      <w:bookmarkStart w:id="8" w:name="_Hlk61471496"/>
      <w:r w:rsidRPr="00CE5038">
        <w:rPr>
          <w:rFonts w:ascii="Calibri" w:eastAsia="Calibri" w:hAnsi="Calibri"/>
          <w:b/>
          <w:bCs/>
          <w:iCs/>
          <w:noProof/>
          <w:sz w:val="24"/>
          <w:szCs w:val="22"/>
        </w:rPr>
        <w:t>what was their purpose and were there any minimum environmental or social safeguards</w:t>
      </w:r>
      <w:bookmarkEnd w:id="8"/>
      <w:r w:rsidR="004865A1" w:rsidRPr="00CE5038">
        <w:rPr>
          <w:rFonts w:ascii="Calibri" w:eastAsia="Calibri" w:hAnsi="Calibri"/>
          <w:b/>
          <w:bCs/>
          <w:iCs/>
          <w:noProof/>
          <w:sz w:val="24"/>
          <w:szCs w:val="22"/>
        </w:rPr>
        <w:t>?</w:t>
      </w:r>
    </w:p>
    <w:p w14:paraId="1C1D18B5" w14:textId="0D93799E" w:rsidR="00EE24C5" w:rsidRDefault="00EE24C5" w:rsidP="00EE24C5">
      <w:pPr>
        <w:pStyle w:val="Brdtext"/>
        <w:spacing w:after="160" w:line="259" w:lineRule="auto"/>
        <w:ind w:left="0" w:firstLine="0"/>
        <w:jc w:val="both"/>
        <w:rPr>
          <w:rFonts w:asciiTheme="minorHAnsi" w:eastAsia="Calibri" w:hAnsiTheme="minorHAnsi" w:cstheme="minorHAnsi"/>
          <w:noProof/>
          <w:color w:val="000000" w:themeColor="text1"/>
          <w:sz w:val="20"/>
          <w:szCs w:val="20"/>
          <w:lang w:val="en-US"/>
        </w:rPr>
      </w:pPr>
      <w:r w:rsidRPr="00F6516C">
        <w:rPr>
          <w:rFonts w:asciiTheme="minorHAnsi" w:hAnsiTheme="minorHAnsi" w:cstheme="minorHAnsi"/>
          <w:sz w:val="20"/>
          <w:szCs w:val="20"/>
          <w:lang w:val="en-US"/>
        </w:rPr>
        <w:t xml:space="preserve">The fund </w:t>
      </w:r>
      <w:r>
        <w:rPr>
          <w:rFonts w:asciiTheme="minorHAnsi" w:hAnsiTheme="minorHAnsi" w:cstheme="minorHAnsi"/>
          <w:sz w:val="20"/>
          <w:szCs w:val="20"/>
          <w:lang w:val="en-US"/>
        </w:rPr>
        <w:t xml:space="preserve">has been holding </w:t>
      </w:r>
      <w:r w:rsidRPr="00F6516C">
        <w:rPr>
          <w:rFonts w:asciiTheme="minorHAnsi" w:hAnsiTheme="minorHAnsi" w:cstheme="minorHAnsi"/>
          <w:sz w:val="20"/>
          <w:szCs w:val="20"/>
        </w:rPr>
        <w:t xml:space="preserve">cash </w:t>
      </w:r>
      <w:r>
        <w:rPr>
          <w:rFonts w:asciiTheme="minorHAnsi" w:hAnsiTheme="minorHAnsi" w:cstheme="minorHAnsi"/>
          <w:sz w:val="20"/>
          <w:szCs w:val="20"/>
        </w:rPr>
        <w:t xml:space="preserve">positions </w:t>
      </w:r>
      <w:r w:rsidRPr="00F6516C">
        <w:rPr>
          <w:rFonts w:asciiTheme="minorHAnsi" w:hAnsiTheme="minorHAnsi" w:cstheme="minorHAnsi"/>
          <w:sz w:val="20"/>
          <w:szCs w:val="20"/>
        </w:rPr>
        <w:t xml:space="preserve">due to e.g., sale of assets or new investors. This cash has been included in the “#2 Other” section above. </w:t>
      </w:r>
      <w:r w:rsidRPr="00F6516C">
        <w:rPr>
          <w:rFonts w:asciiTheme="minorHAnsi" w:eastAsia="Calibri" w:hAnsiTheme="minorHAnsi" w:cstheme="minorHAnsi"/>
          <w:noProof/>
          <w:color w:val="000000" w:themeColor="text1"/>
          <w:sz w:val="20"/>
          <w:szCs w:val="20"/>
          <w:lang w:val="en-US"/>
        </w:rPr>
        <w:t>Th</w:t>
      </w:r>
      <w:r>
        <w:rPr>
          <w:rFonts w:asciiTheme="minorHAnsi" w:eastAsia="Calibri" w:hAnsiTheme="minorHAnsi" w:cstheme="minorHAnsi"/>
          <w:noProof/>
          <w:color w:val="000000" w:themeColor="text1"/>
          <w:sz w:val="20"/>
          <w:szCs w:val="20"/>
          <w:lang w:val="en-US"/>
        </w:rPr>
        <w:t>us</w:t>
      </w:r>
      <w:r w:rsidRPr="00F6516C">
        <w:rPr>
          <w:rFonts w:asciiTheme="minorHAnsi" w:eastAsia="Calibri" w:hAnsiTheme="minorHAnsi" w:cstheme="minorHAnsi"/>
          <w:noProof/>
          <w:color w:val="000000" w:themeColor="text1"/>
          <w:sz w:val="20"/>
          <w:szCs w:val="20"/>
          <w:lang w:val="en-US"/>
        </w:rPr>
        <w:t xml:space="preserve"> minimum safeguards </w:t>
      </w:r>
      <w:r>
        <w:rPr>
          <w:rFonts w:asciiTheme="minorHAnsi" w:eastAsia="Calibri" w:hAnsiTheme="minorHAnsi" w:cstheme="minorHAnsi"/>
          <w:noProof/>
          <w:color w:val="000000" w:themeColor="text1"/>
          <w:sz w:val="20"/>
          <w:szCs w:val="20"/>
          <w:lang w:val="en-US"/>
        </w:rPr>
        <w:t>analysis is thus not applicable.</w:t>
      </w:r>
    </w:p>
    <w:p w14:paraId="30CC262B" w14:textId="77777777" w:rsidR="0046725F" w:rsidRDefault="0046725F" w:rsidP="0046725F">
      <w:pPr>
        <w:spacing w:after="160" w:line="259" w:lineRule="auto"/>
        <w:jc w:val="both"/>
        <w:rPr>
          <w:rFonts w:ascii="Calibri" w:eastAsia="Calibri" w:hAnsi="Calibri"/>
          <w:b/>
          <w:bCs/>
          <w:noProof/>
          <w:sz w:val="24"/>
        </w:rPr>
      </w:pPr>
    </w:p>
    <w:p w14:paraId="19F00CA2" w14:textId="77777777" w:rsidR="00C86E08" w:rsidRDefault="00C86E08" w:rsidP="0046725F">
      <w:pPr>
        <w:spacing w:after="160" w:line="259" w:lineRule="auto"/>
        <w:jc w:val="both"/>
        <w:rPr>
          <w:rFonts w:ascii="Calibri" w:eastAsia="Calibri" w:hAnsi="Calibri"/>
          <w:b/>
          <w:bCs/>
          <w:noProof/>
          <w:sz w:val="24"/>
        </w:rPr>
      </w:pPr>
    </w:p>
    <w:p w14:paraId="77A3CCF4" w14:textId="77777777" w:rsidR="00C86E08" w:rsidRDefault="00C86E08" w:rsidP="0046725F">
      <w:pPr>
        <w:spacing w:after="160" w:line="259" w:lineRule="auto"/>
        <w:jc w:val="both"/>
        <w:rPr>
          <w:rFonts w:ascii="Calibri" w:eastAsia="Calibri" w:hAnsi="Calibri"/>
          <w:b/>
          <w:bCs/>
          <w:noProof/>
          <w:sz w:val="24"/>
        </w:rPr>
      </w:pPr>
    </w:p>
    <w:p w14:paraId="1A7AD494" w14:textId="77777777" w:rsidR="00C86E08" w:rsidRDefault="00C86E08" w:rsidP="0046725F">
      <w:pPr>
        <w:spacing w:after="160" w:line="259" w:lineRule="auto"/>
        <w:jc w:val="both"/>
        <w:rPr>
          <w:rFonts w:ascii="Calibri" w:eastAsia="Calibri" w:hAnsi="Calibri"/>
          <w:b/>
          <w:bCs/>
          <w:noProof/>
          <w:sz w:val="24"/>
        </w:rPr>
      </w:pPr>
    </w:p>
    <w:p w14:paraId="7F627971" w14:textId="77777777" w:rsidR="00B14B0C" w:rsidRDefault="00B14B0C" w:rsidP="0046725F">
      <w:pPr>
        <w:spacing w:after="160" w:line="259" w:lineRule="auto"/>
        <w:jc w:val="both"/>
        <w:rPr>
          <w:rFonts w:ascii="Calibri" w:eastAsia="Calibri" w:hAnsi="Calibri"/>
          <w:b/>
          <w:bCs/>
          <w:noProof/>
          <w:sz w:val="24"/>
        </w:rPr>
      </w:pPr>
    </w:p>
    <w:p w14:paraId="5100652C" w14:textId="3AAE064F" w:rsidR="0026710B" w:rsidRPr="00CE5038" w:rsidDel="00DC5280" w:rsidRDefault="0026710B" w:rsidP="0046725F">
      <w:pPr>
        <w:spacing w:after="160" w:line="259" w:lineRule="auto"/>
        <w:jc w:val="both"/>
        <w:rPr>
          <w:rFonts w:ascii="Calibri" w:eastAsia="Calibri" w:hAnsi="Calibri"/>
          <w:b/>
          <w:bCs/>
          <w:noProof/>
          <w:sz w:val="24"/>
        </w:rPr>
      </w:pPr>
      <w:r w:rsidRPr="00CE5038">
        <w:rPr>
          <w:noProof/>
        </w:rPr>
        <w:drawing>
          <wp:anchor distT="0" distB="0" distL="114300" distR="114300" simplePos="0" relativeHeight="251658257" behindDoc="0" locked="0" layoutInCell="1" allowOverlap="1" wp14:anchorId="4EB31B19" wp14:editId="4134C703">
            <wp:simplePos x="0" y="0"/>
            <wp:positionH relativeFrom="page">
              <wp:posOffset>10274</wp:posOffset>
            </wp:positionH>
            <wp:positionV relativeFrom="paragraph">
              <wp:posOffset>199654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733550" cy="600075"/>
                    </a:xfrm>
                    <a:prstGeom prst="rect">
                      <a:avLst/>
                    </a:prstGeom>
                  </pic:spPr>
                </pic:pic>
              </a:graphicData>
            </a:graphic>
          </wp:anchor>
        </w:drawing>
      </w:r>
    </w:p>
    <w:p w14:paraId="3BCB7259" w14:textId="4BA8186E" w:rsidR="0026710B" w:rsidRDefault="0026710B" w:rsidP="003446DD">
      <w:pPr>
        <w:spacing w:after="160" w:line="259" w:lineRule="auto"/>
        <w:ind w:left="284"/>
        <w:jc w:val="both"/>
        <w:rPr>
          <w:rFonts w:ascii="Calibri" w:eastAsia="Calibri" w:hAnsi="Calibri"/>
          <w:bCs/>
          <w:i/>
          <w:noProof/>
          <w:color w:val="C00000"/>
          <w:sz w:val="18"/>
          <w:szCs w:val="16"/>
          <w:lang w:eastAsia="en-US"/>
        </w:rPr>
      </w:pPr>
      <w:r w:rsidRPr="00CE5038" w:rsidDel="00DC5280">
        <w:rPr>
          <w:rFonts w:ascii="Calibri" w:eastAsia="Calibri" w:hAnsi="Calibri"/>
          <w:b/>
          <w:bCs/>
          <w:noProof/>
          <w:sz w:val="24"/>
        </w:rPr>
        <w:t>What actions have been taken to meet the environmental and/or social characteristics during the reference period?</w:t>
      </w:r>
      <w:r w:rsidR="00C925F9">
        <w:rPr>
          <w:rFonts w:ascii="Calibri" w:eastAsia="Calibri" w:hAnsi="Calibri"/>
          <w:b/>
          <w:bCs/>
          <w:noProof/>
          <w:sz w:val="24"/>
        </w:rPr>
        <w:t xml:space="preserve"> </w:t>
      </w:r>
    </w:p>
    <w:p w14:paraId="5FBBF806" w14:textId="4CF51D88" w:rsidR="00965490" w:rsidRPr="001A6FDB" w:rsidRDefault="003517F9" w:rsidP="001A6FDB">
      <w:pPr>
        <w:pStyle w:val="Liststycke"/>
        <w:spacing w:after="160" w:line="259" w:lineRule="auto"/>
        <w:ind w:left="284"/>
        <w:jc w:val="both"/>
        <w:rPr>
          <w:rFonts w:ascii="Calibri" w:eastAsia="Calibri" w:hAnsi="Calibri" w:cs="Calibri"/>
          <w:b/>
          <w:bCs/>
          <w:noProof/>
          <w:color w:val="000000" w:themeColor="text1"/>
          <w:sz w:val="20"/>
          <w:lang w:eastAsia="en-US"/>
        </w:rPr>
      </w:pPr>
      <w:r w:rsidRPr="001A6FDB">
        <w:rPr>
          <w:rFonts w:ascii="Calibri" w:eastAsia="Calibri" w:hAnsi="Calibri" w:cs="Calibri"/>
          <w:b/>
          <w:bCs/>
          <w:noProof/>
          <w:color w:val="000000" w:themeColor="text1"/>
          <w:sz w:val="20"/>
          <w:lang w:eastAsia="en-US"/>
        </w:rPr>
        <w:t xml:space="preserve">Amaron </w:t>
      </w:r>
      <w:r w:rsidR="0001348D" w:rsidRPr="001A6FDB">
        <w:rPr>
          <w:rFonts w:ascii="Calibri" w:eastAsia="Calibri" w:hAnsi="Calibri" w:cs="Calibri"/>
          <w:b/>
          <w:bCs/>
          <w:noProof/>
          <w:color w:val="000000" w:themeColor="text1"/>
          <w:sz w:val="20"/>
          <w:lang w:eastAsia="en-US"/>
        </w:rPr>
        <w:t xml:space="preserve">made no investments during 2022 and started the fund Q4 2022. However, as part of our </w:t>
      </w:r>
      <w:r w:rsidR="00353489" w:rsidRPr="001A6FDB">
        <w:rPr>
          <w:rFonts w:ascii="Calibri" w:eastAsia="Calibri" w:hAnsi="Calibri" w:cs="Calibri"/>
          <w:b/>
          <w:bCs/>
          <w:noProof/>
          <w:color w:val="000000" w:themeColor="text1"/>
          <w:sz w:val="20"/>
          <w:lang w:eastAsia="en-US"/>
        </w:rPr>
        <w:t xml:space="preserve">ESG </w:t>
      </w:r>
      <w:r w:rsidR="0001348D" w:rsidRPr="001A6FDB">
        <w:rPr>
          <w:rFonts w:ascii="Calibri" w:eastAsia="Calibri" w:hAnsi="Calibri" w:cs="Calibri"/>
          <w:b/>
          <w:bCs/>
          <w:noProof/>
          <w:color w:val="000000" w:themeColor="text1"/>
          <w:sz w:val="20"/>
          <w:lang w:eastAsia="en-US"/>
        </w:rPr>
        <w:t>strategy the f</w:t>
      </w:r>
      <w:r w:rsidR="00353489" w:rsidRPr="001A6FDB">
        <w:rPr>
          <w:rFonts w:ascii="Calibri" w:eastAsia="Calibri" w:hAnsi="Calibri" w:cs="Calibri"/>
          <w:b/>
          <w:bCs/>
          <w:noProof/>
          <w:color w:val="000000" w:themeColor="text1"/>
          <w:sz w:val="20"/>
          <w:lang w:eastAsia="en-US"/>
        </w:rPr>
        <w:t>ollowing will apply for the next reference period:</w:t>
      </w:r>
    </w:p>
    <w:p w14:paraId="4926D672" w14:textId="3565B15A" w:rsidR="00965490" w:rsidRPr="001A6FDB" w:rsidRDefault="00965490" w:rsidP="00BC351B">
      <w:pPr>
        <w:pStyle w:val="Liststycke"/>
        <w:numPr>
          <w:ilvl w:val="0"/>
          <w:numId w:val="18"/>
        </w:numPr>
        <w:tabs>
          <w:tab w:val="left" w:pos="1843"/>
        </w:tabs>
        <w:spacing w:after="160" w:line="259" w:lineRule="auto"/>
        <w:ind w:left="851"/>
        <w:jc w:val="both"/>
        <w:rPr>
          <w:rFonts w:ascii="Calibri" w:eastAsia="Calibri" w:hAnsi="Calibri" w:cs="Calibri"/>
          <w:b/>
          <w:bCs/>
          <w:noProof/>
          <w:color w:val="000000" w:themeColor="text1"/>
          <w:sz w:val="20"/>
          <w:lang w:eastAsia="en-US"/>
        </w:rPr>
      </w:pPr>
      <w:r w:rsidRPr="001A6FDB">
        <w:rPr>
          <w:rFonts w:ascii="Calibri" w:eastAsia="Calibri" w:hAnsi="Calibri" w:cs="Calibri"/>
          <w:b/>
          <w:bCs/>
          <w:noProof/>
          <w:color w:val="000000" w:themeColor="text1"/>
          <w:sz w:val="20"/>
          <w:lang w:eastAsia="en-US"/>
        </w:rPr>
        <w:t>Select properties/companies</w:t>
      </w:r>
    </w:p>
    <w:p w14:paraId="71FDAC34" w14:textId="380E987D" w:rsidR="00965490" w:rsidRPr="001A6FDB" w:rsidRDefault="00965490" w:rsidP="0046725F">
      <w:pPr>
        <w:pStyle w:val="Liststycke"/>
        <w:tabs>
          <w:tab w:val="left" w:pos="1843"/>
        </w:tabs>
        <w:spacing w:after="160" w:line="259" w:lineRule="auto"/>
        <w:ind w:left="851"/>
        <w:jc w:val="both"/>
        <w:rPr>
          <w:rFonts w:ascii="Calibri" w:eastAsia="Calibri" w:hAnsi="Calibri" w:cs="Calibri"/>
          <w:noProof/>
          <w:color w:val="000000" w:themeColor="text1"/>
          <w:sz w:val="20"/>
          <w:lang w:eastAsia="en-US"/>
        </w:rPr>
      </w:pPr>
      <w:r w:rsidRPr="001A6FDB">
        <w:rPr>
          <w:rFonts w:ascii="Calibri" w:eastAsia="Calibri" w:hAnsi="Calibri" w:cs="Calibri"/>
          <w:noProof/>
          <w:color w:val="000000" w:themeColor="text1"/>
          <w:sz w:val="20"/>
          <w:lang w:eastAsia="en-US"/>
        </w:rPr>
        <w:t xml:space="preserve">A fundamental starting point for Amaron's property portfolio management is that properties with sustainable business models which include sustainable operations that demonstrate social responsibility in a longer perspective constitute better long-term investments than less sustainable properties. This starting point means that </w:t>
      </w:r>
      <w:r w:rsidR="00786C04" w:rsidRPr="001A6FDB">
        <w:rPr>
          <w:rFonts w:ascii="Calibri" w:eastAsia="Calibri" w:hAnsi="Calibri" w:cs="Calibri"/>
          <w:noProof/>
          <w:color w:val="000000" w:themeColor="text1"/>
          <w:sz w:val="20"/>
          <w:lang w:eastAsia="en-US"/>
        </w:rPr>
        <w:t>Amaron</w:t>
      </w:r>
      <w:r w:rsidRPr="001A6FDB">
        <w:rPr>
          <w:rFonts w:ascii="Calibri" w:eastAsia="Calibri" w:hAnsi="Calibri" w:cs="Calibri"/>
          <w:noProof/>
          <w:color w:val="000000" w:themeColor="text1"/>
          <w:sz w:val="20"/>
          <w:lang w:eastAsia="en-US"/>
        </w:rPr>
        <w:t xml:space="preserve"> reward the most sustainable investment in </w:t>
      </w:r>
      <w:r w:rsidR="00786C04" w:rsidRPr="001A6FDB">
        <w:rPr>
          <w:rFonts w:ascii="Calibri" w:eastAsia="Calibri" w:hAnsi="Calibri" w:cs="Calibri"/>
          <w:noProof/>
          <w:color w:val="000000" w:themeColor="text1"/>
          <w:sz w:val="20"/>
          <w:lang w:eastAsia="en-US"/>
        </w:rPr>
        <w:t>the</w:t>
      </w:r>
      <w:r w:rsidRPr="001A6FDB">
        <w:rPr>
          <w:rFonts w:ascii="Calibri" w:eastAsia="Calibri" w:hAnsi="Calibri" w:cs="Calibri"/>
          <w:noProof/>
          <w:color w:val="000000" w:themeColor="text1"/>
          <w:sz w:val="20"/>
          <w:lang w:eastAsia="en-US"/>
        </w:rPr>
        <w:t xml:space="preserve"> investment processes in cases where </w:t>
      </w:r>
      <w:r w:rsidR="00786C04" w:rsidRPr="001A6FDB">
        <w:rPr>
          <w:rFonts w:ascii="Calibri" w:eastAsia="Calibri" w:hAnsi="Calibri" w:cs="Calibri"/>
          <w:noProof/>
          <w:color w:val="000000" w:themeColor="text1"/>
          <w:sz w:val="20"/>
          <w:lang w:eastAsia="en-US"/>
        </w:rPr>
        <w:t>the</w:t>
      </w:r>
      <w:r w:rsidRPr="001A6FDB">
        <w:rPr>
          <w:rFonts w:ascii="Calibri" w:eastAsia="Calibri" w:hAnsi="Calibri" w:cs="Calibri"/>
          <w:noProof/>
          <w:color w:val="000000" w:themeColor="text1"/>
          <w:sz w:val="20"/>
          <w:lang w:eastAsia="en-US"/>
        </w:rPr>
        <w:t xml:space="preserve"> investment analysis identifies such an investment as the best for the fund's shareholders. In cases where two investment alternatives are otherwise equivalent, </w:t>
      </w:r>
      <w:r w:rsidR="00786C04" w:rsidRPr="001A6FDB">
        <w:rPr>
          <w:rFonts w:ascii="Calibri" w:eastAsia="Calibri" w:hAnsi="Calibri" w:cs="Calibri"/>
          <w:noProof/>
          <w:color w:val="000000" w:themeColor="text1"/>
          <w:sz w:val="20"/>
          <w:lang w:eastAsia="en-US"/>
        </w:rPr>
        <w:t>Amaron</w:t>
      </w:r>
      <w:r w:rsidRPr="001A6FDB">
        <w:rPr>
          <w:rFonts w:ascii="Calibri" w:eastAsia="Calibri" w:hAnsi="Calibri" w:cs="Calibri"/>
          <w:noProof/>
          <w:color w:val="000000" w:themeColor="text1"/>
          <w:sz w:val="20"/>
          <w:lang w:eastAsia="en-US"/>
        </w:rPr>
        <w:t xml:space="preserve"> actively reward/invest in the more sustainable investment alternative. This refers to investments in properties or property-owning companies.</w:t>
      </w:r>
    </w:p>
    <w:p w14:paraId="2BC42A19" w14:textId="6DD7608A" w:rsidR="00965490" w:rsidRPr="001A6FDB" w:rsidRDefault="00965490" w:rsidP="00BC351B">
      <w:pPr>
        <w:pStyle w:val="Liststycke"/>
        <w:numPr>
          <w:ilvl w:val="0"/>
          <w:numId w:val="18"/>
        </w:numPr>
        <w:tabs>
          <w:tab w:val="left" w:pos="1843"/>
        </w:tabs>
        <w:spacing w:after="160" w:line="259" w:lineRule="auto"/>
        <w:ind w:left="851"/>
        <w:jc w:val="both"/>
        <w:rPr>
          <w:rFonts w:ascii="Calibri" w:eastAsia="Calibri" w:hAnsi="Calibri" w:cs="Calibri"/>
          <w:b/>
          <w:bCs/>
          <w:noProof/>
          <w:color w:val="000000" w:themeColor="text1"/>
          <w:sz w:val="20"/>
          <w:lang w:eastAsia="en-US"/>
        </w:rPr>
      </w:pPr>
      <w:r w:rsidRPr="001A6FDB">
        <w:rPr>
          <w:rFonts w:ascii="Calibri" w:eastAsia="Calibri" w:hAnsi="Calibri" w:cs="Calibri"/>
          <w:b/>
          <w:bCs/>
          <w:noProof/>
          <w:color w:val="000000" w:themeColor="text1"/>
          <w:sz w:val="20"/>
          <w:lang w:eastAsia="en-US"/>
        </w:rPr>
        <w:t>Opt out of properties/companies</w:t>
      </w:r>
    </w:p>
    <w:p w14:paraId="1F8FC771" w14:textId="44A30982" w:rsidR="00965490" w:rsidRPr="001A6FDB" w:rsidRDefault="00B83180" w:rsidP="0046725F">
      <w:pPr>
        <w:pStyle w:val="Liststycke"/>
        <w:tabs>
          <w:tab w:val="left" w:pos="1843"/>
        </w:tabs>
        <w:spacing w:after="160" w:line="259" w:lineRule="auto"/>
        <w:ind w:left="851"/>
        <w:jc w:val="both"/>
        <w:rPr>
          <w:rFonts w:ascii="Calibri" w:eastAsia="Calibri" w:hAnsi="Calibri" w:cs="Calibri"/>
          <w:noProof/>
          <w:color w:val="000000" w:themeColor="text1"/>
          <w:sz w:val="20"/>
          <w:lang w:eastAsia="en-US"/>
        </w:rPr>
      </w:pPr>
      <w:r w:rsidRPr="001A6FDB">
        <w:rPr>
          <w:rFonts w:ascii="Calibri" w:eastAsia="Calibri" w:hAnsi="Calibri" w:cs="Calibri"/>
          <w:noProof/>
          <w:color w:val="000000" w:themeColor="text1"/>
          <w:sz w:val="20"/>
          <w:lang w:eastAsia="en-US"/>
        </w:rPr>
        <w:t>Amaron’s</w:t>
      </w:r>
      <w:r w:rsidR="00965490" w:rsidRPr="001A6FDB">
        <w:rPr>
          <w:rFonts w:ascii="Calibri" w:eastAsia="Calibri" w:hAnsi="Calibri" w:cs="Calibri"/>
          <w:noProof/>
          <w:color w:val="000000" w:themeColor="text1"/>
          <w:sz w:val="20"/>
          <w:lang w:eastAsia="en-US"/>
        </w:rPr>
        <w:t xml:space="preserve"> ethical investment guidelines exclude the acquisition of, or ownership in, properties/companies, which in any way prevents Amaron from influencing the sustainability work of an investment over time, or which in some other way hinders or opposes </w:t>
      </w:r>
      <w:r w:rsidRPr="001A6FDB">
        <w:rPr>
          <w:rFonts w:ascii="Calibri" w:eastAsia="Calibri" w:hAnsi="Calibri" w:cs="Calibri"/>
          <w:noProof/>
          <w:color w:val="000000" w:themeColor="text1"/>
          <w:sz w:val="20"/>
          <w:lang w:eastAsia="en-US"/>
        </w:rPr>
        <w:t>Amaron’s</w:t>
      </w:r>
      <w:r w:rsidR="00965490" w:rsidRPr="001A6FDB">
        <w:rPr>
          <w:rFonts w:ascii="Calibri" w:eastAsia="Calibri" w:hAnsi="Calibri" w:cs="Calibri"/>
          <w:noProof/>
          <w:color w:val="000000" w:themeColor="text1"/>
          <w:sz w:val="20"/>
          <w:lang w:eastAsia="en-US"/>
        </w:rPr>
        <w:t xml:space="preserve"> work in fulfilling </w:t>
      </w:r>
      <w:r w:rsidR="00F558AB" w:rsidRPr="001A6FDB">
        <w:rPr>
          <w:rFonts w:ascii="Calibri" w:eastAsia="Calibri" w:hAnsi="Calibri" w:cs="Calibri"/>
          <w:noProof/>
          <w:color w:val="000000" w:themeColor="text1"/>
          <w:sz w:val="20"/>
          <w:lang w:eastAsia="en-US"/>
        </w:rPr>
        <w:t>Principles for Responsible Investment’s (PRI)</w:t>
      </w:r>
      <w:r w:rsidR="00965490" w:rsidRPr="001A6FDB">
        <w:rPr>
          <w:rFonts w:ascii="Calibri" w:eastAsia="Calibri" w:hAnsi="Calibri" w:cs="Calibri"/>
          <w:noProof/>
          <w:color w:val="000000" w:themeColor="text1"/>
          <w:sz w:val="20"/>
          <w:lang w:eastAsia="en-US"/>
        </w:rPr>
        <w:t xml:space="preserve"> stated objectives. Amaron has not chosen any index as a reference value due to the </w:t>
      </w:r>
      <w:r w:rsidR="00FC0665" w:rsidRPr="001A6FDB">
        <w:rPr>
          <w:rFonts w:ascii="Calibri" w:eastAsia="Calibri" w:hAnsi="Calibri" w:cs="Calibri"/>
          <w:noProof/>
          <w:color w:val="000000" w:themeColor="text1"/>
          <w:sz w:val="20"/>
          <w:lang w:eastAsia="en-US"/>
        </w:rPr>
        <w:t>Amaron’s</w:t>
      </w:r>
      <w:r w:rsidR="00965490" w:rsidRPr="001A6FDB">
        <w:rPr>
          <w:rFonts w:ascii="Calibri" w:eastAsia="Calibri" w:hAnsi="Calibri" w:cs="Calibri"/>
          <w:noProof/>
          <w:color w:val="000000" w:themeColor="text1"/>
          <w:sz w:val="20"/>
          <w:lang w:eastAsia="en-US"/>
        </w:rPr>
        <w:t xml:space="preserve"> assessment that no fair index in relation to </w:t>
      </w:r>
      <w:r w:rsidR="00B25186" w:rsidRPr="001A6FDB">
        <w:rPr>
          <w:rFonts w:ascii="Calibri" w:eastAsia="Calibri" w:hAnsi="Calibri" w:cs="Calibri"/>
          <w:noProof/>
          <w:color w:val="000000" w:themeColor="text1"/>
          <w:sz w:val="20"/>
          <w:lang w:eastAsia="en-US"/>
        </w:rPr>
        <w:t>the</w:t>
      </w:r>
      <w:r w:rsidR="00965490" w:rsidRPr="001A6FDB">
        <w:rPr>
          <w:rFonts w:ascii="Calibri" w:eastAsia="Calibri" w:hAnsi="Calibri" w:cs="Calibri"/>
          <w:noProof/>
          <w:color w:val="000000" w:themeColor="text1"/>
          <w:sz w:val="20"/>
          <w:lang w:eastAsia="en-US"/>
        </w:rPr>
        <w:t xml:space="preserve"> </w:t>
      </w:r>
      <w:r w:rsidR="00B25186" w:rsidRPr="001A6FDB">
        <w:rPr>
          <w:rFonts w:ascii="Calibri" w:eastAsia="Calibri" w:hAnsi="Calibri" w:cs="Calibri"/>
          <w:noProof/>
          <w:color w:val="000000" w:themeColor="text1"/>
          <w:sz w:val="20"/>
          <w:lang w:eastAsia="en-US"/>
        </w:rPr>
        <w:t>real estate investments</w:t>
      </w:r>
      <w:r w:rsidR="00965490" w:rsidRPr="001A6FDB">
        <w:rPr>
          <w:rFonts w:ascii="Calibri" w:eastAsia="Calibri" w:hAnsi="Calibri" w:cs="Calibri"/>
          <w:noProof/>
          <w:color w:val="000000" w:themeColor="text1"/>
          <w:sz w:val="20"/>
          <w:lang w:eastAsia="en-US"/>
        </w:rPr>
        <w:t xml:space="preserve"> could be identified. Amaron has instead chosen to be a member company of PRI and has thus confirmed that the company is working to achieve the goals defined by PRI.</w:t>
      </w:r>
    </w:p>
    <w:p w14:paraId="69E30307" w14:textId="49109CB2" w:rsidR="00965490" w:rsidRPr="001A6FDB" w:rsidRDefault="00965490" w:rsidP="00BC351B">
      <w:pPr>
        <w:pStyle w:val="Liststycke"/>
        <w:numPr>
          <w:ilvl w:val="0"/>
          <w:numId w:val="18"/>
        </w:numPr>
        <w:tabs>
          <w:tab w:val="left" w:pos="1843"/>
        </w:tabs>
        <w:spacing w:after="160" w:line="259" w:lineRule="auto"/>
        <w:ind w:left="851"/>
        <w:jc w:val="both"/>
        <w:rPr>
          <w:rFonts w:ascii="Calibri" w:eastAsia="Calibri" w:hAnsi="Calibri" w:cs="Calibri"/>
          <w:b/>
          <w:bCs/>
          <w:noProof/>
          <w:color w:val="000000" w:themeColor="text1"/>
          <w:sz w:val="20"/>
          <w:lang w:eastAsia="en-US"/>
        </w:rPr>
      </w:pPr>
      <w:r w:rsidRPr="001A6FDB">
        <w:rPr>
          <w:rFonts w:ascii="Calibri" w:eastAsia="Calibri" w:hAnsi="Calibri" w:cs="Calibri"/>
          <w:b/>
          <w:bCs/>
          <w:noProof/>
          <w:color w:val="000000" w:themeColor="text1"/>
          <w:sz w:val="20"/>
          <w:lang w:eastAsia="en-US"/>
        </w:rPr>
        <w:t>Influence properties/companies</w:t>
      </w:r>
    </w:p>
    <w:p w14:paraId="4222763E" w14:textId="247E9727" w:rsidR="003517F9" w:rsidRPr="001A6FDB" w:rsidRDefault="00965490" w:rsidP="0046725F">
      <w:pPr>
        <w:pStyle w:val="Liststycke"/>
        <w:tabs>
          <w:tab w:val="left" w:pos="1843"/>
        </w:tabs>
        <w:spacing w:after="160" w:line="259" w:lineRule="auto"/>
        <w:ind w:left="851"/>
        <w:jc w:val="both"/>
        <w:rPr>
          <w:rFonts w:ascii="Calibri" w:eastAsia="Calibri" w:hAnsi="Calibri" w:cs="Calibri"/>
          <w:noProof/>
          <w:color w:val="000000" w:themeColor="text1"/>
          <w:sz w:val="20"/>
          <w:lang w:eastAsia="en-US"/>
        </w:rPr>
      </w:pPr>
      <w:r w:rsidRPr="001A6FDB">
        <w:rPr>
          <w:rFonts w:ascii="Calibri" w:eastAsia="Calibri" w:hAnsi="Calibri" w:cs="Calibri"/>
          <w:noProof/>
          <w:color w:val="000000" w:themeColor="text1"/>
          <w:sz w:val="20"/>
          <w:lang w:eastAsia="en-US"/>
        </w:rPr>
        <w:t>An important part of Amaron's work with responsible investments is to make sustainable changes in the property portfolio the Company manages through influence.</w:t>
      </w:r>
      <w:r w:rsidR="001330D3" w:rsidRPr="001A6FDB">
        <w:rPr>
          <w:rFonts w:ascii="Calibri" w:eastAsia="Calibri" w:hAnsi="Calibri" w:cs="Calibri"/>
          <w:noProof/>
          <w:color w:val="000000" w:themeColor="text1"/>
          <w:sz w:val="20"/>
          <w:lang w:eastAsia="en-US"/>
        </w:rPr>
        <w:t xml:space="preserve"> </w:t>
      </w:r>
      <w:r w:rsidRPr="001A6FDB">
        <w:rPr>
          <w:rFonts w:ascii="Calibri" w:eastAsia="Calibri" w:hAnsi="Calibri" w:cs="Calibri"/>
          <w:noProof/>
          <w:color w:val="000000" w:themeColor="text1"/>
          <w:sz w:val="20"/>
          <w:lang w:eastAsia="en-US"/>
        </w:rPr>
        <w:t>This may involve changing a property's electricity contract to</w:t>
      </w:r>
      <w:r w:rsidR="001330D3" w:rsidRPr="001A6FDB">
        <w:rPr>
          <w:rFonts w:ascii="Calibri" w:eastAsia="Calibri" w:hAnsi="Calibri" w:cs="Calibri"/>
          <w:noProof/>
          <w:color w:val="000000" w:themeColor="text1"/>
          <w:sz w:val="20"/>
          <w:lang w:eastAsia="en-US"/>
        </w:rPr>
        <w:t xml:space="preserve"> a</w:t>
      </w:r>
      <w:r w:rsidRPr="001A6FDB">
        <w:rPr>
          <w:rFonts w:ascii="Calibri" w:eastAsia="Calibri" w:hAnsi="Calibri" w:cs="Calibri"/>
          <w:noProof/>
          <w:color w:val="000000" w:themeColor="text1"/>
          <w:sz w:val="20"/>
          <w:lang w:eastAsia="en-US"/>
        </w:rPr>
        <w:t xml:space="preserve"> green</w:t>
      </w:r>
      <w:r w:rsidR="001330D3" w:rsidRPr="001A6FDB">
        <w:rPr>
          <w:rFonts w:ascii="Calibri" w:eastAsia="Calibri" w:hAnsi="Calibri" w:cs="Calibri"/>
          <w:noProof/>
          <w:color w:val="000000" w:themeColor="text1"/>
          <w:sz w:val="20"/>
          <w:lang w:eastAsia="en-US"/>
        </w:rPr>
        <w:t>er option</w:t>
      </w:r>
      <w:r w:rsidRPr="001A6FDB">
        <w:rPr>
          <w:rFonts w:ascii="Calibri" w:eastAsia="Calibri" w:hAnsi="Calibri" w:cs="Calibri"/>
          <w:noProof/>
          <w:color w:val="000000" w:themeColor="text1"/>
          <w:sz w:val="20"/>
          <w:lang w:eastAsia="en-US"/>
        </w:rPr>
        <w:t>, deciding on renovations or additional insulation that contributes to reduced energy consumption or higher actual utilization of a property's surface. It can also include the choice of climate-smart materials when renovating properties, recycling, additional insulation, installation of solar energy panels, quick-closing doors or airlocks as well as the installation of charging stations for the tenants' electric cars or other measures that contribute to reducing the climate impact of the investment.</w:t>
      </w:r>
    </w:p>
    <w:p w14:paraId="44DA7A20" w14:textId="6653CAAB" w:rsidR="00965490" w:rsidRPr="003517F9" w:rsidRDefault="00965490" w:rsidP="003517F9">
      <w:pPr>
        <w:pStyle w:val="Liststycke"/>
        <w:tabs>
          <w:tab w:val="left" w:pos="1843"/>
        </w:tabs>
        <w:spacing w:after="160" w:line="259" w:lineRule="auto"/>
        <w:ind w:left="2291"/>
        <w:jc w:val="both"/>
        <w:rPr>
          <w:rFonts w:ascii="Calibri" w:eastAsia="Calibri" w:hAnsi="Calibri" w:cs="Calibri"/>
          <w:noProof/>
          <w:color w:val="000000" w:themeColor="text1"/>
          <w:szCs w:val="22"/>
          <w:lang w:eastAsia="en-US"/>
        </w:rPr>
      </w:pPr>
    </w:p>
    <w:p w14:paraId="174D8E83" w14:textId="140A945C" w:rsidR="001047FF" w:rsidRPr="001047FF" w:rsidRDefault="001047FF" w:rsidP="001047FF">
      <w:pPr>
        <w:pStyle w:val="Liststycke"/>
        <w:spacing w:after="0" w:line="259" w:lineRule="auto"/>
        <w:ind w:left="1004" w:right="-2"/>
        <w:jc w:val="both"/>
        <w:rPr>
          <w:rFonts w:ascii="Calibri" w:eastAsia="Calibri" w:hAnsi="Calibri"/>
          <w:noProof/>
          <w:color w:val="000000" w:themeColor="text1"/>
          <w:szCs w:val="28"/>
          <w:lang w:eastAsia="en-US"/>
        </w:rPr>
      </w:pPr>
    </w:p>
    <w:p w14:paraId="684E0EB9" w14:textId="6294DAAB" w:rsidR="001047FF" w:rsidRPr="001047FF" w:rsidRDefault="001047FF" w:rsidP="001047FF">
      <w:pPr>
        <w:pStyle w:val="Liststycke"/>
        <w:spacing w:after="0" w:line="259" w:lineRule="auto"/>
        <w:ind w:left="1004" w:right="-2"/>
        <w:jc w:val="both"/>
        <w:rPr>
          <w:rFonts w:ascii="Calibri" w:eastAsia="Calibri" w:hAnsi="Calibri"/>
          <w:noProof/>
          <w:color w:val="000000" w:themeColor="text1"/>
          <w:szCs w:val="28"/>
          <w:lang w:eastAsia="en-US"/>
        </w:rPr>
      </w:pPr>
    </w:p>
    <w:p w14:paraId="5DB5E23E" w14:textId="723B5348" w:rsidR="001047FF" w:rsidRPr="001047FF" w:rsidRDefault="001047FF" w:rsidP="001047FF">
      <w:pPr>
        <w:pStyle w:val="Liststycke"/>
        <w:spacing w:after="0" w:line="259" w:lineRule="auto"/>
        <w:ind w:left="1004" w:right="-2"/>
        <w:jc w:val="both"/>
        <w:rPr>
          <w:rFonts w:ascii="Calibri" w:eastAsia="Calibri" w:hAnsi="Calibri"/>
          <w:noProof/>
          <w:color w:val="000000" w:themeColor="text1"/>
          <w:szCs w:val="28"/>
          <w:lang w:eastAsia="en-US"/>
        </w:rPr>
      </w:pPr>
    </w:p>
    <w:p w14:paraId="294A5002" w14:textId="77777777" w:rsidR="001047FF" w:rsidRPr="001047FF" w:rsidRDefault="001047FF" w:rsidP="001047FF">
      <w:pPr>
        <w:pStyle w:val="Liststycke"/>
        <w:spacing w:after="0" w:line="259" w:lineRule="auto"/>
        <w:ind w:left="1004" w:right="-2"/>
        <w:jc w:val="both"/>
        <w:rPr>
          <w:rFonts w:ascii="Calibri" w:eastAsia="Calibri" w:hAnsi="Calibri"/>
          <w:noProof/>
          <w:color w:val="000000" w:themeColor="text1"/>
          <w:szCs w:val="28"/>
          <w:lang w:eastAsia="en-US"/>
        </w:rPr>
      </w:pPr>
    </w:p>
    <w:bookmarkEnd w:id="0"/>
    <w:bookmarkEnd w:id="1"/>
    <w:bookmarkEnd w:id="2"/>
    <w:bookmarkEnd w:id="3"/>
    <w:bookmarkEnd w:id="4"/>
    <w:bookmarkEnd w:id="5"/>
    <w:bookmarkEnd w:id="6"/>
    <w:bookmarkEnd w:id="7"/>
    <w:p w14:paraId="02932154" w14:textId="77777777" w:rsidR="00E04E87" w:rsidRPr="00CE5038" w:rsidRDefault="00E04E87" w:rsidP="003446DD">
      <w:pPr>
        <w:spacing w:after="160" w:line="259" w:lineRule="auto"/>
        <w:ind w:left="851"/>
        <w:jc w:val="both"/>
        <w:rPr>
          <w:rFonts w:ascii="Calibri" w:eastAsia="Calibri" w:hAnsi="Calibri"/>
          <w:b/>
          <w:bCs/>
          <w:noProof/>
          <w:szCs w:val="22"/>
          <w:lang w:eastAsia="en-US"/>
        </w:rPr>
      </w:pPr>
    </w:p>
    <w:sectPr w:rsidR="00E04E87" w:rsidRPr="00CE5038" w:rsidSect="003446DD">
      <w:headerReference w:type="default" r:id="rId27"/>
      <w:pgSz w:w="11906" w:h="16838"/>
      <w:pgMar w:top="0" w:right="987" w:bottom="1134" w:left="2693"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F313" w14:textId="77777777" w:rsidR="003B455C" w:rsidRDefault="003B455C" w:rsidP="0026710B">
      <w:pPr>
        <w:spacing w:after="0"/>
      </w:pPr>
      <w:r>
        <w:separator/>
      </w:r>
    </w:p>
  </w:endnote>
  <w:endnote w:type="continuationSeparator" w:id="0">
    <w:p w14:paraId="21EBFEDD" w14:textId="77777777" w:rsidR="003B455C" w:rsidRDefault="003B455C" w:rsidP="0026710B">
      <w:pPr>
        <w:spacing w:after="0"/>
      </w:pPr>
      <w:r>
        <w:continuationSeparator/>
      </w:r>
    </w:p>
  </w:endnote>
  <w:endnote w:type="continuationNotice" w:id="1">
    <w:p w14:paraId="2BB00B72" w14:textId="77777777" w:rsidR="003B455C" w:rsidRDefault="003B45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D46A" w14:textId="77777777" w:rsidR="003B455C" w:rsidRDefault="003B455C" w:rsidP="0026710B">
      <w:pPr>
        <w:spacing w:after="0"/>
      </w:pPr>
      <w:r>
        <w:separator/>
      </w:r>
    </w:p>
  </w:footnote>
  <w:footnote w:type="continuationSeparator" w:id="0">
    <w:p w14:paraId="1C3737BA" w14:textId="77777777" w:rsidR="003B455C" w:rsidRDefault="003B455C" w:rsidP="0026710B">
      <w:pPr>
        <w:spacing w:after="0"/>
      </w:pPr>
      <w:r>
        <w:continuationSeparator/>
      </w:r>
    </w:p>
  </w:footnote>
  <w:footnote w:type="continuationNotice" w:id="1">
    <w:p w14:paraId="762DEA84" w14:textId="77777777" w:rsidR="003B455C" w:rsidRDefault="003B45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3582" w14:textId="77777777" w:rsidR="0090008C" w:rsidRDefault="0090008C" w:rsidP="0056270E">
    <w:pPr>
      <w:pStyle w:val="Sidhuvud"/>
    </w:pPr>
  </w:p>
  <w:p w14:paraId="0CDF7759" w14:textId="77777777" w:rsidR="0090008C" w:rsidRDefault="0090008C" w:rsidP="005627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a"/>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6107B"/>
    <w:multiLevelType w:val="hybridMultilevel"/>
    <w:tmpl w:val="E4181086"/>
    <w:lvl w:ilvl="0" w:tplc="041D0001">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5" w15:restartNumberingAfterBreak="0">
    <w:nsid w:val="143D1CFD"/>
    <w:multiLevelType w:val="hybridMultilevel"/>
    <w:tmpl w:val="9D44CA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928"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8"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2"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9F2582"/>
    <w:multiLevelType w:val="hybridMultilevel"/>
    <w:tmpl w:val="2506D558"/>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4"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6" w15:restartNumberingAfterBreak="0">
    <w:nsid w:val="64270A95"/>
    <w:multiLevelType w:val="hybridMultilevel"/>
    <w:tmpl w:val="69FE99B0"/>
    <w:name w:val="Poin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num w:numId="1" w16cid:durableId="1299264283">
    <w:abstractNumId w:val="12"/>
  </w:num>
  <w:num w:numId="2" w16cid:durableId="345206604">
    <w:abstractNumId w:val="2"/>
  </w:num>
  <w:num w:numId="3" w16cid:durableId="1133017312">
    <w:abstractNumId w:val="9"/>
  </w:num>
  <w:num w:numId="4" w16cid:durableId="687407635">
    <w:abstractNumId w:val="1"/>
  </w:num>
  <w:num w:numId="5" w16cid:durableId="1650011810">
    <w:abstractNumId w:val="17"/>
  </w:num>
  <w:num w:numId="6" w16cid:durableId="898636494">
    <w:abstractNumId w:val="14"/>
  </w:num>
  <w:num w:numId="7" w16cid:durableId="940144916">
    <w:abstractNumId w:val="0"/>
  </w:num>
  <w:num w:numId="8" w16cid:durableId="1025057484">
    <w:abstractNumId w:val="4"/>
  </w:num>
  <w:num w:numId="9" w16cid:durableId="417022930">
    <w:abstractNumId w:val="15"/>
  </w:num>
  <w:num w:numId="10" w16cid:durableId="1468670004">
    <w:abstractNumId w:val="11"/>
  </w:num>
  <w:num w:numId="11" w16cid:durableId="1552576513">
    <w:abstractNumId w:val="7"/>
  </w:num>
  <w:num w:numId="12" w16cid:durableId="1767650636">
    <w:abstractNumId w:val="8"/>
  </w:num>
  <w:num w:numId="13" w16cid:durableId="1349140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5008776">
    <w:abstractNumId w:val="10"/>
  </w:num>
  <w:num w:numId="15" w16cid:durableId="1650088687">
    <w:abstractNumId w:val="18"/>
  </w:num>
  <w:num w:numId="16" w16cid:durableId="1068915275">
    <w:abstractNumId w:val="6"/>
  </w:num>
  <w:num w:numId="17" w16cid:durableId="1357735323">
    <w:abstractNumId w:val="3"/>
  </w:num>
  <w:num w:numId="18" w16cid:durableId="217130505">
    <w:abstractNumId w:val="13"/>
  </w:num>
  <w:num w:numId="19" w16cid:durableId="114854782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4"/>
    <w:docVar w:name="LW_ANNEX_NBR_LAST" w:val="4"/>
    <w:docVar w:name="LW_ANNEX_UNIQUE" w:val="0"/>
    <w:docVar w:name="LW_CORRIGENDUM" w:val="&lt;UNUSED&gt;"/>
    <w:docVar w:name="LW_COVERPAGE_EXISTS" w:val="True"/>
    <w:docVar w:name="LW_COVERPAGE_GUID" w:val="BB4E91B6-A2FC-41F0-9ADF-CC8F47BA0DDD"/>
    <w:docVar w:name="LW_COVERPAGE_TYPE" w:val="1"/>
    <w:docVar w:name="LW_CROSSREFERENCE" w:val="&lt;UNUSED&gt;"/>
    <w:docVar w:name="LW_DocType" w:val="NORMAL"/>
    <w:docVar w:name="LW_EMISSION" w:val="6.4.2022"/>
    <w:docVar w:name="LW_EMISSION_ISODATE" w:val="2022-04-06"/>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FMT:Bold&gt;supplementing Regulation (EU) 2019/2088 of the European Parliament and of the Council with regard to regulatory technical standards specifying the details of the content and presentation of the information in relation to the principle of ‘do no significant harm’, specifying the content, methodologies and presentation of information in relation to sustainability indicators and adverse sustainability impacts,  and the content and presentation of the information in relation to the promotion of environmental or social characteristics and sustainable investment objectives in pre-contractual documents, on websites and in periodic reports&lt;/FMT&gt;_x000d__x000d__x000d__x000b_"/>
    <w:docVar w:name="LW_PART_NBR" w:val="1"/>
    <w:docVar w:name="LW_PART_NBR_TOTAL" w:val="1"/>
    <w:docVar w:name="LW_REF.INST.NEW" w:val="C"/>
    <w:docVar w:name="LW_REF.INST.NEW_ADOPTED" w:val="final"/>
    <w:docVar w:name="LW_REF.INST.NEW_TEXT" w:val="(2022) 19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Delegated Regulation (EU) .../..."/>
    <w:docVar w:name="LwApiVersions" w:val="LW4CoDe 1.23.2.0; LW 8.0, Build 20211117"/>
  </w:docVars>
  <w:rsids>
    <w:rsidRoot w:val="0026710B"/>
    <w:rsid w:val="00001CBC"/>
    <w:rsid w:val="00005A82"/>
    <w:rsid w:val="0001348D"/>
    <w:rsid w:val="000211A5"/>
    <w:rsid w:val="00026466"/>
    <w:rsid w:val="0004481C"/>
    <w:rsid w:val="00054D47"/>
    <w:rsid w:val="000566EA"/>
    <w:rsid w:val="00071611"/>
    <w:rsid w:val="00080A0C"/>
    <w:rsid w:val="000B3DBE"/>
    <w:rsid w:val="000D1DE8"/>
    <w:rsid w:val="000D4B2B"/>
    <w:rsid w:val="000E5488"/>
    <w:rsid w:val="000E73DB"/>
    <w:rsid w:val="000F05F8"/>
    <w:rsid w:val="00100EA6"/>
    <w:rsid w:val="001047FF"/>
    <w:rsid w:val="001274E8"/>
    <w:rsid w:val="001330D3"/>
    <w:rsid w:val="00142E04"/>
    <w:rsid w:val="001430FA"/>
    <w:rsid w:val="00143CD0"/>
    <w:rsid w:val="00155BA8"/>
    <w:rsid w:val="00167009"/>
    <w:rsid w:val="00180318"/>
    <w:rsid w:val="001833EC"/>
    <w:rsid w:val="001846A4"/>
    <w:rsid w:val="00185BDD"/>
    <w:rsid w:val="001958FA"/>
    <w:rsid w:val="001A3BFD"/>
    <w:rsid w:val="001A5CC0"/>
    <w:rsid w:val="001A6FDB"/>
    <w:rsid w:val="001B105F"/>
    <w:rsid w:val="001B20DA"/>
    <w:rsid w:val="001B3935"/>
    <w:rsid w:val="001B56C5"/>
    <w:rsid w:val="001B581F"/>
    <w:rsid w:val="001C29C9"/>
    <w:rsid w:val="001D1D2A"/>
    <w:rsid w:val="001D6825"/>
    <w:rsid w:val="001D6C6E"/>
    <w:rsid w:val="001F520C"/>
    <w:rsid w:val="001F6851"/>
    <w:rsid w:val="00202C13"/>
    <w:rsid w:val="0022571F"/>
    <w:rsid w:val="00230198"/>
    <w:rsid w:val="002344C0"/>
    <w:rsid w:val="00257574"/>
    <w:rsid w:val="002615FD"/>
    <w:rsid w:val="00264980"/>
    <w:rsid w:val="0026710B"/>
    <w:rsid w:val="00270149"/>
    <w:rsid w:val="0027761A"/>
    <w:rsid w:val="00285C84"/>
    <w:rsid w:val="00294B8E"/>
    <w:rsid w:val="002A0DE8"/>
    <w:rsid w:val="002B2FFB"/>
    <w:rsid w:val="002B5EAE"/>
    <w:rsid w:val="002C0F28"/>
    <w:rsid w:val="002C37B2"/>
    <w:rsid w:val="002C38C2"/>
    <w:rsid w:val="002D4F67"/>
    <w:rsid w:val="002E4B52"/>
    <w:rsid w:val="002E636D"/>
    <w:rsid w:val="002F5EEC"/>
    <w:rsid w:val="0032369D"/>
    <w:rsid w:val="003244FD"/>
    <w:rsid w:val="00325EB7"/>
    <w:rsid w:val="003274FA"/>
    <w:rsid w:val="00333E6C"/>
    <w:rsid w:val="003404FE"/>
    <w:rsid w:val="003409AF"/>
    <w:rsid w:val="00342E6E"/>
    <w:rsid w:val="00343C68"/>
    <w:rsid w:val="003446DD"/>
    <w:rsid w:val="0035169A"/>
    <w:rsid w:val="003517F9"/>
    <w:rsid w:val="00351B01"/>
    <w:rsid w:val="00353489"/>
    <w:rsid w:val="00357565"/>
    <w:rsid w:val="003578BA"/>
    <w:rsid w:val="00357E93"/>
    <w:rsid w:val="0036361F"/>
    <w:rsid w:val="0037579D"/>
    <w:rsid w:val="00397034"/>
    <w:rsid w:val="00397B9B"/>
    <w:rsid w:val="003A7D08"/>
    <w:rsid w:val="003B455C"/>
    <w:rsid w:val="003B7C5B"/>
    <w:rsid w:val="003B7CEF"/>
    <w:rsid w:val="003C2710"/>
    <w:rsid w:val="003D0E6D"/>
    <w:rsid w:val="003E1A32"/>
    <w:rsid w:val="003F53D2"/>
    <w:rsid w:val="003F6441"/>
    <w:rsid w:val="003F661B"/>
    <w:rsid w:val="00420571"/>
    <w:rsid w:val="004206B6"/>
    <w:rsid w:val="00431BB9"/>
    <w:rsid w:val="00441121"/>
    <w:rsid w:val="00441C07"/>
    <w:rsid w:val="00454559"/>
    <w:rsid w:val="00461BE0"/>
    <w:rsid w:val="0046725F"/>
    <w:rsid w:val="00467306"/>
    <w:rsid w:val="00476DD0"/>
    <w:rsid w:val="004865A1"/>
    <w:rsid w:val="00487E65"/>
    <w:rsid w:val="0049088D"/>
    <w:rsid w:val="004A2A57"/>
    <w:rsid w:val="004B4069"/>
    <w:rsid w:val="004D210E"/>
    <w:rsid w:val="004D3E2F"/>
    <w:rsid w:val="004E6666"/>
    <w:rsid w:val="004F1C91"/>
    <w:rsid w:val="004F42BD"/>
    <w:rsid w:val="0050157B"/>
    <w:rsid w:val="005306B5"/>
    <w:rsid w:val="0054700D"/>
    <w:rsid w:val="00560949"/>
    <w:rsid w:val="00560DC2"/>
    <w:rsid w:val="0056270E"/>
    <w:rsid w:val="00563C85"/>
    <w:rsid w:val="00574B1E"/>
    <w:rsid w:val="005A3223"/>
    <w:rsid w:val="005A466B"/>
    <w:rsid w:val="005A674A"/>
    <w:rsid w:val="005A6C75"/>
    <w:rsid w:val="005B21B1"/>
    <w:rsid w:val="005B6EE6"/>
    <w:rsid w:val="005B7074"/>
    <w:rsid w:val="005C1F7A"/>
    <w:rsid w:val="005E7FC5"/>
    <w:rsid w:val="005F292B"/>
    <w:rsid w:val="005F4E9B"/>
    <w:rsid w:val="006043DD"/>
    <w:rsid w:val="0061075D"/>
    <w:rsid w:val="006139D7"/>
    <w:rsid w:val="00622862"/>
    <w:rsid w:val="006327CD"/>
    <w:rsid w:val="00632BFC"/>
    <w:rsid w:val="00634C6F"/>
    <w:rsid w:val="00634F95"/>
    <w:rsid w:val="00634FB0"/>
    <w:rsid w:val="006375BC"/>
    <w:rsid w:val="006420A7"/>
    <w:rsid w:val="00646CF7"/>
    <w:rsid w:val="006736B5"/>
    <w:rsid w:val="00673AC3"/>
    <w:rsid w:val="00677969"/>
    <w:rsid w:val="00697815"/>
    <w:rsid w:val="006A208E"/>
    <w:rsid w:val="006A302D"/>
    <w:rsid w:val="006B6931"/>
    <w:rsid w:val="006C3A1F"/>
    <w:rsid w:val="006C5B02"/>
    <w:rsid w:val="006D00E2"/>
    <w:rsid w:val="006E0FA8"/>
    <w:rsid w:val="006F4E61"/>
    <w:rsid w:val="007064B0"/>
    <w:rsid w:val="00706640"/>
    <w:rsid w:val="007202F8"/>
    <w:rsid w:val="007239B0"/>
    <w:rsid w:val="007335D5"/>
    <w:rsid w:val="007472A0"/>
    <w:rsid w:val="0075216F"/>
    <w:rsid w:val="00753EC0"/>
    <w:rsid w:val="007865BC"/>
    <w:rsid w:val="00786C04"/>
    <w:rsid w:val="007B1B7E"/>
    <w:rsid w:val="007C31C8"/>
    <w:rsid w:val="007C758D"/>
    <w:rsid w:val="007D4D28"/>
    <w:rsid w:val="00802E01"/>
    <w:rsid w:val="00803279"/>
    <w:rsid w:val="00804150"/>
    <w:rsid w:val="008043B8"/>
    <w:rsid w:val="00806B57"/>
    <w:rsid w:val="00817487"/>
    <w:rsid w:val="00821384"/>
    <w:rsid w:val="008225A1"/>
    <w:rsid w:val="008226DD"/>
    <w:rsid w:val="0084337F"/>
    <w:rsid w:val="00846F50"/>
    <w:rsid w:val="008520E0"/>
    <w:rsid w:val="008926F6"/>
    <w:rsid w:val="00897B38"/>
    <w:rsid w:val="008A03E1"/>
    <w:rsid w:val="008B71F1"/>
    <w:rsid w:val="008D2256"/>
    <w:rsid w:val="008E4705"/>
    <w:rsid w:val="008E4B1E"/>
    <w:rsid w:val="0090008C"/>
    <w:rsid w:val="00906CCE"/>
    <w:rsid w:val="00912FE8"/>
    <w:rsid w:val="00916317"/>
    <w:rsid w:val="00953254"/>
    <w:rsid w:val="00965490"/>
    <w:rsid w:val="00981752"/>
    <w:rsid w:val="00981BE2"/>
    <w:rsid w:val="00983533"/>
    <w:rsid w:val="009B3B75"/>
    <w:rsid w:val="009D06E0"/>
    <w:rsid w:val="009E2964"/>
    <w:rsid w:val="009E7DDD"/>
    <w:rsid w:val="009F457B"/>
    <w:rsid w:val="009F4F81"/>
    <w:rsid w:val="009F6276"/>
    <w:rsid w:val="00A100C4"/>
    <w:rsid w:val="00A118E5"/>
    <w:rsid w:val="00A11CE7"/>
    <w:rsid w:val="00A14E65"/>
    <w:rsid w:val="00A3124B"/>
    <w:rsid w:val="00A34EC7"/>
    <w:rsid w:val="00A35736"/>
    <w:rsid w:val="00A359C3"/>
    <w:rsid w:val="00A5735A"/>
    <w:rsid w:val="00A63C93"/>
    <w:rsid w:val="00A711DB"/>
    <w:rsid w:val="00A74F3E"/>
    <w:rsid w:val="00A7786A"/>
    <w:rsid w:val="00A87EAE"/>
    <w:rsid w:val="00A9632B"/>
    <w:rsid w:val="00AB705E"/>
    <w:rsid w:val="00AC2360"/>
    <w:rsid w:val="00AC2517"/>
    <w:rsid w:val="00AC3B02"/>
    <w:rsid w:val="00AD25DB"/>
    <w:rsid w:val="00AF6C32"/>
    <w:rsid w:val="00B03F00"/>
    <w:rsid w:val="00B10466"/>
    <w:rsid w:val="00B12109"/>
    <w:rsid w:val="00B14B0C"/>
    <w:rsid w:val="00B16B8B"/>
    <w:rsid w:val="00B25186"/>
    <w:rsid w:val="00B26BF4"/>
    <w:rsid w:val="00B35CCA"/>
    <w:rsid w:val="00B4005A"/>
    <w:rsid w:val="00B413BA"/>
    <w:rsid w:val="00B43EA9"/>
    <w:rsid w:val="00B6172A"/>
    <w:rsid w:val="00B6239B"/>
    <w:rsid w:val="00B7041B"/>
    <w:rsid w:val="00B83180"/>
    <w:rsid w:val="00B900E2"/>
    <w:rsid w:val="00B909DF"/>
    <w:rsid w:val="00B93DE4"/>
    <w:rsid w:val="00B9789D"/>
    <w:rsid w:val="00BA09C2"/>
    <w:rsid w:val="00BA37DA"/>
    <w:rsid w:val="00BA3B29"/>
    <w:rsid w:val="00BB416C"/>
    <w:rsid w:val="00BC351B"/>
    <w:rsid w:val="00BD4B85"/>
    <w:rsid w:val="00BF13D3"/>
    <w:rsid w:val="00BF274A"/>
    <w:rsid w:val="00C015E1"/>
    <w:rsid w:val="00C01BE9"/>
    <w:rsid w:val="00C140F9"/>
    <w:rsid w:val="00C42AF1"/>
    <w:rsid w:val="00C65B20"/>
    <w:rsid w:val="00C7004B"/>
    <w:rsid w:val="00C75526"/>
    <w:rsid w:val="00C855C9"/>
    <w:rsid w:val="00C86E08"/>
    <w:rsid w:val="00C92263"/>
    <w:rsid w:val="00C925F9"/>
    <w:rsid w:val="00C96C2D"/>
    <w:rsid w:val="00CA0C51"/>
    <w:rsid w:val="00CA7AFB"/>
    <w:rsid w:val="00CB5DBF"/>
    <w:rsid w:val="00CC20E4"/>
    <w:rsid w:val="00CD0EE8"/>
    <w:rsid w:val="00CD159F"/>
    <w:rsid w:val="00CD1C6A"/>
    <w:rsid w:val="00CD3D68"/>
    <w:rsid w:val="00CE200B"/>
    <w:rsid w:val="00CE5038"/>
    <w:rsid w:val="00CF7033"/>
    <w:rsid w:val="00D24459"/>
    <w:rsid w:val="00D32115"/>
    <w:rsid w:val="00D363CE"/>
    <w:rsid w:val="00D40195"/>
    <w:rsid w:val="00D44BD8"/>
    <w:rsid w:val="00D518F2"/>
    <w:rsid w:val="00D53621"/>
    <w:rsid w:val="00D5657E"/>
    <w:rsid w:val="00D617E0"/>
    <w:rsid w:val="00D67C45"/>
    <w:rsid w:val="00D91EC7"/>
    <w:rsid w:val="00DA2124"/>
    <w:rsid w:val="00DA2A6B"/>
    <w:rsid w:val="00DC6D24"/>
    <w:rsid w:val="00DD624F"/>
    <w:rsid w:val="00DE111D"/>
    <w:rsid w:val="00DE7C46"/>
    <w:rsid w:val="00DF335F"/>
    <w:rsid w:val="00E0432E"/>
    <w:rsid w:val="00E04E87"/>
    <w:rsid w:val="00E10927"/>
    <w:rsid w:val="00E32562"/>
    <w:rsid w:val="00E40708"/>
    <w:rsid w:val="00E40818"/>
    <w:rsid w:val="00E421FE"/>
    <w:rsid w:val="00E67350"/>
    <w:rsid w:val="00E72DCB"/>
    <w:rsid w:val="00E8102D"/>
    <w:rsid w:val="00E93582"/>
    <w:rsid w:val="00E940E9"/>
    <w:rsid w:val="00E96954"/>
    <w:rsid w:val="00E96CDD"/>
    <w:rsid w:val="00EB1C03"/>
    <w:rsid w:val="00EB405B"/>
    <w:rsid w:val="00EC6CF8"/>
    <w:rsid w:val="00ED3CB5"/>
    <w:rsid w:val="00EE24C5"/>
    <w:rsid w:val="00EF28EB"/>
    <w:rsid w:val="00EF343A"/>
    <w:rsid w:val="00F10293"/>
    <w:rsid w:val="00F12A42"/>
    <w:rsid w:val="00F14EAA"/>
    <w:rsid w:val="00F25EFA"/>
    <w:rsid w:val="00F27406"/>
    <w:rsid w:val="00F3630C"/>
    <w:rsid w:val="00F41D61"/>
    <w:rsid w:val="00F558AB"/>
    <w:rsid w:val="00F558B3"/>
    <w:rsid w:val="00F5604A"/>
    <w:rsid w:val="00F57B8A"/>
    <w:rsid w:val="00F6408E"/>
    <w:rsid w:val="00F72193"/>
    <w:rsid w:val="00F85ABF"/>
    <w:rsid w:val="00F87E2B"/>
    <w:rsid w:val="00F94E23"/>
    <w:rsid w:val="00FB32B8"/>
    <w:rsid w:val="00FB357C"/>
    <w:rsid w:val="00FB7790"/>
    <w:rsid w:val="00FC035C"/>
    <w:rsid w:val="00FC0665"/>
    <w:rsid w:val="00FC5D9B"/>
    <w:rsid w:val="00FC7F0F"/>
    <w:rsid w:val="00FD0431"/>
    <w:rsid w:val="00FD4ED9"/>
    <w:rsid w:val="00FD66CD"/>
    <w:rsid w:val="00FE2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605C"/>
  <w15:chartTrackingRefBased/>
  <w15:docId w15:val="{D5710631-E66B-46E7-AAC0-4534411E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Rubrik1">
    <w:name w:val="heading 1"/>
    <w:aliases w:val="Cover title white"/>
    <w:basedOn w:val="Normal"/>
    <w:next w:val="Normal"/>
    <w:link w:val="Rubrik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Rubrik2">
    <w:name w:val="heading 2"/>
    <w:basedOn w:val="Normal"/>
    <w:next w:val="Normal"/>
    <w:link w:val="Rubrik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aliases w:val="Title 2"/>
    <w:basedOn w:val="Normal"/>
    <w:next w:val="Normal"/>
    <w:link w:val="Rubrik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aliases w:val="Cover subtitle white"/>
    <w:basedOn w:val="Normal"/>
    <w:next w:val="Normal"/>
    <w:link w:val="Rubrik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Cover title white Char"/>
    <w:basedOn w:val="Standardstycketeckensnitt"/>
    <w:link w:val="Rubrik1"/>
    <w:uiPriority w:val="1"/>
    <w:rsid w:val="0026710B"/>
    <w:rPr>
      <w:rFonts w:ascii="Arial" w:eastAsiaTheme="minorEastAsia" w:hAnsi="Arial" w:cs="Arial"/>
      <w:sz w:val="32"/>
      <w:szCs w:val="32"/>
      <w:lang w:eastAsia="en-GB"/>
    </w:rPr>
  </w:style>
  <w:style w:type="character" w:customStyle="1" w:styleId="Rubrik2Char">
    <w:name w:val="Rubrik 2 Char"/>
    <w:basedOn w:val="Standardstycketeckensnitt"/>
    <w:link w:val="Rubrik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Rubrik3Char">
    <w:name w:val="Rubrik 3 Char"/>
    <w:aliases w:val="Title 2 Char"/>
    <w:basedOn w:val="Standardstycketeckensnitt"/>
    <w:link w:val="Rubrik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Rubrik4Char">
    <w:name w:val="Rubrik 4 Char"/>
    <w:basedOn w:val="Standardstycketeckensnitt"/>
    <w:link w:val="Rubrik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Rubrik5Char">
    <w:name w:val="Rubrik 5 Char"/>
    <w:aliases w:val="Cover subtitle white Char"/>
    <w:basedOn w:val="Standardstycketeckensnitt"/>
    <w:link w:val="Rubrik5"/>
    <w:semiHidden/>
    <w:rsid w:val="0026710B"/>
    <w:rPr>
      <w:rFonts w:asciiTheme="majorHAnsi" w:eastAsiaTheme="majorEastAsia" w:hAnsiTheme="majorHAnsi" w:cstheme="majorBidi"/>
      <w:color w:val="2E74B5" w:themeColor="accent1" w:themeShade="BF"/>
      <w:szCs w:val="20"/>
      <w:lang w:eastAsia="en-GB"/>
    </w:rPr>
  </w:style>
  <w:style w:type="character" w:customStyle="1" w:styleId="Rubrik6Char">
    <w:name w:val="Rubrik 6 Char"/>
    <w:basedOn w:val="Standardstycketeckensnitt"/>
    <w:link w:val="Rubrik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Rubrik7Char">
    <w:name w:val="Rubrik 7 Char"/>
    <w:basedOn w:val="Standardstycketeckensnitt"/>
    <w:link w:val="Rubrik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Rubrik8Char">
    <w:name w:val="Rubrik 8 Char"/>
    <w:basedOn w:val="Standardstycketeckensnitt"/>
    <w:link w:val="Rubrik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Rubrik9Char">
    <w:name w:val="Rubrik 9 Char"/>
    <w:basedOn w:val="Standardstycketeckensnitt"/>
    <w:link w:val="Rubrik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Sidhuvud">
    <w:name w:val="header"/>
    <w:basedOn w:val="Normal"/>
    <w:link w:val="SidhuvudChar"/>
    <w:uiPriority w:val="99"/>
    <w:rsid w:val="0026710B"/>
    <w:pPr>
      <w:tabs>
        <w:tab w:val="center" w:pos="4153"/>
        <w:tab w:val="right" w:pos="8306"/>
      </w:tabs>
    </w:pPr>
  </w:style>
  <w:style w:type="character" w:customStyle="1" w:styleId="SidhuvudChar">
    <w:name w:val="Sidhuvud Char"/>
    <w:basedOn w:val="Standardstycketeckensnitt"/>
    <w:link w:val="Sidhuvud"/>
    <w:uiPriority w:val="99"/>
    <w:rsid w:val="0026710B"/>
    <w:rPr>
      <w:rFonts w:ascii="Arial" w:eastAsia="Times New Roman" w:hAnsi="Arial" w:cs="Times New Roman"/>
      <w:szCs w:val="20"/>
      <w:lang w:eastAsia="en-GB"/>
    </w:rPr>
  </w:style>
  <w:style w:type="paragraph" w:styleId="Sidfot">
    <w:name w:val="footer"/>
    <w:basedOn w:val="Normal"/>
    <w:link w:val="SidfotChar"/>
    <w:uiPriority w:val="99"/>
    <w:rsid w:val="0026710B"/>
    <w:pPr>
      <w:tabs>
        <w:tab w:val="center" w:pos="4153"/>
        <w:tab w:val="right" w:pos="8306"/>
      </w:tabs>
    </w:pPr>
  </w:style>
  <w:style w:type="character" w:customStyle="1" w:styleId="SidfotChar">
    <w:name w:val="Sidfot Char"/>
    <w:basedOn w:val="Standardstycketeckensnitt"/>
    <w:link w:val="Sidfot"/>
    <w:uiPriority w:val="99"/>
    <w:rsid w:val="0026710B"/>
    <w:rPr>
      <w:rFonts w:ascii="Arial" w:eastAsia="Times New Roman" w:hAnsi="Arial" w:cs="Times New Roman"/>
      <w:szCs w:val="20"/>
      <w:lang w:eastAsia="en-GB"/>
    </w:rPr>
  </w:style>
  <w:style w:type="character" w:styleId="Sidnummer">
    <w:name w:val="page number"/>
    <w:basedOn w:val="Standardstycketeckensnitt"/>
    <w:rsid w:val="0026710B"/>
  </w:style>
  <w:style w:type="paragraph" w:styleId="Liststycke">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styckeChar"/>
    <w:uiPriority w:val="34"/>
    <w:qFormat/>
    <w:rsid w:val="0026710B"/>
    <w:pPr>
      <w:ind w:left="720"/>
    </w:pPr>
  </w:style>
  <w:style w:type="character" w:styleId="Kommentarsreferens">
    <w:name w:val="annotation reference"/>
    <w:basedOn w:val="Standardstycketeckensnitt"/>
    <w:uiPriority w:val="99"/>
    <w:unhideWhenUsed/>
    <w:rsid w:val="0026710B"/>
    <w:rPr>
      <w:sz w:val="16"/>
      <w:szCs w:val="16"/>
    </w:rPr>
  </w:style>
  <w:style w:type="paragraph" w:styleId="Kommentarer">
    <w:name w:val="annotation text"/>
    <w:basedOn w:val="Normal"/>
    <w:link w:val="KommentarerChar"/>
    <w:uiPriority w:val="99"/>
    <w:unhideWhenUsed/>
    <w:rsid w:val="0026710B"/>
    <w:rPr>
      <w:sz w:val="20"/>
    </w:rPr>
  </w:style>
  <w:style w:type="character" w:customStyle="1" w:styleId="KommentarerChar">
    <w:name w:val="Kommentarer Char"/>
    <w:basedOn w:val="Standardstycketeckensnitt"/>
    <w:link w:val="Kommentarer"/>
    <w:uiPriority w:val="99"/>
    <w:rsid w:val="0026710B"/>
    <w:rPr>
      <w:rFonts w:ascii="Arial" w:eastAsia="Times New Roman" w:hAnsi="Arial" w:cs="Times New Roman"/>
      <w:sz w:val="20"/>
      <w:szCs w:val="20"/>
      <w:lang w:eastAsia="en-GB"/>
    </w:rPr>
  </w:style>
  <w:style w:type="paragraph" w:styleId="Kommentarsmne">
    <w:name w:val="annotation subject"/>
    <w:basedOn w:val="Kommentarer"/>
    <w:next w:val="Kommentarer"/>
    <w:link w:val="KommentarsmneChar"/>
    <w:uiPriority w:val="99"/>
    <w:semiHidden/>
    <w:unhideWhenUsed/>
    <w:rsid w:val="0026710B"/>
    <w:rPr>
      <w:b/>
      <w:bCs/>
    </w:rPr>
  </w:style>
  <w:style w:type="character" w:customStyle="1" w:styleId="KommentarsmneChar">
    <w:name w:val="Kommentarsämne Char"/>
    <w:basedOn w:val="KommentarerChar"/>
    <w:link w:val="Kommentarsmne"/>
    <w:uiPriority w:val="99"/>
    <w:semiHidden/>
    <w:rsid w:val="0026710B"/>
    <w:rPr>
      <w:rFonts w:ascii="Arial" w:eastAsia="Times New Roman" w:hAnsi="Arial" w:cs="Times New Roman"/>
      <w:b/>
      <w:bCs/>
      <w:sz w:val="20"/>
      <w:szCs w:val="20"/>
      <w:lang w:eastAsia="en-GB"/>
    </w:rPr>
  </w:style>
  <w:style w:type="paragraph" w:styleId="Ballongtext">
    <w:name w:val="Balloon Text"/>
    <w:basedOn w:val="Normal"/>
    <w:link w:val="BallongtextChar"/>
    <w:uiPriority w:val="99"/>
    <w:semiHidden/>
    <w:unhideWhenUsed/>
    <w:rsid w:val="0026710B"/>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6710B"/>
    <w:rPr>
      <w:rFonts w:ascii="Segoe UI" w:eastAsia="Times New Roman" w:hAnsi="Segoe UI" w:cs="Segoe UI"/>
      <w:sz w:val="18"/>
      <w:szCs w:val="18"/>
      <w:lang w:eastAsia="en-GB"/>
    </w:rPr>
  </w:style>
  <w:style w:type="paragraph" w:styleId="Brdtext">
    <w:name w:val="Body Text"/>
    <w:basedOn w:val="Normal"/>
    <w:link w:val="Brd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rdtextChar">
    <w:name w:val="Brödtext Char"/>
    <w:basedOn w:val="Standardstycketeckensnitt"/>
    <w:link w:val="Brdtext"/>
    <w:uiPriority w:val="1"/>
    <w:rsid w:val="0026710B"/>
    <w:rPr>
      <w:rFonts w:ascii="Arial" w:eastAsiaTheme="minorEastAsia" w:hAnsi="Arial" w:cs="Arial"/>
      <w:lang w:eastAsia="en-GB"/>
    </w:rPr>
  </w:style>
  <w:style w:type="paragraph" w:styleId="Rubrik">
    <w:name w:val="Title"/>
    <w:basedOn w:val="Normal"/>
    <w:next w:val="Normal"/>
    <w:link w:val="Rubrik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ellrutnt">
    <w:name w:val="Table Grid"/>
    <w:basedOn w:val="Professionelltabell"/>
    <w:uiPriority w:val="39"/>
    <w:rsid w:val="0026710B"/>
    <w:rPr>
      <w:sz w:val="20"/>
      <w:szCs w:val="20"/>
      <w:lang w:val="sv-SE"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rofessionelltabell">
    <w:name w:val="Table Professional"/>
    <w:basedOn w:val="Normaltabel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a">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Normaltabel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tnots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tnotstextChar"/>
    <w:autoRedefine/>
    <w:uiPriority w:val="99"/>
    <w:qFormat/>
    <w:rsid w:val="0026710B"/>
    <w:pPr>
      <w:spacing w:before="80" w:after="0" w:line="200" w:lineRule="exact"/>
    </w:pPr>
    <w:rPr>
      <w:sz w:val="18"/>
      <w:szCs w:val="18"/>
    </w:rPr>
  </w:style>
  <w:style w:type="character" w:customStyle="1" w:styleId="FotnotstextChar">
    <w:name w:val="Fotnotstext Char"/>
    <w:aliases w:val="Footnote Text Char1 Char,Footnote Text Char Char Char,Fußnotentext Char Char Char Char,Fußnotentext Char1 Char Char Char Char,Fußnotentext Char Char Char Char Char Char,Fußnotentext Char1 Char Char Char Char Char Char,Char3 Char"/>
    <w:basedOn w:val="Standardstycketeckensnitt"/>
    <w:link w:val="Fotnotstext"/>
    <w:uiPriority w:val="99"/>
    <w:rsid w:val="0026710B"/>
    <w:rPr>
      <w:rFonts w:eastAsiaTheme="minorEastAsia"/>
      <w:sz w:val="18"/>
      <w:szCs w:val="18"/>
      <w:lang w:val="en-US"/>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nt"/>
    <w:basedOn w:val="Standardstycketeckensnit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Innehll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Innehll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Innehll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Innehll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Normaltabel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el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Figurfrteckning">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Underrubrik">
    <w:name w:val="Subtitle"/>
    <w:aliases w:val="Bullet list 2"/>
    <w:next w:val="Normal"/>
    <w:link w:val="Underrubrik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UnderrubrikChar">
    <w:name w:val="Underrubrik Char"/>
    <w:aliases w:val="Bullet list 2 Char"/>
    <w:basedOn w:val="Standardstycketeckensnitt"/>
    <w:link w:val="Underrubrik"/>
    <w:uiPriority w:val="11"/>
    <w:rsid w:val="0026710B"/>
    <w:rPr>
      <w:rFonts w:eastAsiaTheme="majorEastAsia" w:cstheme="minorHAnsi"/>
      <w:color w:val="44546A" w:themeColor="text2"/>
      <w:sz w:val="32"/>
      <w:szCs w:val="32"/>
      <w:lang w:eastAsia="en-GB"/>
    </w:rPr>
  </w:style>
  <w:style w:type="character" w:styleId="Bokenstitel">
    <w:name w:val="Book Title"/>
    <w:basedOn w:val="Standardstycketeckensnitt"/>
    <w:uiPriority w:val="33"/>
    <w:qFormat/>
    <w:rsid w:val="0026710B"/>
    <w:rPr>
      <w:b/>
      <w:bCs/>
      <w:smallCaps/>
      <w:spacing w:val="5"/>
    </w:rPr>
  </w:style>
  <w:style w:type="character" w:customStyle="1" w:styleId="Highlighttext">
    <w:name w:val="Highlight text"/>
    <w:basedOn w:val="Standardstycketeckensnit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Punktlista">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nk">
    <w:name w:val="Hyperlink"/>
    <w:basedOn w:val="Standardstycketeckensnit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Innehll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Innehll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Innehll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Innehll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Innehll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Normaltabell"/>
    <w:next w:val="Tabellrutnt"/>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Innehllsfrteckningsrubrik">
    <w:name w:val="TOC Heading"/>
    <w:basedOn w:val="Rubrik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Normaltabel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AnvndHyperlnk">
    <w:name w:val="FollowedHyperlink"/>
    <w:basedOn w:val="Standardstycketeckensnit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character" w:customStyle="1" w:styleId="ListstyckeChar">
    <w:name w:val="Liststycke Char"/>
    <w:aliases w:val="Paragraphe EI Char,Paragraphe de liste1 Char,EC Char,Normal bullet 2 Char,Bullet list Char,List Paragraph1 Char,Numbered List Char,1st level - Bullet List Paragraph Char,Lettre d'introduction Char,Paragrafo elenco Char,Dot pt Char"/>
    <w:basedOn w:val="Standardstycketeckensnitt"/>
    <w:link w:val="Liststycke"/>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paragraph" w:styleId="Oformateradtext">
    <w:name w:val="Plain Text"/>
    <w:basedOn w:val="Normal"/>
    <w:link w:val="OformateradtextChar"/>
    <w:uiPriority w:val="99"/>
    <w:unhideWhenUsed/>
    <w:rsid w:val="0026710B"/>
    <w:pPr>
      <w:spacing w:after="0"/>
    </w:pPr>
    <w:rPr>
      <w:rFonts w:ascii="Calibri" w:eastAsiaTheme="minorHAnsi" w:hAnsi="Calibri" w:cstheme="minorBidi"/>
      <w:szCs w:val="21"/>
      <w:lang w:val="nl-NL" w:eastAsia="en-US"/>
    </w:rPr>
  </w:style>
  <w:style w:type="character" w:customStyle="1" w:styleId="OformateradtextChar">
    <w:name w:val="Oformaterad text Char"/>
    <w:basedOn w:val="Standardstycketeckensnitt"/>
    <w:link w:val="Oformateradtext"/>
    <w:uiPriority w:val="99"/>
    <w:rsid w:val="0026710B"/>
    <w:rPr>
      <w:rFonts w:ascii="Calibri" w:hAnsi="Calibri"/>
      <w:szCs w:val="21"/>
      <w:lang w:val="nl-NL"/>
    </w:rPr>
  </w:style>
  <w:style w:type="paragraph" w:styleId="Beskrivning">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Ingetavstnd">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Rubrik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b">
    <w:name w:val="Normal (Web)"/>
    <w:basedOn w:val="Normal"/>
    <w:uiPriority w:val="99"/>
    <w:semiHidden/>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uiPriority w:val="99"/>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Slutnotstext">
    <w:name w:val="endnote text"/>
    <w:basedOn w:val="Normal"/>
    <w:link w:val="Slutnots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SlutnotstextChar">
    <w:name w:val="Slutnotstext Char"/>
    <w:basedOn w:val="Standardstycketeckensnitt"/>
    <w:link w:val="Slutnotstext"/>
    <w:uiPriority w:val="99"/>
    <w:semiHidden/>
    <w:rsid w:val="0026710B"/>
    <w:rPr>
      <w:rFonts w:eastAsiaTheme="minorEastAsia"/>
      <w:sz w:val="20"/>
      <w:szCs w:val="20"/>
      <w:lang w:val="en-US"/>
    </w:rPr>
  </w:style>
  <w:style w:type="character" w:styleId="Slutnotsreferens">
    <w:name w:val="endnote reference"/>
    <w:basedOn w:val="Standardstycketeckensnitt"/>
    <w:uiPriority w:val="99"/>
    <w:semiHidden/>
    <w:unhideWhenUsed/>
    <w:rsid w:val="0026710B"/>
    <w:rPr>
      <w:vertAlign w:val="superscript"/>
    </w:rPr>
  </w:style>
  <w:style w:type="character" w:customStyle="1" w:styleId="UnresolvedMention1">
    <w:name w:val="Unresolved Mention1"/>
    <w:basedOn w:val="Standardstycketeckensnit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Standardstycketeckensnitt"/>
    <w:uiPriority w:val="34"/>
    <w:locked/>
    <w:rsid w:val="0026710B"/>
  </w:style>
  <w:style w:type="character" w:customStyle="1" w:styleId="Heading1Char1">
    <w:name w:val="Heading 1 Char1"/>
    <w:aliases w:val="Cover title white Char1"/>
    <w:basedOn w:val="Standardstycketeckensnit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Standardstycketeckensnit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Normaltabel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ell"/>
    <w:next w:val="Tabellrutnt"/>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ell"/>
    <w:next w:val="Tabellrutnt"/>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4"/>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uiPriority w:val="99"/>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Standardstycketeckensnitt"/>
    <w:link w:val="EIOPA-Body-v1"/>
    <w:rsid w:val="0026710B"/>
    <w:rPr>
      <w:rFonts w:ascii="Lucida Sans" w:hAnsi="Lucida Sans"/>
      <w:sz w:val="20"/>
    </w:rPr>
  </w:style>
  <w:style w:type="table" w:styleId="Oformateradtabell3">
    <w:name w:val="Plain Table 3"/>
    <w:basedOn w:val="Normaltabel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Betoning">
    <w:name w:val="Emphasis"/>
    <w:basedOn w:val="Standardstycketeckensnitt"/>
    <w:uiPriority w:val="20"/>
    <w:qFormat/>
    <w:rsid w:val="0026710B"/>
    <w:rPr>
      <w:i/>
      <w:iCs/>
    </w:rPr>
  </w:style>
  <w:style w:type="character" w:styleId="Diskretbetoning">
    <w:name w:val="Subtle Emphasis"/>
    <w:basedOn w:val="Standardstycketeckensnitt"/>
    <w:uiPriority w:val="19"/>
    <w:qFormat/>
    <w:rsid w:val="0026710B"/>
    <w:rPr>
      <w:i/>
      <w:iCs/>
      <w:color w:val="404040" w:themeColor="text1" w:themeTint="BF"/>
    </w:rPr>
  </w:style>
  <w:style w:type="table" w:customStyle="1" w:styleId="TableGrid5">
    <w:name w:val="Table Grid5"/>
    <w:basedOn w:val="Professionelltabell"/>
    <w:next w:val="Tabellrutnt"/>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Normaltabell"/>
    <w:next w:val="Professionelltabel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Normaltabel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Normaltabel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Normaltabel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Normaltabell"/>
    <w:next w:val="Tabellrutnt"/>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Normaltabel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1">
    <w:name w:val="Table Grid21"/>
    <w:basedOn w:val="Normaltabel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Standardstycketeckensnitt"/>
    <w:uiPriority w:val="99"/>
    <w:semiHidden/>
    <w:rsid w:val="0026710B"/>
    <w:rPr>
      <w:color w:val="605E5C"/>
      <w:shd w:val="clear" w:color="auto" w:fill="E1DFDD"/>
    </w:rPr>
  </w:style>
  <w:style w:type="table" w:customStyle="1" w:styleId="TableGrid31">
    <w:name w:val="Table Grid31"/>
    <w:basedOn w:val="Normaltabell"/>
    <w:next w:val="Tabellrutnt"/>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tabell"/>
    <w:next w:val="Tabellrutnt"/>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Normaltabell"/>
    <w:next w:val="Oformateradtabell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Normaltabell"/>
    <w:next w:val="Oformateradtabell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Normaltabell"/>
    <w:next w:val="Oformateradtabell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Standardstycketeckensnitt"/>
    <w:uiPriority w:val="99"/>
    <w:semiHidden/>
    <w:unhideWhenUsed/>
    <w:rsid w:val="0026710B"/>
    <w:rPr>
      <w:color w:val="605E5C"/>
      <w:shd w:val="clear" w:color="auto" w:fill="E1DFDD"/>
    </w:rPr>
  </w:style>
  <w:style w:type="character" w:customStyle="1" w:styleId="UnresolvedMention3">
    <w:name w:val="Unresolved Mention3"/>
    <w:basedOn w:val="Standardstycketeckensnitt"/>
    <w:uiPriority w:val="99"/>
    <w:semiHidden/>
    <w:unhideWhenUsed/>
    <w:rsid w:val="0026710B"/>
    <w:rPr>
      <w:color w:val="605E5C"/>
      <w:shd w:val="clear" w:color="auto" w:fill="E1DFDD"/>
    </w:rPr>
  </w:style>
  <w:style w:type="character" w:customStyle="1" w:styleId="Heading3Char1">
    <w:name w:val="Heading 3 Char1"/>
    <w:aliases w:val="Title 2 Char1"/>
    <w:basedOn w:val="Standardstycketeckensnit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Standardstycketeckensnitt"/>
    <w:uiPriority w:val="11"/>
    <w:rsid w:val="0026710B"/>
    <w:rPr>
      <w:color w:val="5A5A5A"/>
      <w:spacing w:val="15"/>
      <w:sz w:val="22"/>
      <w:szCs w:val="22"/>
      <w:lang w:val="en-GB" w:eastAsia="en-GB"/>
    </w:rPr>
  </w:style>
  <w:style w:type="character" w:customStyle="1" w:styleId="UnresolvedMention4">
    <w:name w:val="Unresolved Mention4"/>
    <w:basedOn w:val="Standardstycketeckensnitt"/>
    <w:uiPriority w:val="99"/>
    <w:semiHidden/>
    <w:unhideWhenUsed/>
    <w:rsid w:val="0026710B"/>
    <w:rPr>
      <w:color w:val="605E5C"/>
      <w:shd w:val="clear" w:color="auto" w:fill="E1DFDD"/>
    </w:rPr>
  </w:style>
  <w:style w:type="table" w:styleId="Oformateradtabell1">
    <w:name w:val="Plain Table 1"/>
    <w:basedOn w:val="Normaltabel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6">
    <w:name w:val="Table Grid6"/>
    <w:basedOn w:val="Professionelltabell"/>
    <w:next w:val="Tabellrutnt"/>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Normaltabell"/>
    <w:next w:val="Professionelltabel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Normaltabel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Normaltabel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Normaltabel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Normaltabell"/>
    <w:next w:val="Tabellrutnt"/>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Normaltabel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2">
    <w:name w:val="Table Grid22"/>
    <w:basedOn w:val="Normaltabel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tabell"/>
    <w:next w:val="Tabellrutnt"/>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tabell"/>
    <w:next w:val="Tabellrutnt"/>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Normaltabell"/>
    <w:next w:val="Oformateradtabell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Normaltabell"/>
    <w:next w:val="Oformateradtabell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Normaltabell"/>
    <w:next w:val="Oformateradtabell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Normaltabell"/>
    <w:next w:val="Oformateradtabell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Normaltabell"/>
    <w:next w:val="Tabellrutntljus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rutntljust">
    <w:name w:val="Grid Table Light"/>
    <w:basedOn w:val="Normaltabel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7">
    <w:name w:val="Table Grid7"/>
    <w:basedOn w:val="Professionelltabell"/>
    <w:next w:val="Tabellrutnt"/>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Normaltabell"/>
    <w:next w:val="Professionelltabel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Normaltabel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Normaltabel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Normaltabel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Normaltabell"/>
    <w:next w:val="Tabellrutnt"/>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Normaltabel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eGrid23">
    <w:name w:val="Table Grid23"/>
    <w:basedOn w:val="Normaltabel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Normaltabell"/>
    <w:next w:val="Tabellrutnt"/>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Normaltabell"/>
    <w:next w:val="Tabellrutnt"/>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Normaltabell"/>
    <w:next w:val="Oformateradtabell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Normaltabell"/>
    <w:next w:val="Oformateradtabell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Normaltabell"/>
    <w:next w:val="Oformateradtabell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Normaltabell"/>
    <w:next w:val="Oformateradtabell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8">
    <w:name w:val="Table Grid8"/>
    <w:basedOn w:val="Professionelltabell"/>
    <w:next w:val="Tabellrutnt"/>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Normaltabell"/>
    <w:next w:val="Professionelltabel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Normaltabel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Normaltabel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Normaltabel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Normaltabell"/>
    <w:next w:val="Tabellrutnt"/>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Normaltabel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5"/>
      </w:numPr>
    </w:pPr>
  </w:style>
  <w:style w:type="table" w:customStyle="1" w:styleId="TableGrid24">
    <w:name w:val="Table Grid24"/>
    <w:basedOn w:val="Normaltabel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Normaltabell"/>
    <w:next w:val="Tabellrutnt"/>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Normaltabell"/>
    <w:next w:val="Tabellrutnt"/>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Normaltabell"/>
    <w:next w:val="Oformateradtabell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Normaltabell"/>
    <w:next w:val="Oformateradtabell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Normaltabell"/>
    <w:next w:val="Oformateradtabell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Normaltabell"/>
    <w:next w:val="Oformateradtabell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Normaltabell"/>
    <w:next w:val="Oformateradtabell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Point0number">
    <w:name w:val="Point 0 (number)"/>
    <w:basedOn w:val="Normal"/>
    <w:rsid w:val="00A63C93"/>
    <w:pPr>
      <w:numPr>
        <w:numId w:val="16"/>
      </w:numPr>
      <w:spacing w:before="120" w:after="120"/>
      <w:jc w:val="both"/>
    </w:pPr>
    <w:rPr>
      <w:rFonts w:ascii="Times New Roman" w:eastAsiaTheme="minorHAnsi" w:hAnsi="Times New Roman"/>
      <w:sz w:val="24"/>
      <w:szCs w:val="22"/>
      <w:lang w:eastAsia="en-US"/>
    </w:rPr>
  </w:style>
  <w:style w:type="paragraph" w:customStyle="1" w:styleId="Point1number">
    <w:name w:val="Point 1 (number)"/>
    <w:basedOn w:val="Normal"/>
    <w:rsid w:val="00A63C93"/>
    <w:pPr>
      <w:numPr>
        <w:ilvl w:val="2"/>
        <w:numId w:val="16"/>
      </w:numPr>
      <w:spacing w:before="120" w:after="120"/>
      <w:jc w:val="both"/>
    </w:pPr>
    <w:rPr>
      <w:rFonts w:ascii="Times New Roman" w:eastAsiaTheme="minorHAnsi" w:hAnsi="Times New Roman"/>
      <w:sz w:val="24"/>
      <w:szCs w:val="22"/>
      <w:lang w:eastAsia="en-US"/>
    </w:rPr>
  </w:style>
  <w:style w:type="paragraph" w:customStyle="1" w:styleId="Point2number">
    <w:name w:val="Point 2 (number)"/>
    <w:basedOn w:val="Normal"/>
    <w:rsid w:val="00A63C93"/>
    <w:pPr>
      <w:numPr>
        <w:ilvl w:val="4"/>
        <w:numId w:val="16"/>
      </w:numPr>
      <w:spacing w:before="120" w:after="120"/>
      <w:jc w:val="both"/>
    </w:pPr>
    <w:rPr>
      <w:rFonts w:ascii="Times New Roman" w:eastAsiaTheme="minorHAnsi" w:hAnsi="Times New Roman"/>
      <w:sz w:val="24"/>
      <w:szCs w:val="22"/>
      <w:lang w:eastAsia="en-US"/>
    </w:rPr>
  </w:style>
  <w:style w:type="paragraph" w:customStyle="1" w:styleId="Point3number">
    <w:name w:val="Point 3 (number)"/>
    <w:basedOn w:val="Normal"/>
    <w:rsid w:val="00A63C93"/>
    <w:pPr>
      <w:numPr>
        <w:ilvl w:val="6"/>
        <w:numId w:val="16"/>
      </w:numPr>
      <w:spacing w:before="120" w:after="120"/>
      <w:jc w:val="both"/>
    </w:pPr>
    <w:rPr>
      <w:rFonts w:ascii="Times New Roman" w:eastAsiaTheme="minorHAnsi" w:hAnsi="Times New Roman"/>
      <w:sz w:val="24"/>
      <w:szCs w:val="22"/>
      <w:lang w:eastAsia="en-US"/>
    </w:rPr>
  </w:style>
  <w:style w:type="paragraph" w:customStyle="1" w:styleId="Point0letter">
    <w:name w:val="Point 0 (letter)"/>
    <w:basedOn w:val="Normal"/>
    <w:rsid w:val="00A63C93"/>
    <w:pPr>
      <w:numPr>
        <w:ilvl w:val="1"/>
        <w:numId w:val="16"/>
      </w:numPr>
      <w:spacing w:before="120" w:after="120"/>
      <w:jc w:val="both"/>
    </w:pPr>
    <w:rPr>
      <w:rFonts w:ascii="Times New Roman" w:eastAsiaTheme="minorHAnsi" w:hAnsi="Times New Roman"/>
      <w:sz w:val="24"/>
      <w:szCs w:val="22"/>
      <w:lang w:eastAsia="en-US"/>
    </w:rPr>
  </w:style>
  <w:style w:type="paragraph" w:customStyle="1" w:styleId="Point1letter">
    <w:name w:val="Point 1 (letter)"/>
    <w:basedOn w:val="Normal"/>
    <w:rsid w:val="00A63C93"/>
    <w:pPr>
      <w:numPr>
        <w:ilvl w:val="3"/>
        <w:numId w:val="16"/>
      </w:numPr>
      <w:spacing w:before="120" w:after="120"/>
      <w:jc w:val="both"/>
    </w:pPr>
    <w:rPr>
      <w:rFonts w:ascii="Times New Roman" w:eastAsiaTheme="minorHAnsi" w:hAnsi="Times New Roman"/>
      <w:sz w:val="24"/>
      <w:szCs w:val="22"/>
      <w:lang w:eastAsia="en-US"/>
    </w:rPr>
  </w:style>
  <w:style w:type="paragraph" w:customStyle="1" w:styleId="Point2letter">
    <w:name w:val="Point 2 (letter)"/>
    <w:basedOn w:val="Normal"/>
    <w:rsid w:val="00A63C93"/>
    <w:pPr>
      <w:numPr>
        <w:ilvl w:val="5"/>
        <w:numId w:val="16"/>
      </w:numPr>
      <w:spacing w:before="120" w:after="120"/>
      <w:jc w:val="both"/>
    </w:pPr>
    <w:rPr>
      <w:rFonts w:ascii="Times New Roman" w:eastAsiaTheme="minorHAnsi" w:hAnsi="Times New Roman"/>
      <w:sz w:val="24"/>
      <w:szCs w:val="22"/>
      <w:lang w:eastAsia="en-US"/>
    </w:rPr>
  </w:style>
  <w:style w:type="paragraph" w:customStyle="1" w:styleId="Point3letter">
    <w:name w:val="Point 3 (letter)"/>
    <w:basedOn w:val="Normal"/>
    <w:rsid w:val="00A63C93"/>
    <w:pPr>
      <w:numPr>
        <w:ilvl w:val="7"/>
        <w:numId w:val="16"/>
      </w:numPr>
      <w:spacing w:before="120" w:after="120"/>
      <w:jc w:val="both"/>
    </w:pPr>
    <w:rPr>
      <w:rFonts w:ascii="Times New Roman" w:eastAsiaTheme="minorHAnsi" w:hAnsi="Times New Roman"/>
      <w:sz w:val="24"/>
      <w:szCs w:val="22"/>
      <w:lang w:eastAsia="en-US"/>
    </w:rPr>
  </w:style>
  <w:style w:type="paragraph" w:customStyle="1" w:styleId="Point4letter">
    <w:name w:val="Point 4 (letter)"/>
    <w:basedOn w:val="Normal"/>
    <w:rsid w:val="00A63C93"/>
    <w:pPr>
      <w:numPr>
        <w:ilvl w:val="8"/>
        <w:numId w:val="16"/>
      </w:numPr>
      <w:spacing w:before="120" w:after="120"/>
      <w:jc w:val="both"/>
    </w:pPr>
    <w:rPr>
      <w:rFonts w:ascii="Times New Roman" w:eastAsiaTheme="minorHAnsi" w:hAnsi="Times New Roman"/>
      <w:sz w:val="24"/>
      <w:szCs w:val="22"/>
      <w:lang w:eastAsia="en-US"/>
    </w:rPr>
  </w:style>
  <w:style w:type="character" w:customStyle="1" w:styleId="Marker">
    <w:name w:val="Marker"/>
    <w:basedOn w:val="Standardstycketeckensnitt"/>
    <w:rsid w:val="0090008C"/>
    <w:rPr>
      <w:color w:val="0000FF"/>
      <w:shd w:val="clear" w:color="auto" w:fill="auto"/>
    </w:rPr>
  </w:style>
  <w:style w:type="paragraph" w:customStyle="1" w:styleId="Pagedecouverture">
    <w:name w:val="Page de couverture"/>
    <w:basedOn w:val="Normal"/>
    <w:next w:val="Normal"/>
    <w:rsid w:val="0090008C"/>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90008C"/>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Standardstycketeckensnitt"/>
    <w:link w:val="FooterCoverPage"/>
    <w:rsid w:val="0090008C"/>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rsid w:val="0090008C"/>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Standardstycketeckensnitt"/>
    <w:link w:val="FooterSensitivity"/>
    <w:rsid w:val="0090008C"/>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rsid w:val="0090008C"/>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Standardstycketeckensnitt"/>
    <w:link w:val="HeaderCoverPage"/>
    <w:rsid w:val="0090008C"/>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rsid w:val="0090008C"/>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Standardstycketeckensnitt"/>
    <w:link w:val="HeaderSensitivity"/>
    <w:rsid w:val="0090008C"/>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90008C"/>
    <w:pPr>
      <w:spacing w:after="120"/>
      <w:jc w:val="right"/>
    </w:pPr>
    <w:rPr>
      <w:rFonts w:ascii="Times New Roman" w:hAnsi="Times New Roman"/>
      <w:sz w:val="28"/>
    </w:rPr>
  </w:style>
  <w:style w:type="character" w:customStyle="1" w:styleId="HeaderSensitivityRightChar">
    <w:name w:val="Header Sensitivity Right Char"/>
    <w:basedOn w:val="Standardstycketeckensnitt"/>
    <w:link w:val="HeaderSensitivityRight"/>
    <w:rsid w:val="0090008C"/>
    <w:rPr>
      <w:rFonts w:ascii="Times New Roman" w:eastAsia="Times New Roman" w:hAnsi="Times New Roman" w:cs="Times New Roman"/>
      <w:sz w:val="28"/>
      <w:szCs w:val="20"/>
      <w:lang w:eastAsia="en-GB"/>
    </w:rPr>
  </w:style>
  <w:style w:type="character" w:styleId="Olstomnmnande">
    <w:name w:val="Unresolved Mention"/>
    <w:basedOn w:val="Standardstycketeckensnitt"/>
    <w:uiPriority w:val="99"/>
    <w:unhideWhenUsed/>
    <w:rsid w:val="00DD624F"/>
    <w:rPr>
      <w:color w:val="605E5C"/>
      <w:shd w:val="clear" w:color="auto" w:fill="E1DFDD"/>
    </w:rPr>
  </w:style>
  <w:style w:type="character" w:styleId="Nmn">
    <w:name w:val="Mention"/>
    <w:basedOn w:val="Standardstycketeckensnitt"/>
    <w:uiPriority w:val="99"/>
    <w:unhideWhenUsed/>
    <w:rsid w:val="00DD62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diagramLayout" Target="diagrams/layout1.xml"/><Relationship Id="rId26" Type="http://schemas.openxmlformats.org/officeDocument/2006/relationships/image" Target="media/image11.svg"/><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Data" Target="diagrams/data1.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9.sv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Other</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pt>
    <dgm:pt modelId="{D86CF308-AAB8-4C47-91D4-0A8565F70547}" type="pres">
      <dgm:prSet presAssocID="{99AD0E90-9ED4-41A7-B2A0-DD2CB57AE2D3}" presName="rootConnector1" presStyleLbl="node1" presStyleIdx="0" presStyleCnt="0"/>
      <dgm:spPr/>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pt>
    <dgm:pt modelId="{A1D575D6-1B97-49E3-9270-D063D68EF887}" type="pres">
      <dgm:prSet presAssocID="{6515EA1F-6142-455D-B2EF-4835D4BB4A47}" presName="rootConnector" presStyleLbl="node2" presStyleIdx="0" presStyleCnt="2"/>
      <dgm:spPr/>
    </dgm:pt>
    <dgm:pt modelId="{1E425582-DF9B-4BD4-8644-361C8C8B0DBB}" type="pres">
      <dgm:prSet presAssocID="{6515EA1F-6142-455D-B2EF-4835D4BB4A47}" presName="hierChild4"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pt>
    <dgm:pt modelId="{3A4E0835-0A25-4346-88E1-078BC09B81ED}" type="pres">
      <dgm:prSet presAssocID="{68A6FB17-E2CF-4A9E-91DE-90C04A7995CA}" presName="rootConnector" presStyleLbl="node2" presStyleIdx="1" presStyleCnt="2"/>
      <dgm:spPr/>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027ECE05-1796-498D-B5D2-2A81071719A3}" srcId="{42FD7E69-ECFA-4C70-B560-BD652BCA4295}" destId="{99AD0E90-9ED4-41A7-B2A0-DD2CB57AE2D3}" srcOrd="0" destOrd="0" parTransId="{EEB7EF28-5896-42B2-A3B6-D21921A49C97}" sibTransId="{2FFC89C7-397E-4EC8-A787-837301FC3B1D}"/>
    <dgm:cxn modelId="{527A4610-21B2-4EBA-9A38-E68F946D14D7}" type="presOf" srcId="{99AD0E90-9ED4-41A7-B2A0-DD2CB57AE2D3}" destId="{D86CF308-AAB8-4C47-91D4-0A8565F70547}" srcOrd="1" destOrd="0" presId="urn:microsoft.com/office/officeart/2009/3/layout/HorizontalOrganizationChart"/>
    <dgm:cxn modelId="{48F7251B-1167-436A-BF61-47D9DE1A0C18}" type="presOf" srcId="{68A6FB17-E2CF-4A9E-91DE-90C04A7995CA}" destId="{3A4E0835-0A25-4346-88E1-078BC09B81ED}" srcOrd="1" destOrd="0" presId="urn:microsoft.com/office/officeart/2009/3/layout/HorizontalOrganizationChart"/>
    <dgm:cxn modelId="{3DC3072F-AF6C-488B-B1E7-1E18F18CD3D4}" type="presOf" srcId="{68A6FB17-E2CF-4A9E-91DE-90C04A7995CA}" destId="{226B17C5-6474-4423-A47F-CFC1D1F36659}" srcOrd="0"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9451BD5D-E27E-4523-9C35-963AD9B1B8B6}" type="presOf" srcId="{6515EA1F-6142-455D-B2EF-4835D4BB4A47}" destId="{BD3BAF88-97F0-46F4-AF7C-A396DD664F0D}" srcOrd="0" destOrd="0" presId="urn:microsoft.com/office/officeart/2009/3/layout/HorizontalOrganizationChart"/>
    <dgm:cxn modelId="{FDA77E64-C9DD-403E-8B85-99A969714133}" type="presOf" srcId="{99AD0E90-9ED4-41A7-B2A0-DD2CB57AE2D3}" destId="{BF2153CF-56C5-4B63-AF26-9490B15DFA4F}" srcOrd="0" destOrd="0" presId="urn:microsoft.com/office/officeart/2009/3/layout/HorizontalOrganizationChart"/>
    <dgm:cxn modelId="{87DAD778-449B-40ED-9102-E3EF410CEB64}" type="presOf" srcId="{6515EA1F-6142-455D-B2EF-4835D4BB4A47}" destId="{A1D575D6-1B97-49E3-9270-D063D68EF887}" srcOrd="1"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F6B194EB-B87D-4E90-8EFE-0327CB62A57D}" type="presOf" srcId="{4F8FD65B-707D-4E8A-ACF6-1D393F8B1364}" destId="{450D790E-3B76-41A2-90A1-5C4F3AF7870F}" srcOrd="0"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1772862" y="895244"/>
          <a:ext cx="354191" cy="558624"/>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1772862" y="514487"/>
          <a:ext cx="354191" cy="380756"/>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1904" y="625172"/>
          <a:ext cx="1770958" cy="540142"/>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Investments</a:t>
          </a:r>
        </a:p>
      </dsp:txBody>
      <dsp:txXfrm>
        <a:off x="1904" y="625172"/>
        <a:ext cx="1770958" cy="540142"/>
      </dsp:txXfrm>
    </dsp:sp>
    <dsp:sp modelId="{BD3BAF88-97F0-46F4-AF7C-A396DD664F0D}">
      <dsp:nvSpPr>
        <dsp:cNvPr id="0" name=""/>
        <dsp:cNvSpPr/>
      </dsp:nvSpPr>
      <dsp:spPr>
        <a:xfrm>
          <a:off x="2127054" y="66547"/>
          <a:ext cx="1770958" cy="895880"/>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a:t>
          </a:r>
        </a:p>
      </dsp:txBody>
      <dsp:txXfrm>
        <a:off x="2127054" y="66547"/>
        <a:ext cx="1770958" cy="895880"/>
      </dsp:txXfrm>
    </dsp:sp>
    <dsp:sp modelId="{226B17C5-6474-4423-A47F-CFC1D1F36659}">
      <dsp:nvSpPr>
        <dsp:cNvPr id="0" name=""/>
        <dsp:cNvSpPr/>
      </dsp:nvSpPr>
      <dsp:spPr>
        <a:xfrm>
          <a:off x="2127054" y="1183797"/>
          <a:ext cx="1770958" cy="540142"/>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panose="020F0502020204030204"/>
              <a:ea typeface="+mn-ea"/>
              <a:cs typeface="+mn-cs"/>
            </a:rPr>
            <a:t>#2 Other</a:t>
          </a:r>
        </a:p>
      </dsp:txBody>
      <dsp:txXfrm>
        <a:off x="2127054" y="1183797"/>
        <a:ext cx="1770958" cy="54014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70054959E9354CA424C0F462512381" ma:contentTypeVersion="17" ma:contentTypeDescription="Skapa ett nytt dokument." ma:contentTypeScope="" ma:versionID="3a537c2235457c1b72b7860102fe6a39">
  <xsd:schema xmlns:xsd="http://www.w3.org/2001/XMLSchema" xmlns:xs="http://www.w3.org/2001/XMLSchema" xmlns:p="http://schemas.microsoft.com/office/2006/metadata/properties" xmlns:ns2="c458bc5b-98bb-4e54-8296-22fa12a5dc7a" xmlns:ns3="f48d74fa-728a-4fba-a176-37e6af33d536" xmlns:ns4="8d4a4578-4834-4940-87d7-8902790c9caa" targetNamespace="http://schemas.microsoft.com/office/2006/metadata/properties" ma:root="true" ma:fieldsID="cdc0dca88632981eebc78ddf76ba37c0" ns2:_="" ns3:_="" ns4:_="">
    <xsd:import namespace="c458bc5b-98bb-4e54-8296-22fa12a5dc7a"/>
    <xsd:import namespace="f48d74fa-728a-4fba-a176-37e6af33d536"/>
    <xsd:import namespace="8d4a4578-4834-4940-87d7-8902790c9c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8bc5b-98bb-4e54-8296-22fa12a5d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4664dbe5-79c7-4f20-af0e-94ee90cf698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8d74fa-728a-4fba-a176-37e6af33d536"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a4578-4834-4940-87d7-8902790c9c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0a98ce0-8472-4ea4-8d42-b8949b9ac408}" ma:internalName="TaxCatchAll" ma:showField="CatchAllData" ma:web="f48d74fa-728a-4fba-a176-37e6af33d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4a4578-4834-4940-87d7-8902790c9caa" xsi:nil="true"/>
    <lcf76f155ced4ddcb4097134ff3c332f xmlns="c458bc5b-98bb-4e54-8296-22fa12a5dc7a">
      <Terms xmlns="http://schemas.microsoft.com/office/infopath/2007/PartnerControls"/>
    </lcf76f155ced4ddcb4097134ff3c332f>
    <SharedWithUsers xmlns="f48d74fa-728a-4fba-a176-37e6af33d536">
      <UserInfo>
        <DisplayName>Jonathan Sörman</DisplayName>
        <AccountId>318</AccountId>
        <AccountType/>
      </UserInfo>
      <UserInfo>
        <DisplayName>Karin Björk</DisplayName>
        <AccountId>50</AccountId>
        <AccountType/>
      </UserInfo>
      <UserInfo>
        <DisplayName>Karl Lodén</DisplayName>
        <AccountId>231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28327-2722-4A17-913B-74A89A586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8bc5b-98bb-4e54-8296-22fa12a5dc7a"/>
    <ds:schemaRef ds:uri="f48d74fa-728a-4fba-a176-37e6af33d536"/>
    <ds:schemaRef ds:uri="8d4a4578-4834-4940-87d7-8902790c9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7C475-D69D-429F-938C-F2B37CE895FC}">
  <ds:schemaRefs>
    <ds:schemaRef ds:uri="http://schemas.microsoft.com/sharepoint/v3/contenttype/forms"/>
  </ds:schemaRefs>
</ds:datastoreItem>
</file>

<file path=customXml/itemProps3.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8d4a4578-4834-4940-87d7-8902790c9caa"/>
    <ds:schemaRef ds:uri="c458bc5b-98bb-4e54-8296-22fa12a5dc7a"/>
    <ds:schemaRef ds:uri="f48d74fa-728a-4fba-a176-37e6af33d536"/>
  </ds:schemaRefs>
</ds:datastoreItem>
</file>

<file path=customXml/itemProps4.xml><?xml version="1.0" encoding="utf-8"?>
<ds:datastoreItem xmlns:ds="http://schemas.openxmlformats.org/officeDocument/2006/customXml" ds:itemID="{82520F99-E135-4A13-83A0-2457A02F2860}">
  <ds:schemaRefs>
    <ds:schemaRef ds:uri="http://schemas.openxmlformats.org/officeDocument/2006/bibliography"/>
  </ds:schemaRefs>
</ds:datastoreItem>
</file>

<file path=docMetadata/LabelInfo.xml><?xml version="1.0" encoding="utf-8"?>
<clbl:labelList xmlns:clbl="http://schemas.microsoft.com/office/2020/mipLabelMetadata">
  <clbl:label id="{c7a8015b-8aae-4b1f-8e43-cf3281d9db17}" enabled="0" method="" siteId="{c7a8015b-8aae-4b1f-8e43-cf3281d9db17}"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985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dc:creator>
  <cp:keywords/>
  <dc:description/>
  <cp:lastModifiedBy>Kjell Rudsby</cp:lastModifiedBy>
  <cp:revision>5</cp:revision>
  <dcterms:created xsi:type="dcterms:W3CDTF">2023-02-22T09:35:00Z</dcterms:created>
  <dcterms:modified xsi:type="dcterms:W3CDTF">2023-02-22T09:42:00Z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38;#Investment Management|9630b78b-e81c-4ffd-baef-5f8b4aeb7ac5</vt:lpwstr>
  </property>
  <property fmtid="{D5CDD505-2E9C-101B-9397-08002B2CF9AE}" pid="3" name="_dlc_DocIdItemGuid">
    <vt:lpwstr>e2981d61-c60f-4496-8299-db904f55f307</vt:lpwstr>
  </property>
  <property fmtid="{D5CDD505-2E9C-101B-9397-08002B2CF9AE}" pid="4" name="EsmaAudience">
    <vt:lpwstr/>
  </property>
  <property fmtid="{D5CDD505-2E9C-101B-9397-08002B2CF9AE}" pid="5" name="Topic">
    <vt:lpwstr/>
  </property>
  <property fmtid="{D5CDD505-2E9C-101B-9397-08002B2CF9AE}" pid="6" name="TeamTopic">
    <vt:lpwstr>87;#Other Work|f1a52b52-917d-42ef-9667-945839604bb2</vt:lpwstr>
  </property>
  <property fmtid="{D5CDD505-2E9C-101B-9397-08002B2CF9AE}" pid="7" name="ConfidentialityLevel">
    <vt:lpwstr>15;#Regular|07f1e362-856b-423d-bea6-a14079762141</vt:lpwstr>
  </property>
  <property fmtid="{D5CDD505-2E9C-101B-9397-08002B2CF9AE}" pid="8" name="Level of sensitivity">
    <vt:lpwstr>Standard treatment</vt:lpwstr>
  </property>
  <property fmtid="{D5CDD505-2E9C-101B-9397-08002B2CF9AE}" pid="9" name="First annex">
    <vt:lpwstr>4</vt:lpwstr>
  </property>
  <property fmtid="{D5CDD505-2E9C-101B-9397-08002B2CF9AE}" pid="10" name="Last annex">
    <vt:lpwstr>4</vt:lpwstr>
  </property>
  <property fmtid="{D5CDD505-2E9C-101B-9397-08002B2CF9AE}" pid="11" name="Unique annex">
    <vt:lpwstr>0</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CP-038</vt:lpwstr>
  </property>
  <property fmtid="{D5CDD505-2E9C-101B-9397-08002B2CF9AE}" pid="16" name="Last edited using">
    <vt:lpwstr>LW 8.0, Build 20220128</vt:lpwstr>
  </property>
  <property fmtid="{D5CDD505-2E9C-101B-9397-08002B2CF9AE}" pid="17" name="Created using">
    <vt:lpwstr>LW 7.0.1, Build 20200226</vt:lpwstr>
  </property>
  <property fmtid="{D5CDD505-2E9C-101B-9397-08002B2CF9AE}" pid="18" name="_LW_INVALIDATED__LW_INVALIDATED__LW_INVALIDATED__LW_INVALIDATED__LW_INVALIDATED_ContentTypeId">
    <vt:lpwstr>0x010100DD70E92362DEE14191597B20A60D97FF021000965AB77F8A9CDA4F84DF757DE0E7E0EB</vt:lpwstr>
  </property>
  <property fmtid="{D5CDD505-2E9C-101B-9397-08002B2CF9AE}" pid="19" name="_LW_INVALIDATED__LW_INVALIDATED__LW_INVALIDATED__LW_INVALIDATED__LW_INVALIDATED_DocumentType">
    <vt:lpwstr>55;#RTS|71e88179-0c9a-4eda-aafb-727f24a212a5</vt:lpwstr>
  </property>
  <property fmtid="{D5CDD505-2E9C-101B-9397-08002B2CF9AE}" pid="20" name="MediaServiceImageTags">
    <vt:lpwstr/>
  </property>
  <property fmtid="{D5CDD505-2E9C-101B-9397-08002B2CF9AE}" pid="21" name="ContentTypeId">
    <vt:lpwstr>0x010100E870054959E9354CA424C0F462512381</vt:lpwstr>
  </property>
</Properties>
</file>