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150E9" w14:textId="7FEEF867" w:rsidR="0026710B" w:rsidRPr="009D7C56" w:rsidRDefault="00CC6D9F" w:rsidP="00CC6D9F">
      <w:pPr>
        <w:tabs>
          <w:tab w:val="left" w:pos="1619"/>
        </w:tabs>
        <w:jc w:val="center"/>
        <w:rPr>
          <w:rFonts w:asciiTheme="minorHAnsi" w:hAnsiTheme="minorHAnsi"/>
          <w:bCs/>
          <w:i/>
          <w:iCs/>
          <w:noProof/>
        </w:rPr>
      </w:pPr>
      <w:bookmarkStart w:id="0" w:name="_Hlk76155777"/>
      <w:bookmarkStart w:id="1" w:name="_Toc238803087"/>
      <w:bookmarkStart w:id="2" w:name="_Toc238803888"/>
      <w:bookmarkStart w:id="3" w:name="_Toc298787970"/>
      <w:bookmarkStart w:id="4" w:name="_Toc298788159"/>
      <w:bookmarkStart w:id="5" w:name="_Toc298788642"/>
      <w:bookmarkStart w:id="6" w:name="_Toc305686692"/>
      <w:bookmarkStart w:id="7" w:name="_Toc306350114"/>
      <w:bookmarkStart w:id="8" w:name="_Toc331517266"/>
      <w:r>
        <w:rPr>
          <w:rFonts w:asciiTheme="minorHAnsi" w:hAnsiTheme="minorHAnsi"/>
          <w:bCs/>
          <w:i/>
          <w:iCs/>
          <w:noProof/>
        </w:rPr>
        <w:t>A</w:t>
      </w:r>
      <w:r w:rsidR="0026710B" w:rsidRPr="009D7C56">
        <w:rPr>
          <w:rFonts w:asciiTheme="minorHAnsi" w:hAnsiTheme="minorHAnsi"/>
          <w:bCs/>
          <w:i/>
          <w:iCs/>
          <w:noProof/>
        </w:rPr>
        <w:t>NNEX II</w:t>
      </w:r>
    </w:p>
    <w:p w14:paraId="07499E9D" w14:textId="4BCCD278" w:rsidR="0026710B" w:rsidRPr="009D7C56" w:rsidRDefault="00067228" w:rsidP="0026710B">
      <w:pPr>
        <w:spacing w:after="160" w:line="259" w:lineRule="auto"/>
        <w:ind w:left="-851"/>
        <w:jc w:val="center"/>
        <w:rPr>
          <w:rFonts w:asciiTheme="minorHAnsi" w:hAnsiTheme="minorHAnsi"/>
          <w:b/>
          <w:i/>
          <w:noProof/>
        </w:rPr>
      </w:pPr>
      <w:r>
        <w:rPr>
          <w:rFonts w:asciiTheme="minorHAnsi" w:hAnsiTheme="minorHAnsi"/>
          <w:b/>
          <w:noProof/>
        </w:rPr>
        <mc:AlternateContent>
          <mc:Choice Requires="wpg">
            <w:drawing>
              <wp:anchor distT="0" distB="0" distL="114300" distR="114300" simplePos="0" relativeHeight="251651083" behindDoc="0" locked="0" layoutInCell="1" allowOverlap="1" wp14:anchorId="0BB31865" wp14:editId="2F22FBA6">
                <wp:simplePos x="0" y="0"/>
                <wp:positionH relativeFrom="column">
                  <wp:posOffset>-1710055</wp:posOffset>
                </wp:positionH>
                <wp:positionV relativeFrom="paragraph">
                  <wp:posOffset>621722</wp:posOffset>
                </wp:positionV>
                <wp:extent cx="1231900" cy="6229956"/>
                <wp:effectExtent l="0" t="0" r="6350" b="0"/>
                <wp:wrapSquare wrapText="bothSides"/>
                <wp:docPr id="15" name="Group 15"/>
                <wp:cNvGraphicFramePr/>
                <a:graphic xmlns:a="http://schemas.openxmlformats.org/drawingml/2006/main">
                  <a:graphicData uri="http://schemas.microsoft.com/office/word/2010/wordprocessingGroup">
                    <wpg:wgp>
                      <wpg:cNvGrpSpPr/>
                      <wpg:grpSpPr>
                        <a:xfrm>
                          <a:off x="0" y="0"/>
                          <a:ext cx="1231900" cy="6229956"/>
                          <a:chOff x="0" y="0"/>
                          <a:chExt cx="1231900" cy="6229956"/>
                        </a:xfrm>
                      </wpg:grpSpPr>
                      <wps:wsp>
                        <wps:cNvPr id="221" name="Rectangle 221"/>
                        <wps:cNvSpPr/>
                        <wps:spPr>
                          <a:xfrm>
                            <a:off x="0" y="0"/>
                            <a:ext cx="1231900" cy="2726055"/>
                          </a:xfrm>
                          <a:prstGeom prst="rect">
                            <a:avLst/>
                          </a:prstGeom>
                          <a:solidFill>
                            <a:sysClr val="window" lastClr="FFFFFF">
                              <a:lumMod val="95000"/>
                            </a:sysClr>
                          </a:solidFill>
                          <a:ln w="12700" cap="flat" cmpd="sng" algn="ctr">
                            <a:noFill/>
                            <a:prstDash val="solid"/>
                            <a:miter lim="800000"/>
                          </a:ln>
                          <a:effectLst/>
                        </wps:spPr>
                        <wps:txbx>
                          <w:txbxContent>
                            <w:p w14:paraId="6255F9A4" w14:textId="77777777" w:rsidR="0056270E" w:rsidRDefault="0056270E" w:rsidP="0026710B">
                              <w:pPr>
                                <w:ind w:left="-142" w:right="-268"/>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1756E7E4" w14:textId="77777777" w:rsidR="0056270E" w:rsidRDefault="0056270E" w:rsidP="0026710B">
                              <w:pPr>
                                <w:rPr>
                                  <w:rFonts w:cs="Calibri"/>
                                  <w:bCs/>
                                  <w:color w:val="000000"/>
                                  <w:sz w:val="20"/>
                                </w:rPr>
                              </w:pPr>
                            </w:p>
                            <w:p w14:paraId="7C0ACB19" w14:textId="77777777" w:rsidR="0056270E" w:rsidRDefault="0056270E" w:rsidP="0026710B">
                              <w:pPr>
                                <w:rPr>
                                  <w:rFonts w:cs="Calibri"/>
                                  <w:bCs/>
                                  <w:color w:val="000000"/>
                                  <w:sz w:val="20"/>
                                </w:rPr>
                              </w:pPr>
                            </w:p>
                            <w:p w14:paraId="451E83E7" w14:textId="77777777" w:rsidR="0056270E" w:rsidRDefault="0056270E" w:rsidP="0026710B">
                              <w:pPr>
                                <w:rPr>
                                  <w:rFonts w:cs="Calibri"/>
                                  <w:bCs/>
                                  <w:color w:val="000000"/>
                                  <w:sz w:val="20"/>
                                </w:rPr>
                              </w:pPr>
                            </w:p>
                            <w:p w14:paraId="3EB71EA4" w14:textId="77777777" w:rsidR="0056270E" w:rsidRDefault="0056270E" w:rsidP="0026710B">
                              <w:pPr>
                                <w:rPr>
                                  <w:rFonts w:cs="Calibri"/>
                                  <w:bCs/>
                                  <w:color w:val="000000"/>
                                  <w:sz w:val="20"/>
                                </w:rPr>
                              </w:pPr>
                            </w:p>
                            <w:p w14:paraId="121F5EBC" w14:textId="77777777" w:rsidR="0056270E" w:rsidRPr="00776340" w:rsidRDefault="0056270E" w:rsidP="0026710B">
                              <w:pPr>
                                <w:rPr>
                                  <w:rFonts w:cs="Calibri"/>
                                  <w:bCs/>
                                  <w:color w:val="000000"/>
                                  <w:sz w:val="20"/>
                                </w:rPr>
                              </w:pPr>
                            </w:p>
                            <w:p w14:paraId="58820E03"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wps:wsp>
                        <wps:cNvPr id="37" name="Rectangle 37"/>
                        <wps:cNvSpPr/>
                        <wps:spPr>
                          <a:xfrm>
                            <a:off x="0" y="2825086"/>
                            <a:ext cx="1231900" cy="3404870"/>
                          </a:xfrm>
                          <a:prstGeom prst="rect">
                            <a:avLst/>
                          </a:prstGeom>
                          <a:solidFill>
                            <a:sysClr val="window" lastClr="FFFFFF">
                              <a:lumMod val="95000"/>
                            </a:sysClr>
                          </a:solidFill>
                          <a:ln w="12700" cap="flat" cmpd="sng" algn="ctr">
                            <a:noFill/>
                            <a:prstDash val="solid"/>
                            <a:miter lim="800000"/>
                          </a:ln>
                          <a:effectLst/>
                        </wps:spPr>
                        <wps:txbx>
                          <w:txbxContent>
                            <w:p w14:paraId="6129C34E" w14:textId="35BC3521" w:rsidR="0056270E" w:rsidRPr="006857A9" w:rsidRDefault="0056270E" w:rsidP="0026710B">
                              <w:pPr>
                                <w:ind w:left="-142" w:right="-295"/>
                                <w:rPr>
                                  <w:rFonts w:asciiTheme="minorHAnsi" w:hAnsiTheme="minorHAnsi" w:cstheme="minorHAnsi"/>
                                  <w:bCs/>
                                  <w:color w:val="000000"/>
                                  <w:sz w:val="20"/>
                                </w:rPr>
                              </w:pPr>
                              <w:r w:rsidRPr="006857A9">
                                <w:rPr>
                                  <w:rFonts w:asciiTheme="minorHAnsi" w:hAnsiTheme="minorHAnsi" w:cstheme="minorHAnsi"/>
                                  <w:bCs/>
                                  <w:color w:val="000000"/>
                                  <w:sz w:val="20"/>
                                </w:rPr>
                                <w:t xml:space="preserve">The </w:t>
                              </w:r>
                              <w:r w:rsidRPr="006857A9">
                                <w:rPr>
                                  <w:rFonts w:asciiTheme="minorHAnsi" w:hAnsiTheme="minorHAnsi" w:cstheme="minorHAnsi"/>
                                  <w:b/>
                                  <w:bCs/>
                                  <w:color w:val="000000"/>
                                  <w:sz w:val="20"/>
                                </w:rPr>
                                <w:t xml:space="preserve">EU Taxonomy </w:t>
                              </w:r>
                              <w:r w:rsidRPr="006857A9">
                                <w:rPr>
                                  <w:rFonts w:asciiTheme="minorHAnsi" w:hAnsiTheme="minorHAnsi" w:cstheme="minorHAnsi"/>
                                  <w:bCs/>
                                  <w:color w:val="000000"/>
                                  <w:sz w:val="20"/>
                                </w:rPr>
                                <w:t>is a classification system</w:t>
                              </w:r>
                              <w:r w:rsidR="00E44F54">
                                <w:rPr>
                                  <w:rFonts w:asciiTheme="minorHAnsi" w:hAnsiTheme="minorHAnsi" w:cstheme="minorHAnsi"/>
                                  <w:bCs/>
                                  <w:color w:val="000000"/>
                                  <w:sz w:val="20"/>
                                </w:rPr>
                                <w:t xml:space="preserve"> laid down in </w:t>
                              </w:r>
                              <w:r w:rsidR="00E44F54" w:rsidRPr="00897B38">
                                <w:rPr>
                                  <w:rFonts w:asciiTheme="minorHAnsi" w:hAnsiTheme="minorHAnsi" w:cstheme="minorHAnsi"/>
                                  <w:bCs/>
                                  <w:color w:val="000000"/>
                                  <w:sz w:val="20"/>
                                </w:rPr>
                                <w:t>Regulation (EU) 2020/852</w:t>
                              </w:r>
                              <w:r w:rsidRPr="006857A9">
                                <w:rPr>
                                  <w:rFonts w:asciiTheme="minorHAnsi" w:hAnsiTheme="minorHAnsi" w:cstheme="minorHAnsi"/>
                                  <w:bCs/>
                                  <w:color w:val="000000"/>
                                  <w:sz w:val="20"/>
                                </w:rPr>
                                <w:t xml:space="preserve">, establishing a list of </w:t>
                              </w:r>
                              <w:r w:rsidRPr="006857A9">
                                <w:rPr>
                                  <w:rFonts w:asciiTheme="minorHAnsi" w:hAnsiTheme="minorHAnsi" w:cstheme="minorHAnsi"/>
                                  <w:b/>
                                  <w:bCs/>
                                  <w:color w:val="000000"/>
                                  <w:sz w:val="20"/>
                                </w:rPr>
                                <w:t xml:space="preserve">environmentally </w:t>
                              </w:r>
                              <w:r w:rsidRPr="004D38FB">
                                <w:rPr>
                                  <w:rFonts w:asciiTheme="minorHAnsi" w:hAnsiTheme="minorHAnsi" w:cstheme="minorHAnsi"/>
                                  <w:b/>
                                  <w:bCs/>
                                  <w:color w:val="000000"/>
                                  <w:sz w:val="20"/>
                                </w:rPr>
                                <w:t>sustainable economic activities</w:t>
                              </w:r>
                              <w:r w:rsidRPr="006857A9">
                                <w:rPr>
                                  <w:rFonts w:asciiTheme="minorHAnsi" w:hAnsiTheme="minorHAnsi" w:cstheme="minorHAnsi"/>
                                  <w:bCs/>
                                  <w:color w:val="000000"/>
                                  <w:sz w:val="20"/>
                                </w:rPr>
                                <w:t xml:space="preserve">. </w:t>
                              </w:r>
                              <w:r w:rsidR="001969D9">
                                <w:rPr>
                                  <w:rFonts w:asciiTheme="minorHAnsi" w:hAnsiTheme="minorHAnsi" w:cstheme="minorHAnsi"/>
                                  <w:bCs/>
                                  <w:color w:val="000000"/>
                                  <w:sz w:val="20"/>
                                </w:rPr>
                                <w:t>T</w:t>
                              </w:r>
                              <w:r w:rsidR="00E44F54">
                                <w:rPr>
                                  <w:rFonts w:asciiTheme="minorHAnsi" w:hAnsiTheme="minorHAnsi" w:cstheme="minorHAnsi"/>
                                  <w:bCs/>
                                  <w:color w:val="000000"/>
                                  <w:sz w:val="20"/>
                                </w:rPr>
                                <w:t>hat Regulation</w:t>
                              </w:r>
                              <w:r w:rsidR="00E44F54" w:rsidRPr="006857A9">
                                <w:rPr>
                                  <w:rFonts w:asciiTheme="minorHAnsi" w:hAnsiTheme="minorHAnsi" w:cstheme="minorHAnsi"/>
                                  <w:bCs/>
                                  <w:color w:val="000000"/>
                                  <w:sz w:val="20"/>
                                </w:rPr>
                                <w:t xml:space="preserve"> </w:t>
                              </w:r>
                              <w:r w:rsidRPr="006857A9">
                                <w:rPr>
                                  <w:rFonts w:asciiTheme="minorHAnsi" w:hAnsiTheme="minorHAnsi" w:cstheme="minorHAnsi"/>
                                  <w:bCs/>
                                  <w:color w:val="000000"/>
                                  <w:sz w:val="20"/>
                                </w:rPr>
                                <w:t xml:space="preserve">does not </w:t>
                              </w:r>
                              <w:r w:rsidR="00E44F54">
                                <w:rPr>
                                  <w:rFonts w:asciiTheme="minorHAnsi" w:hAnsiTheme="minorHAnsi" w:cstheme="minorHAnsi"/>
                                  <w:bCs/>
                                  <w:color w:val="000000"/>
                                  <w:sz w:val="20"/>
                                </w:rPr>
                                <w:t>lay down</w:t>
                              </w:r>
                              <w:r w:rsidR="00E44F54" w:rsidRPr="006857A9">
                                <w:rPr>
                                  <w:rFonts w:asciiTheme="minorHAnsi" w:hAnsiTheme="minorHAnsi" w:cstheme="minorHAnsi"/>
                                  <w:bCs/>
                                  <w:color w:val="000000"/>
                                  <w:sz w:val="20"/>
                                </w:rPr>
                                <w:t xml:space="preserve"> </w:t>
                              </w:r>
                              <w:r w:rsidRPr="006857A9">
                                <w:rPr>
                                  <w:rFonts w:asciiTheme="minorHAnsi" w:hAnsiTheme="minorHAnsi" w:cstheme="minorHAnsi"/>
                                  <w:bCs/>
                                  <w:color w:val="000000"/>
                                  <w:sz w:val="20"/>
                                </w:rPr>
                                <w:t>a list of socially sustainable economic activities.</w:t>
                              </w:r>
                              <w:r>
                                <w:rPr>
                                  <w:rFonts w:asciiTheme="minorHAnsi" w:hAnsiTheme="minorHAnsi" w:cstheme="minorHAnsi"/>
                                  <w:bCs/>
                                  <w:color w:val="000000"/>
                                  <w:sz w:val="20"/>
                                </w:rPr>
                                <w:t xml:space="preserve">  S</w:t>
                              </w:r>
                              <w:r w:rsidRPr="006857A9">
                                <w:rPr>
                                  <w:rFonts w:asciiTheme="minorHAnsi" w:hAnsiTheme="minorHAnsi" w:cstheme="minorHAnsi"/>
                                  <w:bCs/>
                                  <w:color w:val="000000"/>
                                  <w:sz w:val="20"/>
                                </w:rPr>
                                <w:t xml:space="preserve">ustainable investments </w:t>
                              </w:r>
                              <w:r>
                                <w:rPr>
                                  <w:rFonts w:asciiTheme="minorHAnsi" w:hAnsiTheme="minorHAnsi" w:cstheme="minorHAnsi"/>
                                  <w:bCs/>
                                  <w:color w:val="000000"/>
                                  <w:sz w:val="20"/>
                                </w:rPr>
                                <w:t xml:space="preserve">with an environmental objective </w:t>
                              </w:r>
                              <w:r w:rsidRPr="006857A9">
                                <w:rPr>
                                  <w:rFonts w:asciiTheme="minorHAnsi" w:hAnsiTheme="minorHAnsi" w:cstheme="minorHAnsi"/>
                                  <w:bCs/>
                                  <w:color w:val="000000"/>
                                  <w:sz w:val="20"/>
                                </w:rPr>
                                <w:t xml:space="preserve">might be aligned with the Taxonomy or not.  </w:t>
                              </w:r>
                            </w:p>
                            <w:p w14:paraId="1A367EC6" w14:textId="77777777" w:rsidR="0056270E" w:rsidRDefault="0056270E" w:rsidP="0026710B">
                              <w:pPr>
                                <w:rPr>
                                  <w:rFonts w:cs="Calibri"/>
                                  <w:bCs/>
                                  <w:color w:val="000000"/>
                                  <w:sz w:val="20"/>
                                </w:rPr>
                              </w:pPr>
                            </w:p>
                            <w:p w14:paraId="37AA39F0" w14:textId="77777777" w:rsidR="0056270E" w:rsidRDefault="0056270E" w:rsidP="0026710B">
                              <w:pPr>
                                <w:rPr>
                                  <w:rFonts w:cs="Calibri"/>
                                  <w:bCs/>
                                  <w:color w:val="000000"/>
                                  <w:sz w:val="20"/>
                                </w:rPr>
                              </w:pPr>
                            </w:p>
                            <w:p w14:paraId="187D7505" w14:textId="77777777" w:rsidR="0056270E" w:rsidRDefault="0056270E" w:rsidP="0026710B">
                              <w:pPr>
                                <w:rPr>
                                  <w:rFonts w:cs="Calibri"/>
                                  <w:bCs/>
                                  <w:color w:val="000000"/>
                                  <w:sz w:val="20"/>
                                </w:rPr>
                              </w:pPr>
                            </w:p>
                            <w:p w14:paraId="1FFF0993" w14:textId="77777777" w:rsidR="0056270E" w:rsidRDefault="0056270E" w:rsidP="0026710B">
                              <w:pPr>
                                <w:rPr>
                                  <w:rFonts w:cs="Calibri"/>
                                  <w:bCs/>
                                  <w:color w:val="000000"/>
                                  <w:sz w:val="20"/>
                                </w:rPr>
                              </w:pPr>
                            </w:p>
                            <w:p w14:paraId="161F0E31" w14:textId="77777777" w:rsidR="0056270E" w:rsidRDefault="0056270E" w:rsidP="0026710B">
                              <w:pPr>
                                <w:rPr>
                                  <w:rFonts w:cs="Calibri"/>
                                  <w:bCs/>
                                  <w:color w:val="000000"/>
                                  <w:sz w:val="20"/>
                                </w:rPr>
                              </w:pPr>
                            </w:p>
                            <w:p w14:paraId="407033B6" w14:textId="77777777" w:rsidR="0056270E" w:rsidRPr="00776340" w:rsidRDefault="0056270E" w:rsidP="0026710B">
                              <w:pPr>
                                <w:rPr>
                                  <w:rFonts w:cs="Calibri"/>
                                  <w:bCs/>
                                  <w:color w:val="000000"/>
                                  <w:sz w:val="20"/>
                                </w:rPr>
                              </w:pPr>
                            </w:p>
                            <w:p w14:paraId="2B7C92A7" w14:textId="77777777" w:rsidR="0056270E" w:rsidRPr="007A7DCA"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wpg:wgp>
                  </a:graphicData>
                </a:graphic>
              </wp:anchor>
            </w:drawing>
          </mc:Choice>
          <mc:Fallback>
            <w:pict>
              <v:group w14:anchorId="0BB31865" id="Group 15" o:spid="_x0000_s1026" style="position:absolute;left:0;text-align:left;margin-left:-134.65pt;margin-top:48.95pt;width:97pt;height:490.55pt;z-index:251651083" coordsize="12319,6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QCXEwMAAJ8JAAAOAAAAZHJzL2Uyb0RvYy54bWzsVttO3DAQfa/Uf7D8XpINe40ICEFBlSig&#10;QsWzcZyL5Niu7SVLv77Hzu5SLlUrqvYJHozHl/HMmXNms3ew6iS5E9a1WhV0tJNSIhTXZavqgn69&#10;Pvkwp8R5pkomtRIFvReOHuy/f7fXm1xkutGyFJbAiXJ5bwraeG/yJHG8ER1zO9oIhc1K2455mLZO&#10;Sst6eO9kkqXpNOm1LY3VXDiH1eNhk+5H/1UluL+oKic8kQVFbD6ONo63YUz291heW2aalq/DYK+I&#10;omOtwqNbV8fMM7K07TNXXcutdrryO1x3ia6qlouYA7IZpU+yObV6aWIudd7XZgsToH2C06vd8vO7&#10;U2uuzKUFEr2pgUW0Qi6rynbhP6IkqwjZ/RYysfKEY3GU7Y4WKZDl2Jtm2WIxmQ6g8gbIP7vHm4+/&#10;uZlsHk4ehdMbEMQ9YOD+DoOrhhkRoXU5MLi0pC0LmmUjShTrQNQvoA5TtRQkLEZw4sktVC53QO1V&#10;OGWzbJpOJsHrNluWG+v8qdAdCZOCWgQQKcXuzpwfjm6OhFedlm150koZjXt3JC25Y6A51FHqnhLJ&#10;nMdiQU/iX/Qll91nXQ7nFpMUhRscu3g/hvPIr1SkD0WexRIzCLSSzKPanQFcTtWUMFlD+dzb+IDS&#10;ISQ4HfI5Zq4ZXotuB2Z0rYfmZdsVdI4QtkFIFa6JqNp1yqHqA8xh5le3K7gO01td3qNoVg+Kdoaf&#10;tIDtDDlfMgsJg5JoS/4CQyU1ktDrGSWNtt9fWg/nwSrsUtKjJSDBb0tmBaD8pMC30XgcgiU+WrvT&#10;aNhoZBM0I2zdRms8mWUw1LI70igIOIX44hSr1svNtLK6u0H/OgzvYospjtcHMNfGkR+aFTogF4eH&#10;8Rg6h2H+TF0ZHpxvsL5e3TBr1uzxEOi53rCc5U9INJwNN5U+XHpdtZFhD8iCCsGA4ga8/7n0dmfP&#10;lYe1dbkh0T8VXjbPJul83YRebFO743Q8n22ov+lyG229yQ+N55fyi21y2w/fVPj/VBh/DvEVEJv0&#10;+oslfGb8bEfVPnxX7f8AAAD//wMAUEsDBBQABgAIAAAAIQAO55rf4gAAAAwBAAAPAAAAZHJzL2Rv&#10;d25yZXYueG1sTI/BasMwDIbvg72D0WC31E5LmyWLU0rZdiqDtYPSmxurSWhsh9hN0refdtqOkj5+&#10;fX++nkzLBux946yEeCaAoS2dbmwl4fvwHr0A80FZrVpnUcIdPayLx4dcZdqN9guHfagYhVifKQl1&#10;CF3GuS9rNMrPXIeWbhfXGxVo7CuuezVSuGn5XIgVN6qx9KFWHW5rLK/7m5HwMapxs4jfht31sr2f&#10;DsvP4y5GKZ+fps0rsIBT+IPhV5/UoSCns7tZ7VkrIZqv0gWxEtIkBUZElCxpcSZUJKkAXuT8f4ni&#10;BwAA//8DAFBLAQItABQABgAIAAAAIQC2gziS/gAAAOEBAAATAAAAAAAAAAAAAAAAAAAAAABbQ29u&#10;dGVudF9UeXBlc10ueG1sUEsBAi0AFAAGAAgAAAAhADj9If/WAAAAlAEAAAsAAAAAAAAAAAAAAAAA&#10;LwEAAF9yZWxzLy5yZWxzUEsBAi0AFAAGAAgAAAAhAHUJAJcTAwAAnwkAAA4AAAAAAAAAAAAAAAAA&#10;LgIAAGRycy9lMm9Eb2MueG1sUEsBAi0AFAAGAAgAAAAhAA7nmt/iAAAADAEAAA8AAAAAAAAAAAAA&#10;AAAAbQUAAGRycy9kb3ducmV2LnhtbFBLBQYAAAAABAAEAPMAAAB8BgAAAAA=&#10;">
                <v:rect id="Rectangle 221" o:spid="_x0000_s1027" style="position:absolute;width:12319;height:27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agAxAAAANwAAAAPAAAAZHJzL2Rvd25yZXYueG1sRI9Ba4NA&#10;FITvgf6H5RVyS1Y9NMVklaSlVEh7iG3uD/dFJe5bcbdq/n22UOhxmJlvmF0+m06MNLjWsoJ4HYEg&#10;rqxuuVbw/fW2egbhPLLGzjIpuJGDPHtY7DDVduITjaWvRYCwS1FB432fSumqhgy6te2Jg3exg0Ef&#10;5FBLPeAU4KaTSRQ9SYMth4UGe3ppqLqWP0ZBW1xjffjwxeZ9+uxGfD2e58NGqeXjvN+C8DT7//Bf&#10;u9AKkiSG3zPhCMjsDgAA//8DAFBLAQItABQABgAIAAAAIQDb4fbL7gAAAIUBAAATAAAAAAAAAAAA&#10;AAAAAAAAAABbQ29udGVudF9UeXBlc10ueG1sUEsBAi0AFAAGAAgAAAAhAFr0LFu/AAAAFQEAAAsA&#10;AAAAAAAAAAAAAAAAHwEAAF9yZWxzLy5yZWxzUEsBAi0AFAAGAAgAAAAhAG0VqADEAAAA3AAAAA8A&#10;AAAAAAAAAAAAAAAABwIAAGRycy9kb3ducmV2LnhtbFBLBQYAAAAAAwADALcAAAD4AgAAAAA=&#10;" fillcolor="#f2f2f2" stroked="f" strokeweight="1pt">
                  <v:textbox inset="4mm,1mm,7mm">
                    <w:txbxContent>
                      <w:p w14:paraId="6255F9A4" w14:textId="77777777" w:rsidR="0056270E" w:rsidRDefault="0056270E" w:rsidP="0026710B">
                        <w:pPr>
                          <w:ind w:left="-142" w:right="-268"/>
                          <w:rPr>
                            <w:rFonts w:cs="Calibri"/>
                            <w:bCs/>
                            <w:color w:val="000000"/>
                            <w:sz w:val="20"/>
                          </w:rPr>
                        </w:pPr>
                        <w:r w:rsidRPr="00AC5917">
                          <w:rPr>
                            <w:rFonts w:ascii="Calibri" w:eastAsia="Calibri" w:hAnsi="Calibri" w:cs="Calibri"/>
                            <w:b/>
                            <w:bCs/>
                            <w:sz w:val="20"/>
                            <w:szCs w:val="22"/>
                          </w:rPr>
                          <w:t>Sustainable investment</w:t>
                        </w:r>
                        <w:r w:rsidRPr="009E0D79">
                          <w:rPr>
                            <w:rFonts w:ascii="Calibri" w:eastAsia="Calibri" w:hAnsi="Calibri" w:cs="Calibri"/>
                            <w:b/>
                            <w:bCs/>
                            <w:sz w:val="20"/>
                            <w:szCs w:val="22"/>
                          </w:rPr>
                          <w:t xml:space="preserve"> </w:t>
                        </w:r>
                        <w:r w:rsidRPr="009E0D79">
                          <w:rPr>
                            <w:rFonts w:ascii="Calibri" w:eastAsia="Calibri" w:hAnsi="Calibri" w:cs="Calibri"/>
                            <w:sz w:val="20"/>
                            <w:szCs w:val="22"/>
                          </w:rPr>
                          <w:t>means an investment in an economic activity that contributes to an environmental or social objective, provided that the investment does not significantly harm any environmental or social objective and that the investee companies follow good governance practices.</w:t>
                        </w:r>
                      </w:p>
                      <w:p w14:paraId="1756E7E4" w14:textId="77777777" w:rsidR="0056270E" w:rsidRDefault="0056270E" w:rsidP="0026710B">
                        <w:pPr>
                          <w:rPr>
                            <w:rFonts w:cs="Calibri"/>
                            <w:bCs/>
                            <w:color w:val="000000"/>
                            <w:sz w:val="20"/>
                          </w:rPr>
                        </w:pPr>
                      </w:p>
                      <w:p w14:paraId="7C0ACB19" w14:textId="77777777" w:rsidR="0056270E" w:rsidRDefault="0056270E" w:rsidP="0026710B">
                        <w:pPr>
                          <w:rPr>
                            <w:rFonts w:cs="Calibri"/>
                            <w:bCs/>
                            <w:color w:val="000000"/>
                            <w:sz w:val="20"/>
                          </w:rPr>
                        </w:pPr>
                      </w:p>
                      <w:p w14:paraId="451E83E7" w14:textId="77777777" w:rsidR="0056270E" w:rsidRDefault="0056270E" w:rsidP="0026710B">
                        <w:pPr>
                          <w:rPr>
                            <w:rFonts w:cs="Calibri"/>
                            <w:bCs/>
                            <w:color w:val="000000"/>
                            <w:sz w:val="20"/>
                          </w:rPr>
                        </w:pPr>
                      </w:p>
                      <w:p w14:paraId="3EB71EA4" w14:textId="77777777" w:rsidR="0056270E" w:rsidRDefault="0056270E" w:rsidP="0026710B">
                        <w:pPr>
                          <w:rPr>
                            <w:rFonts w:cs="Calibri"/>
                            <w:bCs/>
                            <w:color w:val="000000"/>
                            <w:sz w:val="20"/>
                          </w:rPr>
                        </w:pPr>
                      </w:p>
                      <w:p w14:paraId="121F5EBC" w14:textId="77777777" w:rsidR="0056270E" w:rsidRPr="00776340" w:rsidRDefault="0056270E" w:rsidP="0026710B">
                        <w:pPr>
                          <w:rPr>
                            <w:rFonts w:cs="Calibri"/>
                            <w:bCs/>
                            <w:color w:val="000000"/>
                            <w:sz w:val="20"/>
                          </w:rPr>
                        </w:pPr>
                      </w:p>
                      <w:p w14:paraId="58820E03" w14:textId="77777777" w:rsidR="0056270E" w:rsidRPr="007A7DCA" w:rsidRDefault="0056270E" w:rsidP="0026710B">
                        <w:pPr>
                          <w:rPr>
                            <w:color w:val="000000"/>
                          </w:rPr>
                        </w:pPr>
                      </w:p>
                    </w:txbxContent>
                  </v:textbox>
                </v:rect>
                <v:rect id="Rectangle 37" o:spid="_x0000_s1028" style="position:absolute;top:28250;width:12319;height:34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IfxAAAANsAAAAPAAAAZHJzL2Rvd25yZXYueG1sRI9Pa8JA&#10;FMTvBb/D8gRvdWOFpkQ3QStioPVQ/9wf2WcSzL4N2TVJv323UOhxmJnfMOtsNI3oqXO1ZQWLeQSC&#10;uLC65lLB5bx/fgPhPLLGxjIp+CYHWTp5WmOi7cBf1J98KQKEXYIKKu/bREpXVGTQzW1LHLyb7Qz6&#10;ILtS6g6HADeNfImiV2mw5rBQYUvvFRX308MoqPP7Qm8/fR4fhmPT4+7jOm5jpWbTcbMC4Wn0/+G/&#10;dq4VLGP4/RJ+gEx/AAAA//8DAFBLAQItABQABgAIAAAAIQDb4fbL7gAAAIUBAAATAAAAAAAAAAAA&#10;AAAAAAAAAABbQ29udGVudF9UeXBlc10ueG1sUEsBAi0AFAAGAAgAAAAhAFr0LFu/AAAAFQEAAAsA&#10;AAAAAAAAAAAAAAAAHwEAAF9yZWxzLy5yZWxzUEsBAi0AFAAGAAgAAAAhAANuwh/EAAAA2wAAAA8A&#10;AAAAAAAAAAAAAAAABwIAAGRycy9kb3ducmV2LnhtbFBLBQYAAAAAAwADALcAAAD4AgAAAAA=&#10;" fillcolor="#f2f2f2" stroked="f" strokeweight="1pt">
                  <v:textbox inset="4mm,1mm,7mm">
                    <w:txbxContent>
                      <w:p w14:paraId="6129C34E" w14:textId="35BC3521" w:rsidR="0056270E" w:rsidRPr="006857A9" w:rsidRDefault="0056270E" w:rsidP="0026710B">
                        <w:pPr>
                          <w:ind w:left="-142" w:right="-295"/>
                          <w:rPr>
                            <w:rFonts w:asciiTheme="minorHAnsi" w:hAnsiTheme="minorHAnsi" w:cstheme="minorHAnsi"/>
                            <w:bCs/>
                            <w:color w:val="000000"/>
                            <w:sz w:val="20"/>
                          </w:rPr>
                        </w:pPr>
                        <w:r w:rsidRPr="006857A9">
                          <w:rPr>
                            <w:rFonts w:asciiTheme="minorHAnsi" w:hAnsiTheme="minorHAnsi" w:cstheme="minorHAnsi"/>
                            <w:bCs/>
                            <w:color w:val="000000"/>
                            <w:sz w:val="20"/>
                          </w:rPr>
                          <w:t xml:space="preserve">The </w:t>
                        </w:r>
                        <w:r w:rsidRPr="006857A9">
                          <w:rPr>
                            <w:rFonts w:asciiTheme="minorHAnsi" w:hAnsiTheme="minorHAnsi" w:cstheme="minorHAnsi"/>
                            <w:b/>
                            <w:bCs/>
                            <w:color w:val="000000"/>
                            <w:sz w:val="20"/>
                          </w:rPr>
                          <w:t xml:space="preserve">EU Taxonomy </w:t>
                        </w:r>
                        <w:r w:rsidRPr="006857A9">
                          <w:rPr>
                            <w:rFonts w:asciiTheme="minorHAnsi" w:hAnsiTheme="minorHAnsi" w:cstheme="minorHAnsi"/>
                            <w:bCs/>
                            <w:color w:val="000000"/>
                            <w:sz w:val="20"/>
                          </w:rPr>
                          <w:t>is a classification system</w:t>
                        </w:r>
                        <w:r w:rsidR="00E44F54">
                          <w:rPr>
                            <w:rFonts w:asciiTheme="minorHAnsi" w:hAnsiTheme="minorHAnsi" w:cstheme="minorHAnsi"/>
                            <w:bCs/>
                            <w:color w:val="000000"/>
                            <w:sz w:val="20"/>
                          </w:rPr>
                          <w:t xml:space="preserve"> laid down in </w:t>
                        </w:r>
                        <w:r w:rsidR="00E44F54" w:rsidRPr="00897B38">
                          <w:rPr>
                            <w:rFonts w:asciiTheme="minorHAnsi" w:hAnsiTheme="minorHAnsi" w:cstheme="minorHAnsi"/>
                            <w:bCs/>
                            <w:color w:val="000000"/>
                            <w:sz w:val="20"/>
                          </w:rPr>
                          <w:t>Regulation (EU) 2020/852</w:t>
                        </w:r>
                        <w:r w:rsidRPr="006857A9">
                          <w:rPr>
                            <w:rFonts w:asciiTheme="minorHAnsi" w:hAnsiTheme="minorHAnsi" w:cstheme="minorHAnsi"/>
                            <w:bCs/>
                            <w:color w:val="000000"/>
                            <w:sz w:val="20"/>
                          </w:rPr>
                          <w:t xml:space="preserve">, establishing a list of </w:t>
                        </w:r>
                        <w:r w:rsidRPr="006857A9">
                          <w:rPr>
                            <w:rFonts w:asciiTheme="minorHAnsi" w:hAnsiTheme="minorHAnsi" w:cstheme="minorHAnsi"/>
                            <w:b/>
                            <w:bCs/>
                            <w:color w:val="000000"/>
                            <w:sz w:val="20"/>
                          </w:rPr>
                          <w:t xml:space="preserve">environmentally </w:t>
                        </w:r>
                        <w:r w:rsidRPr="004D38FB">
                          <w:rPr>
                            <w:rFonts w:asciiTheme="minorHAnsi" w:hAnsiTheme="minorHAnsi" w:cstheme="minorHAnsi"/>
                            <w:b/>
                            <w:bCs/>
                            <w:color w:val="000000"/>
                            <w:sz w:val="20"/>
                          </w:rPr>
                          <w:t>sustainable economic activities</w:t>
                        </w:r>
                        <w:r w:rsidRPr="006857A9">
                          <w:rPr>
                            <w:rFonts w:asciiTheme="minorHAnsi" w:hAnsiTheme="minorHAnsi" w:cstheme="minorHAnsi"/>
                            <w:bCs/>
                            <w:color w:val="000000"/>
                            <w:sz w:val="20"/>
                          </w:rPr>
                          <w:t xml:space="preserve">. </w:t>
                        </w:r>
                        <w:r w:rsidR="001969D9">
                          <w:rPr>
                            <w:rFonts w:asciiTheme="minorHAnsi" w:hAnsiTheme="minorHAnsi" w:cstheme="minorHAnsi"/>
                            <w:bCs/>
                            <w:color w:val="000000"/>
                            <w:sz w:val="20"/>
                          </w:rPr>
                          <w:t>T</w:t>
                        </w:r>
                        <w:r w:rsidR="00E44F54">
                          <w:rPr>
                            <w:rFonts w:asciiTheme="minorHAnsi" w:hAnsiTheme="minorHAnsi" w:cstheme="minorHAnsi"/>
                            <w:bCs/>
                            <w:color w:val="000000"/>
                            <w:sz w:val="20"/>
                          </w:rPr>
                          <w:t>hat Regulation</w:t>
                        </w:r>
                        <w:r w:rsidR="00E44F54" w:rsidRPr="006857A9">
                          <w:rPr>
                            <w:rFonts w:asciiTheme="minorHAnsi" w:hAnsiTheme="minorHAnsi" w:cstheme="minorHAnsi"/>
                            <w:bCs/>
                            <w:color w:val="000000"/>
                            <w:sz w:val="20"/>
                          </w:rPr>
                          <w:t xml:space="preserve"> </w:t>
                        </w:r>
                        <w:r w:rsidRPr="006857A9">
                          <w:rPr>
                            <w:rFonts w:asciiTheme="minorHAnsi" w:hAnsiTheme="minorHAnsi" w:cstheme="minorHAnsi"/>
                            <w:bCs/>
                            <w:color w:val="000000"/>
                            <w:sz w:val="20"/>
                          </w:rPr>
                          <w:t xml:space="preserve">does not </w:t>
                        </w:r>
                        <w:r w:rsidR="00E44F54">
                          <w:rPr>
                            <w:rFonts w:asciiTheme="minorHAnsi" w:hAnsiTheme="minorHAnsi" w:cstheme="minorHAnsi"/>
                            <w:bCs/>
                            <w:color w:val="000000"/>
                            <w:sz w:val="20"/>
                          </w:rPr>
                          <w:t>lay down</w:t>
                        </w:r>
                        <w:r w:rsidR="00E44F54" w:rsidRPr="006857A9">
                          <w:rPr>
                            <w:rFonts w:asciiTheme="minorHAnsi" w:hAnsiTheme="minorHAnsi" w:cstheme="minorHAnsi"/>
                            <w:bCs/>
                            <w:color w:val="000000"/>
                            <w:sz w:val="20"/>
                          </w:rPr>
                          <w:t xml:space="preserve"> </w:t>
                        </w:r>
                        <w:r w:rsidRPr="006857A9">
                          <w:rPr>
                            <w:rFonts w:asciiTheme="minorHAnsi" w:hAnsiTheme="minorHAnsi" w:cstheme="minorHAnsi"/>
                            <w:bCs/>
                            <w:color w:val="000000"/>
                            <w:sz w:val="20"/>
                          </w:rPr>
                          <w:t>a list of socially sustainable economic activities.</w:t>
                        </w:r>
                        <w:r>
                          <w:rPr>
                            <w:rFonts w:asciiTheme="minorHAnsi" w:hAnsiTheme="minorHAnsi" w:cstheme="minorHAnsi"/>
                            <w:bCs/>
                            <w:color w:val="000000"/>
                            <w:sz w:val="20"/>
                          </w:rPr>
                          <w:t xml:space="preserve">  S</w:t>
                        </w:r>
                        <w:r w:rsidRPr="006857A9">
                          <w:rPr>
                            <w:rFonts w:asciiTheme="minorHAnsi" w:hAnsiTheme="minorHAnsi" w:cstheme="minorHAnsi"/>
                            <w:bCs/>
                            <w:color w:val="000000"/>
                            <w:sz w:val="20"/>
                          </w:rPr>
                          <w:t xml:space="preserve">ustainable investments </w:t>
                        </w:r>
                        <w:r>
                          <w:rPr>
                            <w:rFonts w:asciiTheme="minorHAnsi" w:hAnsiTheme="minorHAnsi" w:cstheme="minorHAnsi"/>
                            <w:bCs/>
                            <w:color w:val="000000"/>
                            <w:sz w:val="20"/>
                          </w:rPr>
                          <w:t xml:space="preserve">with an environmental objective </w:t>
                        </w:r>
                        <w:r w:rsidRPr="006857A9">
                          <w:rPr>
                            <w:rFonts w:asciiTheme="minorHAnsi" w:hAnsiTheme="minorHAnsi" w:cstheme="minorHAnsi"/>
                            <w:bCs/>
                            <w:color w:val="000000"/>
                            <w:sz w:val="20"/>
                          </w:rPr>
                          <w:t xml:space="preserve">might be aligned with the Taxonomy or not.  </w:t>
                        </w:r>
                      </w:p>
                      <w:p w14:paraId="1A367EC6" w14:textId="77777777" w:rsidR="0056270E" w:rsidRDefault="0056270E" w:rsidP="0026710B">
                        <w:pPr>
                          <w:rPr>
                            <w:rFonts w:cs="Calibri"/>
                            <w:bCs/>
                            <w:color w:val="000000"/>
                            <w:sz w:val="20"/>
                          </w:rPr>
                        </w:pPr>
                      </w:p>
                      <w:p w14:paraId="37AA39F0" w14:textId="77777777" w:rsidR="0056270E" w:rsidRDefault="0056270E" w:rsidP="0026710B">
                        <w:pPr>
                          <w:rPr>
                            <w:rFonts w:cs="Calibri"/>
                            <w:bCs/>
                            <w:color w:val="000000"/>
                            <w:sz w:val="20"/>
                          </w:rPr>
                        </w:pPr>
                      </w:p>
                      <w:p w14:paraId="187D7505" w14:textId="77777777" w:rsidR="0056270E" w:rsidRDefault="0056270E" w:rsidP="0026710B">
                        <w:pPr>
                          <w:rPr>
                            <w:rFonts w:cs="Calibri"/>
                            <w:bCs/>
                            <w:color w:val="000000"/>
                            <w:sz w:val="20"/>
                          </w:rPr>
                        </w:pPr>
                      </w:p>
                      <w:p w14:paraId="1FFF0993" w14:textId="77777777" w:rsidR="0056270E" w:rsidRDefault="0056270E" w:rsidP="0026710B">
                        <w:pPr>
                          <w:rPr>
                            <w:rFonts w:cs="Calibri"/>
                            <w:bCs/>
                            <w:color w:val="000000"/>
                            <w:sz w:val="20"/>
                          </w:rPr>
                        </w:pPr>
                      </w:p>
                      <w:p w14:paraId="161F0E31" w14:textId="77777777" w:rsidR="0056270E" w:rsidRDefault="0056270E" w:rsidP="0026710B">
                        <w:pPr>
                          <w:rPr>
                            <w:rFonts w:cs="Calibri"/>
                            <w:bCs/>
                            <w:color w:val="000000"/>
                            <w:sz w:val="20"/>
                          </w:rPr>
                        </w:pPr>
                      </w:p>
                      <w:p w14:paraId="407033B6" w14:textId="77777777" w:rsidR="0056270E" w:rsidRPr="00776340" w:rsidRDefault="0056270E" w:rsidP="0026710B">
                        <w:pPr>
                          <w:rPr>
                            <w:rFonts w:cs="Calibri"/>
                            <w:bCs/>
                            <w:color w:val="000000"/>
                            <w:sz w:val="20"/>
                          </w:rPr>
                        </w:pPr>
                      </w:p>
                      <w:p w14:paraId="2B7C92A7" w14:textId="77777777" w:rsidR="0056270E" w:rsidRPr="007A7DCA" w:rsidRDefault="0056270E" w:rsidP="0026710B">
                        <w:pPr>
                          <w:rPr>
                            <w:color w:val="000000"/>
                          </w:rPr>
                        </w:pPr>
                      </w:p>
                    </w:txbxContent>
                  </v:textbox>
                </v:rect>
                <w10:wrap type="square"/>
              </v:group>
            </w:pict>
          </mc:Fallback>
        </mc:AlternateContent>
      </w:r>
      <w:r w:rsidR="0026710B" w:rsidRPr="00A75F08">
        <w:rPr>
          <w:rFonts w:asciiTheme="minorHAnsi" w:hAnsiTheme="minorHAnsi"/>
          <w:b/>
          <w:noProof/>
        </w:rPr>
        <w:t>Template pre-</w:t>
      </w:r>
      <w:r w:rsidR="0026710B" w:rsidRPr="001F2B77">
        <w:rPr>
          <w:rFonts w:asciiTheme="minorHAnsi" w:hAnsiTheme="minorHAnsi"/>
          <w:b/>
          <w:noProof/>
        </w:rPr>
        <w:t xml:space="preserve">contractual disclosure for </w:t>
      </w:r>
      <w:r w:rsidR="007B46E1" w:rsidRPr="001F2B77">
        <w:rPr>
          <w:rFonts w:asciiTheme="minorHAnsi" w:hAnsiTheme="minorHAnsi"/>
          <w:b/>
          <w:noProof/>
        </w:rPr>
        <w:t xml:space="preserve">the </w:t>
      </w:r>
      <w:r w:rsidR="0026710B" w:rsidRPr="001F2B77">
        <w:rPr>
          <w:rFonts w:asciiTheme="minorHAnsi" w:hAnsiTheme="minorHAnsi"/>
          <w:b/>
          <w:noProof/>
        </w:rPr>
        <w:t>financial products referred to in Article 8</w:t>
      </w:r>
      <w:r w:rsidR="006E62B3" w:rsidRPr="001F2B77">
        <w:rPr>
          <w:rFonts w:asciiTheme="minorHAnsi" w:hAnsiTheme="minorHAnsi"/>
          <w:b/>
          <w:noProof/>
        </w:rPr>
        <w:t>, paragraphs 1, 2 and 2a,</w:t>
      </w:r>
      <w:r w:rsidR="0026710B" w:rsidRPr="001F2B77">
        <w:rPr>
          <w:rFonts w:asciiTheme="minorHAnsi" w:hAnsiTheme="minorHAnsi"/>
          <w:b/>
          <w:noProof/>
        </w:rPr>
        <w:t xml:space="preserve"> of Regulation (EU) 2019/2088 and Article 6</w:t>
      </w:r>
      <w:r w:rsidR="006E62B3" w:rsidRPr="001F2B77">
        <w:rPr>
          <w:rFonts w:asciiTheme="minorHAnsi" w:hAnsiTheme="minorHAnsi"/>
          <w:b/>
          <w:noProof/>
        </w:rPr>
        <w:t xml:space="preserve">, first paragraph, </w:t>
      </w:r>
      <w:r w:rsidR="0026710B" w:rsidRPr="001F2B77">
        <w:rPr>
          <w:rFonts w:asciiTheme="minorHAnsi" w:hAnsiTheme="minorHAnsi"/>
          <w:b/>
          <w:noProof/>
        </w:rPr>
        <w:t>of Regulation (EU) 2020/852</w:t>
      </w:r>
      <w:r w:rsidR="005C1144" w:rsidRPr="001F2B77">
        <w:rPr>
          <w:rFonts w:asciiTheme="minorHAnsi" w:hAnsiTheme="minorHAnsi"/>
          <w:b/>
          <w:i/>
          <w:noProof/>
        </w:rPr>
        <w:t xml:space="preserve"> </w:t>
      </w:r>
    </w:p>
    <w:bookmarkEnd w:id="0"/>
    <w:p w14:paraId="2E56A7B5" w14:textId="29374146" w:rsidR="0026710B" w:rsidRPr="003A1C01" w:rsidRDefault="0026710B" w:rsidP="0026710B">
      <w:pPr>
        <w:tabs>
          <w:tab w:val="center" w:pos="4513"/>
          <w:tab w:val="right" w:pos="9026"/>
        </w:tabs>
        <w:spacing w:after="0"/>
        <w:rPr>
          <w:rFonts w:ascii="Calibri" w:eastAsia="Calibri" w:hAnsi="Calibri"/>
          <w:b/>
          <w:noProof/>
          <w:sz w:val="20"/>
          <w:lang w:val="en-US" w:eastAsia="en-US"/>
        </w:rPr>
      </w:pPr>
    </w:p>
    <w:p w14:paraId="3F5EA6F5" w14:textId="4C202DDE" w:rsidR="00EC7AD8" w:rsidRDefault="0026710B" w:rsidP="00EC7AD8">
      <w:pPr>
        <w:tabs>
          <w:tab w:val="center" w:pos="4513"/>
          <w:tab w:val="right" w:pos="9026"/>
        </w:tabs>
        <w:spacing w:after="0"/>
        <w:ind w:left="5040" w:hanging="5490"/>
        <w:rPr>
          <w:rFonts w:ascii="Calibri" w:eastAsia="Calibri" w:hAnsi="Calibri"/>
          <w:noProof/>
          <w:color w:val="C00000"/>
          <w:sz w:val="18"/>
          <w:szCs w:val="18"/>
          <w:lang w:eastAsia="en-US"/>
        </w:rPr>
      </w:pPr>
      <w:r w:rsidRPr="003A1C01">
        <w:rPr>
          <w:rFonts w:ascii="Calibri" w:eastAsia="Calibri" w:hAnsi="Calibri"/>
          <w:b/>
          <w:noProof/>
          <w:sz w:val="20"/>
          <w:lang w:val="en-US" w:eastAsia="en-US"/>
        </w:rPr>
        <w:t xml:space="preserve">Product name: </w:t>
      </w:r>
      <w:r w:rsidR="00E33A1F" w:rsidRPr="00DC10EA">
        <w:rPr>
          <w:rFonts w:asciiTheme="minorHAnsi" w:eastAsia="Calibri" w:hAnsiTheme="minorHAnsi" w:cstheme="minorHAnsi"/>
          <w:bCs/>
          <w:sz w:val="18"/>
          <w:szCs w:val="18"/>
        </w:rPr>
        <w:t>Amaron Real Estate Fund</w:t>
      </w:r>
      <w:r w:rsidR="00F05E53" w:rsidRPr="00DC10EA">
        <w:rPr>
          <w:rFonts w:asciiTheme="minorHAnsi" w:hAnsiTheme="minorHAnsi" w:cstheme="minorHAnsi"/>
          <w:bCs/>
          <w:sz w:val="18"/>
          <w:szCs w:val="18"/>
        </w:rPr>
        <w:t xml:space="preserve"> </w:t>
      </w:r>
      <w:r w:rsidR="00EC7AD8">
        <w:rPr>
          <w:rFonts w:asciiTheme="minorHAnsi" w:hAnsiTheme="minorHAnsi" w:cstheme="minorHAnsi"/>
          <w:bCs/>
          <w:sz w:val="18"/>
          <w:szCs w:val="18"/>
        </w:rPr>
        <w:t>(D) and (E) AB</w:t>
      </w:r>
      <w:r w:rsidRPr="003A1C01">
        <w:rPr>
          <w:rFonts w:ascii="Calibri" w:eastAsia="Calibri" w:hAnsi="Calibri"/>
          <w:b/>
          <w:noProof/>
          <w:sz w:val="20"/>
          <w:lang w:val="en-US" w:eastAsia="en-US"/>
        </w:rPr>
        <w:tab/>
      </w:r>
      <w:r w:rsidR="00DC10EA">
        <w:rPr>
          <w:rFonts w:ascii="Calibri" w:eastAsia="Calibri" w:hAnsi="Calibri"/>
          <w:b/>
          <w:noProof/>
          <w:sz w:val="20"/>
          <w:lang w:val="en-US" w:eastAsia="en-US"/>
        </w:rPr>
        <w:tab/>
      </w:r>
      <w:r w:rsidRPr="003A1C01">
        <w:rPr>
          <w:rFonts w:ascii="Calibri" w:eastAsia="Calibri" w:hAnsi="Calibri"/>
          <w:b/>
          <w:noProof/>
          <w:sz w:val="20"/>
          <w:lang w:val="en-US" w:eastAsia="en-US"/>
        </w:rPr>
        <w:t xml:space="preserve">Legal entity identifier: </w:t>
      </w:r>
      <w:r w:rsidR="00EC7AD8" w:rsidRPr="001A3BFD">
        <w:rPr>
          <w:rFonts w:ascii="Calibri" w:eastAsia="Calibri" w:hAnsi="Calibri"/>
          <w:noProof/>
          <w:sz w:val="18"/>
          <w:szCs w:val="18"/>
          <w:lang w:eastAsia="en-US"/>
        </w:rPr>
        <w:t xml:space="preserve">559370-1468  </w:t>
      </w:r>
    </w:p>
    <w:p w14:paraId="2D37C9B7" w14:textId="1903F7F4" w:rsidR="00EC7AD8" w:rsidRDefault="00EC7AD8" w:rsidP="00EC7AD8">
      <w:pPr>
        <w:tabs>
          <w:tab w:val="center" w:pos="4513"/>
          <w:tab w:val="right" w:pos="9026"/>
        </w:tabs>
        <w:spacing w:after="0"/>
        <w:ind w:left="5040" w:hanging="5490"/>
        <w:rPr>
          <w:rFonts w:ascii="Calibri" w:eastAsia="Calibri" w:hAnsi="Calibri"/>
          <w:noProof/>
          <w:color w:val="C00000"/>
          <w:sz w:val="18"/>
          <w:szCs w:val="18"/>
          <w:highlight w:val="yellow"/>
          <w:lang w:eastAsia="en-US"/>
        </w:rPr>
      </w:pPr>
      <w:r>
        <w:rPr>
          <w:rFonts w:ascii="Calibri" w:eastAsia="Calibri" w:hAnsi="Calibri"/>
          <w:b/>
          <w:noProof/>
          <w:sz w:val="20"/>
          <w:lang w:eastAsia="en-US"/>
        </w:rPr>
        <w:tab/>
      </w:r>
      <w:r w:rsidRPr="001A3BFD">
        <w:rPr>
          <w:rFonts w:ascii="Calibri" w:eastAsia="Calibri" w:hAnsi="Calibri"/>
          <w:b/>
          <w:noProof/>
          <w:sz w:val="20"/>
          <w:lang w:eastAsia="en-US"/>
        </w:rPr>
        <w:t xml:space="preserve">                                         </w:t>
      </w:r>
      <w:r>
        <w:rPr>
          <w:rFonts w:ascii="Calibri" w:eastAsia="Calibri" w:hAnsi="Calibri"/>
          <w:b/>
          <w:noProof/>
          <w:sz w:val="20"/>
          <w:lang w:eastAsia="en-US"/>
        </w:rPr>
        <w:t xml:space="preserve">  </w:t>
      </w:r>
      <w:r>
        <w:rPr>
          <w:rFonts w:ascii="Calibri" w:eastAsia="Calibri" w:hAnsi="Calibri"/>
          <w:b/>
          <w:noProof/>
          <w:sz w:val="20"/>
          <w:lang w:eastAsia="en-US"/>
        </w:rPr>
        <w:t xml:space="preserve">                                                                                     </w:t>
      </w:r>
      <w:r w:rsidRPr="001A3BFD">
        <w:rPr>
          <w:rFonts w:ascii="Calibri" w:eastAsia="Calibri" w:hAnsi="Calibri"/>
          <w:noProof/>
          <w:sz w:val="18"/>
          <w:szCs w:val="18"/>
          <w:lang w:eastAsia="en-US"/>
        </w:rPr>
        <w:t>559370-1518</w:t>
      </w:r>
    </w:p>
    <w:p w14:paraId="577E003B" w14:textId="77777777" w:rsidR="0026710B" w:rsidRPr="003A1C01" w:rsidRDefault="0026710B" w:rsidP="0026710B">
      <w:pPr>
        <w:tabs>
          <w:tab w:val="center" w:pos="4513"/>
          <w:tab w:val="right" w:pos="9026"/>
        </w:tabs>
        <w:spacing w:after="0"/>
        <w:rPr>
          <w:rFonts w:ascii="Calibri" w:eastAsia="Calibri" w:hAnsi="Calibri"/>
          <w:noProof/>
          <w:color w:val="C00000"/>
          <w:sz w:val="18"/>
          <w:szCs w:val="18"/>
          <w:lang w:val="en-US" w:eastAsia="en-US"/>
        </w:rPr>
      </w:pPr>
    </w:p>
    <w:p w14:paraId="17DBC9A1" w14:textId="77777777" w:rsidR="0026710B" w:rsidRPr="003A1C01" w:rsidRDefault="0026710B" w:rsidP="0026710B">
      <w:pPr>
        <w:tabs>
          <w:tab w:val="center" w:pos="4513"/>
          <w:tab w:val="right" w:pos="9026"/>
        </w:tabs>
        <w:spacing w:after="0"/>
        <w:ind w:left="-567"/>
        <w:jc w:val="center"/>
        <w:rPr>
          <w:rFonts w:ascii="Lucida Sans" w:eastAsia="Calibri" w:hAnsi="Lucida Sans"/>
          <w:b/>
          <w:bCs/>
          <w:noProof/>
          <w:color w:val="49AB74"/>
          <w:sz w:val="36"/>
          <w:szCs w:val="40"/>
          <w:lang w:eastAsia="en-US"/>
        </w:rPr>
      </w:pPr>
      <w:r w:rsidRPr="006E21D2">
        <w:rPr>
          <w:rFonts w:ascii="Lucida Sans" w:eastAsia="Calibri" w:hAnsi="Lucida Sans"/>
          <w:b/>
          <w:bCs/>
          <w:noProof/>
          <w:color w:val="49AB74"/>
          <w:sz w:val="36"/>
          <w:szCs w:val="40"/>
          <w:lang w:eastAsia="en-US"/>
        </w:rPr>
        <w:t>Environmental and/or social characteristics</w:t>
      </w:r>
    </w:p>
    <w:p w14:paraId="65D2D212" w14:textId="77777777" w:rsidR="0026710B" w:rsidRDefault="0026710B" w:rsidP="0026710B">
      <w:pPr>
        <w:spacing w:after="0" w:line="259" w:lineRule="auto"/>
        <w:rPr>
          <w:rFonts w:ascii="Calibri" w:eastAsia="Calibri" w:hAnsi="Calibri"/>
          <w:bCs/>
          <w:iCs/>
          <w:noProof/>
          <w:sz w:val="18"/>
          <w:szCs w:val="22"/>
          <w:lang w:eastAsia="en-US"/>
        </w:rPr>
      </w:pPr>
    </w:p>
    <w:p w14:paraId="63D1D94C" w14:textId="2907C3D1" w:rsidR="0026710B" w:rsidRPr="003A1C01" w:rsidRDefault="0026710B" w:rsidP="0026710B">
      <w:pPr>
        <w:spacing w:after="0" w:line="259" w:lineRule="auto"/>
        <w:ind w:right="141"/>
        <w:rPr>
          <w:rFonts w:ascii="Calibri" w:eastAsia="Calibri" w:hAnsi="Calibri"/>
          <w:b/>
          <w:bCs/>
          <w:noProof/>
          <w:sz w:val="24"/>
          <w:szCs w:val="24"/>
          <w:lang w:eastAsia="en-US"/>
        </w:rPr>
      </w:pPr>
    </w:p>
    <w:tbl>
      <w:tblPr>
        <w:tblStyle w:val="TableGridLight1"/>
        <w:tblpPr w:leftFromText="180" w:rightFromText="180" w:vertAnchor="text" w:horzAnchor="page" w:tblpX="2137" w:tblpY="146"/>
        <w:tblW w:w="9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103"/>
        <w:gridCol w:w="7"/>
      </w:tblGrid>
      <w:tr w:rsidR="0026710B" w:rsidRPr="003A1C01" w14:paraId="44F49DC5" w14:textId="77777777" w:rsidTr="0056270E">
        <w:trPr>
          <w:trHeight w:val="394"/>
        </w:trPr>
        <w:tc>
          <w:tcPr>
            <w:tcW w:w="9079" w:type="dxa"/>
            <w:gridSpan w:val="3"/>
            <w:shd w:val="clear" w:color="auto" w:fill="F6D1AC"/>
          </w:tcPr>
          <w:p w14:paraId="048A33DF" w14:textId="5A38664E" w:rsidR="0026710B" w:rsidRPr="003A1C01" w:rsidRDefault="0026710B" w:rsidP="0056270E">
            <w:pPr>
              <w:spacing w:after="0" w:line="259" w:lineRule="auto"/>
              <w:ind w:right="141"/>
              <w:rPr>
                <w:rFonts w:ascii="Calibri" w:eastAsia="Calibri" w:hAnsi="Calibri"/>
                <w:b/>
                <w:bCs/>
                <w:noProof/>
                <w:szCs w:val="24"/>
                <w:lang w:eastAsia="en-US"/>
              </w:rPr>
            </w:pPr>
            <w:r w:rsidRPr="003A1C01">
              <w:rPr>
                <w:rFonts w:ascii="Calibri" w:eastAsia="Calibri" w:hAnsi="Calibri"/>
                <w:b/>
                <w:bCs/>
                <w:noProof/>
                <w:szCs w:val="24"/>
                <w:lang w:eastAsia="en-US"/>
              </w:rPr>
              <w:t xml:space="preserve">Does this financial product have a sustainable investment objective? </w:t>
            </w:r>
          </w:p>
        </w:tc>
      </w:tr>
      <w:tr w:rsidR="0026710B" w:rsidRPr="003A1C01" w14:paraId="3E90DA4F" w14:textId="77777777" w:rsidTr="0056270E">
        <w:trPr>
          <w:gridAfter w:val="1"/>
          <w:wAfter w:w="7" w:type="dxa"/>
          <w:trHeight w:val="394"/>
        </w:trPr>
        <w:tc>
          <w:tcPr>
            <w:tcW w:w="3969" w:type="dxa"/>
            <w:shd w:val="clear" w:color="auto" w:fill="F6D1AC"/>
          </w:tcPr>
          <w:p w14:paraId="77556B66" w14:textId="77777777" w:rsidR="0026710B" w:rsidRPr="003A1C01" w:rsidRDefault="0026710B" w:rsidP="0056270E">
            <w:pPr>
              <w:spacing w:after="160" w:line="259" w:lineRule="auto"/>
              <w:ind w:left="737"/>
              <w:rPr>
                <w:rFonts w:ascii="Calibri" w:eastAsia="Calibri" w:hAnsi="Calibri" w:cs="Calibri"/>
                <w:b/>
                <w:noProof/>
                <w:sz w:val="20"/>
                <w:szCs w:val="22"/>
              </w:rPr>
            </w:pPr>
            <w:r w:rsidRPr="003A1C01">
              <w:rPr>
                <w:rFonts w:ascii="Calibri" w:eastAsia="Calibri" w:hAnsi="Calibri"/>
                <w:b/>
                <w:noProof/>
                <w:szCs w:val="22"/>
              </w:rPr>
              <mc:AlternateContent>
                <mc:Choice Requires="wps">
                  <w:drawing>
                    <wp:anchor distT="0" distB="0" distL="114300" distR="114300" simplePos="0" relativeHeight="251655185" behindDoc="0" locked="0" layoutInCell="1" allowOverlap="1" wp14:anchorId="3E057FFF" wp14:editId="21181338">
                      <wp:simplePos x="0" y="0"/>
                      <wp:positionH relativeFrom="column">
                        <wp:posOffset>344414</wp:posOffset>
                      </wp:positionH>
                      <wp:positionV relativeFrom="paragraph">
                        <wp:posOffset>586</wp:posOffset>
                      </wp:positionV>
                      <wp:extent cx="179705" cy="193675"/>
                      <wp:effectExtent l="0" t="0" r="10795" b="15875"/>
                      <wp:wrapSquare wrapText="bothSides"/>
                      <wp:docPr id="243" name="Rectangle 24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74048" id="Rectangle 243" o:spid="_x0000_s1026" style="position:absolute;margin-left:27.1pt;margin-top:.05pt;width:14.15pt;height:15.25pt;z-index:2516551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N/hXdsAAAAFAQAA&#10;DwAAAGRycy9kb3ducmV2LnhtbEyOzU7DMBCE70i8g7VI3KhNoKGEbKqCaCS4ERCImxsvSUS8jmKn&#10;DW+Pe4Lj/Gjmy9ez7cWeRt85RrhcKBDEtTMdNwhvr9uLFQgfNBvdOyaEH/KwLk5Pcp0Zd+AX2leh&#10;EXGEfaYR2hCGTEpft2S1X7iBOGZfbrQ6RDk20oz6EMdtLxOlUml1x/Gh1QM9tFR/V5NF2Dx9qumj&#10;2VaPIS3LztyU98+374jnZ/PmDkSgOfyV4Ygf0aGITDs3sfGiR1heJ7F59EVMV8kSxA7hSqUgi1z+&#10;py9+AQAA//8DAFBLAQItABQABgAIAAAAIQC2gziS/gAAAOEBAAATAAAAAAAAAAAAAAAAAAAAAABb&#10;Q29udGVudF9UeXBlc10ueG1sUEsBAi0AFAAGAAgAAAAhADj9If/WAAAAlAEAAAsAAAAAAAAAAAAA&#10;AAAALwEAAF9yZWxzLy5yZWxzUEsBAi0AFAAGAAgAAAAhACwSAvlyAgAACwUAAA4AAAAAAAAAAAAA&#10;AAAALgIAAGRycy9lMm9Eb2MueG1sUEsBAi0AFAAGAAgAAAAhAFTf4V3bAAAABQEAAA8AAAAAAAAA&#10;AAAAAAAAzAQAAGRycy9kb3ducmV2LnhtbFBLBQYAAAAABAAEAPMAAADUBQAAAAA=&#10;" fillcolor="window" strokecolor="#d9d9d9" strokeweight="1pt">
                      <w10:wrap type="square"/>
                    </v:rect>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655188" behindDoc="0" locked="0" layoutInCell="1" allowOverlap="1" wp14:anchorId="12EBE353" wp14:editId="33A62136">
                      <wp:simplePos x="0" y="0"/>
                      <wp:positionH relativeFrom="column">
                        <wp:posOffset>16510</wp:posOffset>
                      </wp:positionH>
                      <wp:positionV relativeFrom="paragraph">
                        <wp:posOffset>44029</wp:posOffset>
                      </wp:positionV>
                      <wp:extent cx="101600" cy="101600"/>
                      <wp:effectExtent l="0" t="0" r="0" b="0"/>
                      <wp:wrapNone/>
                      <wp:docPr id="972" name="Oval 972"/>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5832C" id="Oval 972" o:spid="_x0000_s1026" style="position:absolute;margin-left:1.3pt;margin-top:3.45pt;width:8pt;height:8pt;z-index:2516551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JIVpsTZAAAABQEAAA8AAABkcnMvZG93bnJldi54bWxMjr1uwjAUhfdKfQfrVupW&#10;nGaIQhoHISoW1IVQ2tXEt3Egvo5iA+Hte5na8fzonK9cTK4XFxxD50nB6ywBgdR401Gr4HO3fslB&#10;hKjJ6N4TKrhhgEX1+FDqwvgrbfFSx1bwCIVCK7AxDoWUobHodJj5AYmzHz86HVmOrTSjvvK462Wa&#10;JJl0uiN+sHrAlcXmVJ+dgin/Xm6+9vZ9s9vWtHbH/OO2apR6fpqWbyAiTvGvDHd8RoeKmQ7+TCaI&#10;XkGacVFBNgdxT3OWB3bTOciqlP/pq18AAAD//wMAUEsBAi0AFAAGAAgAAAAhALaDOJL+AAAA4QEA&#10;ABMAAAAAAAAAAAAAAAAAAAAAAFtDb250ZW50X1R5cGVzXS54bWxQSwECLQAUAAYACAAAACEAOP0h&#10;/9YAAACUAQAACwAAAAAAAAAAAAAAAAAvAQAAX3JlbHMvLnJlbHNQSwECLQAUAAYACAAAACEAZY5i&#10;xU8CAACkBAAADgAAAAAAAAAAAAAAAAAuAgAAZHJzL2Uyb0RvYy54bWxQSwECLQAUAAYACAAAACEA&#10;khWmxNkAAAAFAQAADwAAAAAAAAAAAAAAAACpBAAAZHJzL2Rvd25yZXYueG1sUEsFBgAAAAAEAAQA&#10;8wAAAK8FAAAAAA==&#10;" fillcolor="#5ab05d" stroked="f" strokeweight="1pt">
                      <v:stroke joinstyle="miter"/>
                    </v:oval>
                  </w:pict>
                </mc:Fallback>
              </mc:AlternateContent>
            </w:r>
            <w:r w:rsidRPr="003A1C01">
              <w:rPr>
                <w:rFonts w:ascii="Calibri" w:eastAsia="Calibri" w:hAnsi="Calibri" w:cs="Calibri"/>
                <w:b/>
                <w:noProof/>
                <w:szCs w:val="22"/>
              </w:rPr>
              <mc:AlternateContent>
                <mc:Choice Requires="wps">
                  <w:drawing>
                    <wp:anchor distT="0" distB="0" distL="114300" distR="114300" simplePos="0" relativeHeight="251655184" behindDoc="0" locked="0" layoutInCell="1" allowOverlap="1" wp14:anchorId="0CD1E956" wp14:editId="0754F49B">
                      <wp:simplePos x="0" y="0"/>
                      <wp:positionH relativeFrom="column">
                        <wp:posOffset>151567</wp:posOffset>
                      </wp:positionH>
                      <wp:positionV relativeFrom="paragraph">
                        <wp:posOffset>46273</wp:posOffset>
                      </wp:positionV>
                      <wp:extent cx="101600" cy="101600"/>
                      <wp:effectExtent l="0" t="0" r="0" b="0"/>
                      <wp:wrapNone/>
                      <wp:docPr id="236" name="Oval 23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04686F" id="Oval 236" o:spid="_x0000_s1026" style="position:absolute;margin-left:11.95pt;margin-top:3.65pt;width:8pt;height:8pt;z-index:25165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PbPwVLaAAAABgEAAA8AAABkcnMvZG93bnJldi54bWxMjstuwjAQRfeV+g/WVOqu&#10;OCVSG0IchKjYoG4IfWxNPMRp43EUGwh/32FVlvehe0+xGF0nTjiE1pOC50kCAqn2pqVGwcdu/ZSB&#10;CFGT0Z0nVHDBAIvy/q7QufFn2uKpio3gEQq5VmBj7HMpQ23R6TDxPRJnBz84HVkOjTSDPvO46+Q0&#10;SV6k0y3xg9U9rizWv9XRKRiz7+Xm69O+bXbbitbuJ3u/rGqlHh/G5RxExDH+l+GKz+hQMtPeH8kE&#10;0SmYpjNuKnhNQXCczljur3YKsizkLX75BwAA//8DAFBLAQItABQABgAIAAAAIQC2gziS/gAAAOEB&#10;AAATAAAAAAAAAAAAAAAAAAAAAABbQ29udGVudF9UeXBlc10ueG1sUEsBAi0AFAAGAAgAAAAhADj9&#10;If/WAAAAlAEAAAsAAAAAAAAAAAAAAAAALwEAAF9yZWxzLy5yZWxzUEsBAi0AFAAGAAgAAAAhAGWO&#10;YsVPAgAApAQAAA4AAAAAAAAAAAAAAAAALgIAAGRycy9lMm9Eb2MueG1sUEsBAi0AFAAGAAgAAAAh&#10;APbPwVLaAAAABgEAAA8AAAAAAAAAAAAAAAAAqQQAAGRycy9kb3ducmV2LnhtbFBLBQYAAAAABAAE&#10;APMAAACwBQAAAAA=&#10;" fillcolor="#5ab05d" stroked="f" strokeweight="1pt">
                      <v:stroke joinstyle="miter"/>
                    </v:oval>
                  </w:pict>
                </mc:Fallback>
              </mc:AlternateContent>
            </w:r>
            <w:r w:rsidRPr="003A1C01">
              <w:rPr>
                <w:rFonts w:ascii="Calibri" w:eastAsia="Calibri" w:hAnsi="Calibri" w:cs="Calibri"/>
                <w:b/>
                <w:noProof/>
                <w:szCs w:val="22"/>
                <w:lang w:eastAsia="en-US"/>
              </w:rPr>
              <w:t>Yes</w:t>
            </w:r>
          </w:p>
        </w:tc>
        <w:tc>
          <w:tcPr>
            <w:tcW w:w="5103" w:type="dxa"/>
            <w:shd w:val="clear" w:color="auto" w:fill="F6D1AC"/>
          </w:tcPr>
          <w:p w14:paraId="23062A48" w14:textId="77777777" w:rsidR="0026710B" w:rsidRPr="003A1C01" w:rsidRDefault="0026710B" w:rsidP="0056270E">
            <w:pPr>
              <w:spacing w:after="0" w:line="259" w:lineRule="auto"/>
              <w:ind w:right="141"/>
              <w:rPr>
                <w:rFonts w:ascii="Calibri" w:eastAsia="Calibri" w:hAnsi="Calibri"/>
                <w:b/>
                <w:bCs/>
                <w:noProof/>
                <w:szCs w:val="24"/>
                <w:lang w:eastAsia="en-US"/>
              </w:rPr>
            </w:pPr>
            <w:r w:rsidRPr="003A1C01">
              <w:rPr>
                <w:rFonts w:ascii="Calibri" w:eastAsia="Calibri" w:hAnsi="Calibri" w:cs="Calibri"/>
                <w:b/>
                <w:noProof/>
                <w:sz w:val="18"/>
                <w:szCs w:val="22"/>
              </w:rPr>
              <mc:AlternateContent>
                <mc:Choice Requires="wps">
                  <w:drawing>
                    <wp:anchor distT="0" distB="0" distL="114300" distR="114300" simplePos="0" relativeHeight="251655183" behindDoc="0" locked="0" layoutInCell="1" allowOverlap="1" wp14:anchorId="22364061" wp14:editId="61388592">
                      <wp:simplePos x="0" y="0"/>
                      <wp:positionH relativeFrom="column">
                        <wp:posOffset>8255</wp:posOffset>
                      </wp:positionH>
                      <wp:positionV relativeFrom="paragraph">
                        <wp:posOffset>53340</wp:posOffset>
                      </wp:positionV>
                      <wp:extent cx="101600" cy="101600"/>
                      <wp:effectExtent l="0" t="0" r="0" b="0"/>
                      <wp:wrapNone/>
                      <wp:docPr id="226" name="Oval 226"/>
                      <wp:cNvGraphicFramePr/>
                      <a:graphic xmlns:a="http://schemas.openxmlformats.org/drawingml/2006/main">
                        <a:graphicData uri="http://schemas.microsoft.com/office/word/2010/wordprocessingShape">
                          <wps:wsp>
                            <wps:cNvSpPr/>
                            <wps:spPr>
                              <a:xfrm>
                                <a:off x="0" y="0"/>
                                <a:ext cx="101600" cy="101600"/>
                              </a:xfrm>
                              <a:prstGeom prst="ellipse">
                                <a:avLst/>
                              </a:prstGeom>
                              <a:solidFill>
                                <a:srgbClr val="5AB05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9F3256" id="Oval 226" o:spid="_x0000_s1026" style="position:absolute;margin-left:.65pt;margin-top:4.2pt;width:8pt;height:8pt;z-index:251655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LFTwIAAKQEAAAOAAAAZHJzL2Uyb0RvYy54bWysVEtv2zAMvg/YfxB0X+0E6WNGnSJL0GFA&#10;0QZoh54ZWY4FSKImKXG6Xz9Kdppu3WlYDgwpUnx8+ujrm4PRbC99UGhrPjkrOZNWYKPstubfn24/&#10;XXEWItgGNFpZ8xcZ+M3844fr3lVyih3qRnpGSWyoelfzLkZXFUUQnTQQztBJS84WvYFIpt8WjYee&#10;shtdTMvyoujRN86jkCHQ6Wpw8nnO37ZSxIe2DTIyXXPqLWbps9wkWcyvodp6cJ0SYxvwD10YUJaK&#10;vqZaQQS28+pdKqOEx4BtPBNoCmxbJWSegaaZlH9M89iBk3kWAie4V5jC/0sr7vePbu0Jht6FKpCa&#10;pji03qR/6o8dMlgvr2DJQ2SCDifl5KIkSAW5Rp2yFKfLzof4VaJhSam51Fq5kMaBCvZ3IQ7Rx6h0&#10;HFCr5lZpnQ2/3Sy1Z3ugpztffCnPV+m1qMBvYdqynhqYXuZegCjUaojUlnFNzYPdcgZ6S9wU0efa&#10;FlMFygRVqr2C0A01ctqBEEZFYqVWpuZXZfqNlbVN12Tm1TjBCbakbbB5WXvmcSBacOJWUZE7CHEN&#10;nphFgNG2xAcSrUbqHEeNsw79z7+dp3h6cPJy1hNTaaofO/CSM/3NEhU+T2azRO1szM4vp2T4t57N&#10;W4/dmSUSohPaSyeymuKjPqqtR/NMS7VIVckFVlDtAb/RWMZhg2gthVwschjR2UG8s49OpORHeJ8O&#10;z+DdSIFI3LnHI6vf0WCITTctLnYRW5U5csKVXj8ZtAqZB+Papl17a+eo08dl/gsAAP//AwBQSwME&#10;FAAGAAgAAAAhAOJWnMTaAAAABQEAAA8AAABkcnMvZG93bnJldi54bWxMjk1vwjAQRO+V+A/WIvVW&#10;HGjURmkchEBcUC+EflxNvI3TxusoNhD+fZdTe3ya0cwrlqPrxBmH0HpSMJ8lIJBqb1pqFLwdtg8Z&#10;iBA1Gd15QgVXDLAsJ3eFzo2/0B7PVWwEj1DItQIbY59LGWqLToeZ75E4+/KD05FxaKQZ9IXHXScX&#10;SfIknW6JH6zucW2x/qlOTsGYfa52H+92szvsK9q67+z1uq6Vup+OqxcQEcf4V4abPqtDyU5HfyIT&#10;RMf8yEUFWQrilj4zHhUs0hRkWcj/9uUvAAAA//8DAFBLAQItABQABgAIAAAAIQC2gziS/gAAAOEB&#10;AAATAAAAAAAAAAAAAAAAAAAAAABbQ29udGVudF9UeXBlc10ueG1sUEsBAi0AFAAGAAgAAAAhADj9&#10;If/WAAAAlAEAAAsAAAAAAAAAAAAAAAAALwEAAF9yZWxzLy5yZWxzUEsBAi0AFAAGAAgAAAAhAGWO&#10;YsVPAgAApAQAAA4AAAAAAAAAAAAAAAAALgIAAGRycy9lMm9Eb2MueG1sUEsBAi0AFAAGAAgAAAAh&#10;AOJWnMTaAAAABQEAAA8AAAAAAAAAAAAAAAAAqQQAAGRycy9kb3ducmV2LnhtbFBLBQYAAAAABAAE&#10;APMAAACwBQAAAAA=&#10;" fillcolor="#5ab05d" stroked="f" strokeweight="1pt">
                      <v:stroke joinstyle="miter"/>
                    </v:oval>
                  </w:pict>
                </mc:Fallback>
              </mc:AlternateContent>
            </w:r>
            <w:r>
              <w:rPr>
                <w:noProof/>
              </w:rPr>
              <w:drawing>
                <wp:anchor distT="0" distB="0" distL="114300" distR="114300" simplePos="0" relativeHeight="251655187" behindDoc="0" locked="0" layoutInCell="1" allowOverlap="1" wp14:anchorId="295743F2" wp14:editId="506912C5">
                  <wp:simplePos x="0" y="0"/>
                  <wp:positionH relativeFrom="column">
                    <wp:posOffset>363855</wp:posOffset>
                  </wp:positionH>
                  <wp:positionV relativeFrom="paragraph">
                    <wp:posOffset>32385</wp:posOffset>
                  </wp:positionV>
                  <wp:extent cx="124460" cy="124460"/>
                  <wp:effectExtent l="0" t="0" r="889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Pr="003A1C01">
              <w:rPr>
                <w:rFonts w:ascii="Calibri" w:eastAsia="Calibri" w:hAnsi="Calibri"/>
                <w:b/>
                <w:noProof/>
                <w:sz w:val="20"/>
                <w:szCs w:val="22"/>
              </w:rPr>
              <mc:AlternateContent>
                <mc:Choice Requires="wps">
                  <w:drawing>
                    <wp:anchor distT="0" distB="0" distL="114300" distR="114300" simplePos="0" relativeHeight="251655186" behindDoc="0" locked="0" layoutInCell="1" allowOverlap="1" wp14:anchorId="2452ACE9" wp14:editId="6A01FC83">
                      <wp:simplePos x="0" y="0"/>
                      <wp:positionH relativeFrom="column">
                        <wp:posOffset>335280</wp:posOffset>
                      </wp:positionH>
                      <wp:positionV relativeFrom="paragraph">
                        <wp:posOffset>0</wp:posOffset>
                      </wp:positionV>
                      <wp:extent cx="179705" cy="193675"/>
                      <wp:effectExtent l="0" t="0" r="10795" b="15875"/>
                      <wp:wrapSquare wrapText="bothSides"/>
                      <wp:docPr id="245" name="Rectangle 24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848FA" id="Rectangle 245" o:spid="_x0000_s1026" style="position:absolute;margin-left:26.4pt;margin-top:0;width:14.15pt;height:15.25pt;z-index:2516551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o/nBN0AAAAFAQAA&#10;DwAAAGRycy9kb3ducmV2LnhtbEzPwU7DMAwG4DsS7xAZiRtLOrSxlbrTQKwSu1HQELesMW1F41RN&#10;upW3J5zgaP3W78/ZZrKdONHgW8cIyUyBIK6cablGeHvd3axA+KDZ6M4xIXyTh01+eZHp1Lgzv9Cp&#10;DLWIJexTjdCE0KdS+qohq/3M9cQx+3SD1SGOQy3NoM+x3HZyrtRSWt1yvNDonh4bqr7K0SJsnz/U&#10;+F7vyqewLIrW3BUP+/UB8fpq2t6DCDSFv2X45Uc65NF0dCMbLzqExTzKA0J8KKarJAFxRLhVC5B5&#10;Jv/r8x8AAAD//wMAUEsBAi0AFAAGAAgAAAAhALaDOJL+AAAA4QEAABMAAAAAAAAAAAAAAAAAAAAA&#10;AFtDb250ZW50X1R5cGVzXS54bWxQSwECLQAUAAYACAAAACEAOP0h/9YAAACUAQAACwAAAAAAAAAA&#10;AAAAAAAvAQAAX3JlbHMvLnJlbHNQSwECLQAUAAYACAAAACEALBIC+XICAAALBQAADgAAAAAAAAAA&#10;AAAAAAAuAgAAZHJzL2Uyb0RvYy54bWxQSwECLQAUAAYACAAAACEAvo/nBN0AAAAFAQAADwAAAAAA&#10;AAAAAAAAAADMBAAAZHJzL2Rvd25yZXYueG1sUEsFBgAAAAAEAAQA8wAAANYFAAAAAA==&#10;" fillcolor="window" strokecolor="#d9d9d9" strokeweight="1pt">
                      <w10:wrap type="square"/>
                    </v:rect>
                  </w:pict>
                </mc:Fallback>
              </mc:AlternateContent>
            </w:r>
            <w:r w:rsidRPr="003A1C01">
              <w:rPr>
                <w:rFonts w:ascii="Calibri" w:eastAsia="Calibri" w:hAnsi="Calibri"/>
                <w:b/>
                <w:noProof/>
                <w:color w:val="000000"/>
                <w:sz w:val="20"/>
                <w:szCs w:val="22"/>
              </w:rPr>
              <mc:AlternateContent>
                <mc:Choice Requires="wps">
                  <w:drawing>
                    <wp:anchor distT="0" distB="0" distL="114300" distR="114300" simplePos="0" relativeHeight="251655182" behindDoc="0" locked="0" layoutInCell="1" allowOverlap="1" wp14:anchorId="700459EE" wp14:editId="69410B79">
                      <wp:simplePos x="0" y="0"/>
                      <wp:positionH relativeFrom="column">
                        <wp:posOffset>143510</wp:posOffset>
                      </wp:positionH>
                      <wp:positionV relativeFrom="paragraph">
                        <wp:posOffset>52705</wp:posOffset>
                      </wp:positionV>
                      <wp:extent cx="101600" cy="101600"/>
                      <wp:effectExtent l="0" t="0" r="0" b="0"/>
                      <wp:wrapNone/>
                      <wp:docPr id="230" name="Oval 230"/>
                      <wp:cNvGraphicFramePr/>
                      <a:graphic xmlns:a="http://schemas.openxmlformats.org/drawingml/2006/main">
                        <a:graphicData uri="http://schemas.microsoft.com/office/word/2010/wordprocessingShape">
                          <wps:wsp>
                            <wps:cNvSpPr/>
                            <wps:spPr>
                              <a:xfrm>
                                <a:off x="0" y="0"/>
                                <a:ext cx="101600" cy="101600"/>
                              </a:xfrm>
                              <a:prstGeom prst="ellips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2898A" id="Oval 230" o:spid="_x0000_s1026" style="position:absolute;margin-left:11.3pt;margin-top:4.15pt;width:8pt;height:8pt;z-index:2516551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yCVAIAALQEAAAOAAAAZHJzL2Uyb0RvYy54bWysVEtPGzEQvlfqf7B8L7uJKNAVGxSBUlVC&#10;gAQV58FrZy3ZHtd2skl/fcfeDaGlp6p7cObleXz+JpdXO2vYVoao0bV8dlJzJp3ATrt1y78/rT5d&#10;cBYTuA4MOtnyvYz8avHxw+XgGznHHk0nA6MkLjaDb3mfkm+qKopeWogn6KUjp8JgIZEa1lUXYKDs&#10;1lTzuj6rBgydDyhkjGS9GZ18UfIrJUW6VyrKxEzLqbdUzlDOl3xWi0to1gF8r8XUBvxDFxa0o6Kv&#10;qW4gAdsE/S6V1SJgRJVOBNoKldJClhlomln9xzSPPXhZZiFwon+FKf6/tOJu++gfAsEw+NhEEvMU&#10;OxVs/qX+2K6AtX8FS+4SE2Sc1bOzmiAV5JpkylIdL/sQ01eJlmWh5dIY7WMeBxrY3sY0Rh+isjmi&#10;0d1KG1OUfbw2gW2BXo4evMOBMwMxkbHlq/Ll16OCv10zjg3U0Py89AZEKWUgUZvWdy2Pbs0ZmDVx&#10;VaRQenGYK1ImaHIvNxD7sWhJOxLE6kQsNdq2/KLO31TZuHxNFp5NEx1hzNILdvuHwAKOxIterDQV&#10;uaU5HiAQ0whA2p50T4cySJ3jJHHWY/j5N3uOJwKQl7OBmEtT/dhAkATPN0fU+DI7Pc1UL8rp5/M5&#10;KeGt5+Wtx23sNRLEM9pTL4qY45M5iCqgfaYlW+aq5AInqPaI36Rcp3GjaE2FXC5LGNHbQ7p1j17k&#10;5Ad4n3bPEPxEiURcusMDy9/RYozNNx0uNwmVLpw54kqvnxVajcKDaY3z7r3VS9Txz2bxCwAA//8D&#10;AFBLAwQUAAYACAAAACEAwM0I5NoAAAAGAQAADwAAAGRycy9kb3ducmV2LnhtbEyOS0vDQBSF94L/&#10;YbiCG7GTJhJDzKQUoSB0Zc3G3TRz89DMnZCZtOm/7+1Kl+fBOV+xWewgTjj53pGC9SoCgVQ701Or&#10;oPraPWcgfNBk9OAIFVzQw6a8vyt0btyZPvF0CK3gEfK5VtCFMOZS+rpDq/3KjUicNW6yOrCcWmkm&#10;feZxO8g4ilJpdU/80OkR3zusfw+zVTA/NettU+Hu+zVzH57/99VPqtTjw7J9AxFwCX9luOEzOpTM&#10;dHQzGS8GBXGcclNBloDgOMlYHtl+SUCWhfyPX14BAAD//wMAUEsBAi0AFAAGAAgAAAAhALaDOJL+&#10;AAAA4QEAABMAAAAAAAAAAAAAAAAAAAAAAFtDb250ZW50X1R5cGVzXS54bWxQSwECLQAUAAYACAAA&#10;ACEAOP0h/9YAAACUAQAACwAAAAAAAAAAAAAAAAAvAQAAX3JlbHMvLnJlbHNQSwECLQAUAAYACAAA&#10;ACEAzwxMglQCAAC0BAAADgAAAAAAAAAAAAAAAAAuAgAAZHJzL2Uyb0RvYy54bWxQSwECLQAUAAYA&#10;CAAAACEAwM0I5NoAAAAGAQAADwAAAAAAAAAAAAAAAACuBAAAZHJzL2Rvd25yZXYueG1sUEsFBgAA&#10;AAAEAAQA8wAAALUFAAAAAA==&#10;" fillcolor="window" stroked="f" strokeweight="1pt">
                      <v:stroke joinstyle="miter"/>
                    </v:oval>
                  </w:pict>
                </mc:Fallback>
              </mc:AlternateContent>
            </w:r>
            <w:r w:rsidRPr="003A1C01">
              <w:rPr>
                <w:rFonts w:ascii="Calibri" w:eastAsia="Calibri" w:hAnsi="Calibri"/>
                <w:b/>
                <w:bCs/>
                <w:noProof/>
                <w:szCs w:val="24"/>
                <w:lang w:eastAsia="en-US"/>
              </w:rPr>
              <w:t>No</w:t>
            </w:r>
          </w:p>
        </w:tc>
      </w:tr>
      <w:tr w:rsidR="0026710B" w:rsidRPr="003A1C01" w14:paraId="6D1C34E9" w14:textId="77777777" w:rsidTr="0056270E">
        <w:trPr>
          <w:gridAfter w:val="1"/>
          <w:wAfter w:w="7" w:type="dxa"/>
          <w:trHeight w:val="2486"/>
        </w:trPr>
        <w:tc>
          <w:tcPr>
            <w:tcW w:w="3969" w:type="dxa"/>
            <w:tcBorders>
              <w:right w:val="single" w:sz="2" w:space="0" w:color="D9D9D9" w:themeColor="background1" w:themeShade="D9"/>
            </w:tcBorders>
            <w:shd w:val="clear" w:color="auto" w:fill="FAE8D5"/>
          </w:tcPr>
          <w:p w14:paraId="5613CD7B" w14:textId="77777777" w:rsidR="0026710B" w:rsidRPr="00C262F7" w:rsidRDefault="0026710B" w:rsidP="0056270E">
            <w:pPr>
              <w:spacing w:after="0" w:line="259" w:lineRule="auto"/>
              <w:ind w:left="459"/>
              <w:rPr>
                <w:rFonts w:ascii="Calibri" w:eastAsia="Calibri" w:hAnsi="Calibri"/>
                <w:bCs/>
                <w:noProof/>
                <w:color w:val="595959"/>
                <w:sz w:val="20"/>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655189" behindDoc="0" locked="0" layoutInCell="1" allowOverlap="1" wp14:anchorId="42774DCD" wp14:editId="7F6211A5">
                      <wp:simplePos x="0" y="0"/>
                      <wp:positionH relativeFrom="column">
                        <wp:posOffset>-32385</wp:posOffset>
                      </wp:positionH>
                      <wp:positionV relativeFrom="paragraph">
                        <wp:posOffset>51435</wp:posOffset>
                      </wp:positionV>
                      <wp:extent cx="179705" cy="193675"/>
                      <wp:effectExtent l="0" t="0" r="10795" b="15875"/>
                      <wp:wrapSquare wrapText="bothSides"/>
                      <wp:docPr id="210" name="Rectangle 210"/>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AEC31" id="Rectangle 210" o:spid="_x0000_s1026" style="position:absolute;margin-left:-2.55pt;margin-top:4.05pt;width:14.15pt;height:15.25pt;z-index:251655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i2ukBd0AAAAGAQAA&#10;DwAAAGRycy9kb3ducmV2LnhtbEyOQU+DQBSE7yb+h80z8dYupREp8miqsSR6E42Nty37BCL7lrBL&#10;i//e9aSnyWQmM1++nU0vTjS6zjLCahmBIK6t7rhBeHvdL1IQzivWqrdMCN/kYFtcXuQq0/bML3Sq&#10;fCPCCLtMIbTeD5mUrm7JKLe0A3HIPu1olA92bKQe1TmMm17GUZRIozoOD60a6KGl+quaDMLu6SOa&#10;Ds2+evRJWXb6trx/3rwjXl/NuzsQnmb/V4Zf/IAORWA62om1Ez3C4mYVmghpkBDH6xjEEWGdJiCL&#10;XP7HL34AAAD//wMAUEsBAi0AFAAGAAgAAAAhALaDOJL+AAAA4QEAABMAAAAAAAAAAAAAAAAAAAAA&#10;AFtDb250ZW50X1R5cGVzXS54bWxQSwECLQAUAAYACAAAACEAOP0h/9YAAACUAQAACwAAAAAAAAAA&#10;AAAAAAAvAQAAX3JlbHMvLnJlbHNQSwECLQAUAAYACAAAACEALBIC+XICAAALBQAADgAAAAAAAAAA&#10;AAAAAAAuAgAAZHJzL2Uyb0RvYy54bWxQSwECLQAUAAYACAAAACEAi2ukBd0AAAAGAQAADwAAAAAA&#10;AAAAAAAAAADMBAAAZHJzL2Rvd25yZXYueG1sUEsFBgAAAAAEAAQA8wAAANYFA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an environmental objective: </w:t>
            </w:r>
            <w:r w:rsidRPr="00C262F7">
              <w:rPr>
                <w:rFonts w:ascii="Calibri" w:eastAsia="Calibri" w:hAnsi="Calibri"/>
                <w:bCs/>
                <w:noProof/>
                <w:color w:val="595959"/>
                <w:sz w:val="20"/>
                <w:szCs w:val="24"/>
                <w:lang w:eastAsia="en-US"/>
              </w:rPr>
              <w:t>___%</w:t>
            </w:r>
          </w:p>
          <w:p w14:paraId="50BEDE25" w14:textId="77777777" w:rsidR="0026710B" w:rsidRPr="00C262F7" w:rsidRDefault="0026710B" w:rsidP="0056270E">
            <w:pPr>
              <w:spacing w:after="0" w:line="259" w:lineRule="auto"/>
              <w:ind w:left="318"/>
              <w:rPr>
                <w:rFonts w:ascii="Calibri" w:eastAsia="Calibri" w:hAnsi="Calibri"/>
                <w:bCs/>
                <w:noProof/>
                <w:color w:val="595959"/>
                <w:sz w:val="16"/>
                <w:szCs w:val="16"/>
                <w:lang w:eastAsia="en-US"/>
              </w:rPr>
            </w:pPr>
          </w:p>
          <w:p w14:paraId="455D11F3" w14:textId="77777777" w:rsidR="0026710B" w:rsidRPr="00C262F7" w:rsidRDefault="0026710B" w:rsidP="00EB1C03">
            <w:pPr>
              <w:spacing w:after="160" w:line="259" w:lineRule="auto"/>
              <w:ind w:left="1167"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655191" behindDoc="0" locked="0" layoutInCell="1" allowOverlap="1" wp14:anchorId="2914829D" wp14:editId="704BEE56">
                      <wp:simplePos x="0" y="0"/>
                      <wp:positionH relativeFrom="column">
                        <wp:posOffset>436938</wp:posOffset>
                      </wp:positionH>
                      <wp:positionV relativeFrom="paragraph">
                        <wp:posOffset>43180</wp:posOffset>
                      </wp:positionV>
                      <wp:extent cx="179705" cy="193675"/>
                      <wp:effectExtent l="0" t="0" r="10795" b="15875"/>
                      <wp:wrapSquare wrapText="bothSides"/>
                      <wp:docPr id="211" name="Rectangle 211"/>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76C90" id="Rectangle 211" o:spid="_x0000_s1026" style="position:absolute;margin-left:34.4pt;margin-top:3.4pt;width:14.15pt;height:15.25pt;z-index:251655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djZGA90AAAAGAQAA&#10;DwAAAGRycy9kb3ducmV2LnhtbEzOwUrDQBAG4LvQd1hG8GY3tZC0MZtSSxvQm1EUb9vsmIRmZ0N2&#10;08a3d3rS0zD8wz9ftplsJ844+NaRgsU8AoFUOdNSreD97XC/AuGDJqM7R6jgBz1s8tlNplPjLvSK&#10;5zLUgkvIp1pBE0KfSumrBq32c9cjcfbtBqsDr0MtzaAvXG47+RBFsbS6Jf7Q6B53DVancrQKts9f&#10;0fhZH8p9iIuiNUnx9LL+UOrudto+ggg4hb9juPKZDjmbjm4k40WnIF6xPFwnCI7XyQLEUcEyWYLM&#10;M/mfn/8CAAD//wMAUEsBAi0AFAAGAAgAAAAhALaDOJL+AAAA4QEAABMAAAAAAAAAAAAAAAAAAAAA&#10;AFtDb250ZW50X1R5cGVzXS54bWxQSwECLQAUAAYACAAAACEAOP0h/9YAAACUAQAACwAAAAAAAAAA&#10;AAAAAAAvAQAAX3JlbHMvLnJlbHNQSwECLQAUAAYACAAAACEALBIC+XICAAALBQAADgAAAAAAAAAA&#10;AAAAAAAuAgAAZHJzL2Uyb0RvYy54bWxQSwECLQAUAAYACAAAACEAdjZGA90AAAAGAQAADwAAAAAA&#10;AAAAAAAAAADMBAAAZHJzL2Rvd25yZXYueG1sUEsFBgAAAAAEAAQA8wAAANYFA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in economic activities that qualify as environmentally sustainable under the EU Taxonomy</w:t>
            </w:r>
          </w:p>
          <w:p w14:paraId="1E866F52" w14:textId="77777777" w:rsidR="0026710B" w:rsidRDefault="0026710B" w:rsidP="00EB1C03">
            <w:pPr>
              <w:spacing w:after="160" w:line="259" w:lineRule="auto"/>
              <w:ind w:left="1167"/>
              <w:rPr>
                <w:rFonts w:ascii="Calibri" w:eastAsia="Calibri" w:hAnsi="Calibri"/>
                <w:bCs/>
                <w:noProof/>
                <w:color w:val="595959"/>
                <w:sz w:val="20"/>
                <w:szCs w:val="24"/>
                <w:lang w:eastAsia="en-US"/>
              </w:rPr>
            </w:pPr>
            <w:r w:rsidRPr="00C262F7">
              <w:rPr>
                <w:rFonts w:ascii="Calibri" w:eastAsia="Calibri" w:hAnsi="Calibri"/>
                <w:noProof/>
                <w:color w:val="595959"/>
                <w:sz w:val="16"/>
                <w:szCs w:val="22"/>
              </w:rPr>
              <mc:AlternateContent>
                <mc:Choice Requires="wps">
                  <w:drawing>
                    <wp:anchor distT="0" distB="0" distL="114300" distR="114300" simplePos="0" relativeHeight="251655190" behindDoc="0" locked="0" layoutInCell="1" allowOverlap="1" wp14:anchorId="3F49659A" wp14:editId="2C033BC6">
                      <wp:simplePos x="0" y="0"/>
                      <wp:positionH relativeFrom="column">
                        <wp:posOffset>435552</wp:posOffset>
                      </wp:positionH>
                      <wp:positionV relativeFrom="paragraph">
                        <wp:posOffset>24188</wp:posOffset>
                      </wp:positionV>
                      <wp:extent cx="179705" cy="193675"/>
                      <wp:effectExtent l="0" t="0" r="10795" b="15875"/>
                      <wp:wrapSquare wrapText="bothSides"/>
                      <wp:docPr id="212" name="Rectangle 212"/>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CE2329" id="Rectangle 212" o:spid="_x0000_s1026" style="position:absolute;margin-left:34.3pt;margin-top:1.9pt;width:14.15pt;height:15.25pt;z-index:251655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eP4Uu9wAAAAGAQAA&#10;DwAAAGRycy9kb3ducmV2LnhtbEyPwU7DMBBE70j8g7VI3KgDRaYJcaqCaCS4ERBVb268JBHxOoqd&#10;Nvw9ywmOoxnNvMnXs+vFEcfQedJwvUhAINXedtRoeH/bXq1AhGjImt4TavjGAOvi/Cw3mfUnesVj&#10;FRvBJRQyo6GNccikDHWLzoSFH5DY+/SjM5Hl2Eg7mhOXu17eJImSznTEC60Z8LHF+quanIbN8z6Z&#10;ds22eoqqLDt7Vz68pB9aX17Mm3sQEef4F4ZffEaHgpkOfiIbRK9BrRQnNSz5ANupSkEcWN4uQRa5&#10;/I9f/AAAAP//AwBQSwECLQAUAAYACAAAACEAtoM4kv4AAADhAQAAEwAAAAAAAAAAAAAAAAAAAAAA&#10;W0NvbnRlbnRfVHlwZXNdLnhtbFBLAQItABQABgAIAAAAIQA4/SH/1gAAAJQBAAALAAAAAAAAAAAA&#10;AAAAAC8BAABfcmVscy8ucmVsc1BLAQItABQABgAIAAAAIQAsEgL5cgIAAAsFAAAOAAAAAAAAAAAA&#10;AAAAAC4CAABkcnMvZTJvRG9jLnhtbFBLAQItABQABgAIAAAAIQB4/hS73AAAAAYBAAAPAAAAAAAA&#10;AAAAAAAAAMwEAABkcnMvZG93bnJldi54bWxQSwUGAAAAAAQABADzAAAA1QUAAAAA&#10;" fillcolor="window" strokecolor="#d9d9d9" strokeweight="1pt">
                      <w10:wrap type="square"/>
                    </v:rect>
                  </w:pict>
                </mc:Fallback>
              </mc:AlternateContent>
            </w:r>
            <w:r w:rsidRPr="00C262F7">
              <w:rPr>
                <w:rFonts w:ascii="Calibri" w:eastAsia="Calibri" w:hAnsi="Calibri"/>
                <w:bCs/>
                <w:noProof/>
                <w:color w:val="595959"/>
                <w:sz w:val="20"/>
                <w:szCs w:val="24"/>
                <w:lang w:eastAsia="en-US"/>
              </w:rPr>
              <w:t>in economic activities that do not qualify as environmentally sustainable under the EU Taxonomy</w:t>
            </w:r>
          </w:p>
          <w:p w14:paraId="266960AD" w14:textId="3390EA32" w:rsidR="0026710B" w:rsidRPr="003A1C01" w:rsidRDefault="0026710B" w:rsidP="0056270E">
            <w:pPr>
              <w:spacing w:after="160" w:line="259" w:lineRule="auto"/>
              <w:ind w:left="1310"/>
              <w:rPr>
                <w:rFonts w:ascii="Calibri" w:eastAsia="Calibri" w:hAnsi="Calibri"/>
                <w:bCs/>
                <w:noProof/>
                <w:color w:val="595959"/>
                <w:sz w:val="20"/>
                <w:szCs w:val="24"/>
                <w:lang w:eastAsia="en-US"/>
              </w:rPr>
            </w:pPr>
          </w:p>
        </w:tc>
        <w:tc>
          <w:tcPr>
            <w:tcW w:w="5103" w:type="dxa"/>
            <w:tcBorders>
              <w:left w:val="single" w:sz="2" w:space="0" w:color="D9D9D9" w:themeColor="background1" w:themeShade="D9"/>
            </w:tcBorders>
            <w:shd w:val="clear" w:color="auto" w:fill="FAE8D5"/>
          </w:tcPr>
          <w:p w14:paraId="33AE960E" w14:textId="77777777" w:rsidR="0026710B" w:rsidRPr="00C262F7" w:rsidRDefault="0026710B" w:rsidP="0056270E">
            <w:pPr>
              <w:spacing w:after="0"/>
              <w:ind w:left="456" w:right="-144"/>
              <w:rPr>
                <w:rFonts w:ascii="Calibri" w:eastAsia="Calibri" w:hAnsi="Calibri"/>
                <w:bCs/>
                <w:noProof/>
                <w:color w:val="595959"/>
                <w:szCs w:val="24"/>
                <w:lang w:eastAsia="en-US"/>
              </w:rPr>
            </w:pPr>
            <w:r w:rsidRPr="00C262F7">
              <w:rPr>
                <w:rFonts w:ascii="Calibri" w:eastAsia="Calibri" w:hAnsi="Calibri"/>
                <w:b/>
                <w:noProof/>
                <w:color w:val="595959"/>
                <w:sz w:val="20"/>
                <w:szCs w:val="22"/>
              </w:rPr>
              <mc:AlternateContent>
                <mc:Choice Requires="wps">
                  <w:drawing>
                    <wp:anchor distT="0" distB="0" distL="114300" distR="114300" simplePos="0" relativeHeight="251655192" behindDoc="0" locked="0" layoutInCell="1" allowOverlap="1" wp14:anchorId="06162806" wp14:editId="1318EF60">
                      <wp:simplePos x="0" y="0"/>
                      <wp:positionH relativeFrom="column">
                        <wp:posOffset>-18828</wp:posOffset>
                      </wp:positionH>
                      <wp:positionV relativeFrom="paragraph">
                        <wp:posOffset>31750</wp:posOffset>
                      </wp:positionV>
                      <wp:extent cx="179705" cy="193675"/>
                      <wp:effectExtent l="0" t="0" r="10795" b="15875"/>
                      <wp:wrapSquare wrapText="bothSides"/>
                      <wp:docPr id="213" name="Rectangle 213"/>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txbx>
                              <w:txbxContent>
                                <w:p w14:paraId="79BD6781" w14:textId="14951154" w:rsidR="006D0877" w:rsidRDefault="006D0877" w:rsidP="006D08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162806" id="Rectangle 213" o:spid="_x0000_s1029" style="position:absolute;left:0;text-align:left;margin-left:-1.5pt;margin-top:2.5pt;width:14.15pt;height:15.25pt;z-index:251655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iYRewIAAB0FAAAOAAAAZHJzL2Uyb0RvYy54bWysVF9P2zAQf5+072D5fSTtKIWIFFWgTpMY&#10;IMHEs+vYjSXb59luk+7T7+yEFtgepml5cO58/39358ur3miyEz4osDWdnJSUCMuhUXZT0+9Pq0/n&#10;lITIbMM0WFHTvQj0avHxw2XnKjGFFnQjPEEnNlSdq2kbo6uKIvBWGBZOwAmLQgnesIis3xSNZx16&#10;N7qYluVZ0YFvnAcuQsDbm0FIF9m/lILHeymDiETXFHOL+fT5XKezWFyyauOZaxUf02D/kIVhymLQ&#10;g6sbFhnZevWbK6O4hwAynnAwBUipuMg1YDWT8l01jy1zIteC4AR3gCn8P7f8bvfoHjzC0LlQBSRT&#10;Fb30Jv0xP9JnsPYHsEQfCcfLyfxiXs4o4SiaXHw+m88SmMXR2PkQvwgwJBE19diLDBHb3YY4qL6o&#10;pFgBtGpWSuvM7MO19mTHsG3Y7QY6SjQLES9rusrfGO2Nmbakw2ym8xJ7zRnOk9QsImlcU9NgN5Qw&#10;vcFB5dHnXN5Yh78ImpLTW/MNmiG581mJsYZqBvuMwRu/qcobFtrBIouSBauMijj8WpmanqObgyNt&#10;k1Tk8R2xOnYnUbFf90RhSdPkKN2sodk/eOJhmPDg+Eph2FvE7IF5HGkEBNc03uMhNSBKMFKUtOB/&#10;/uk+6eOkoZSSDlcEEfyxZV5gK75anMGLyelp2qnMnM7mU2T8a8n6tcRuzTVgOyf4IDieyaQf9Qsp&#10;PZhn3OZliooiZjnGHno1MtdxWF18D7hYLrMa7pFj8dY+Op6cJ+QS4E/9M/NunL2IQ3sHL+vEqncj&#10;OOgmSwvLbQSp8nweccWeJgZ3MHd3fC/Skr/ms9bxVVv8AgAA//8DAFBLAwQUAAYACAAAACEA0WCt&#10;gd4AAAAGAQAADwAAAGRycy9kb3ducmV2LnhtbEyPwU7DMBBE70j8g7VI3FqnjVIgjVMVRCPRGwGB&#10;enPjbRIRr6PYacPfs5zgtBrNaOZttplsJ844+NaRgsU8AoFUOdNSreD9bTe7B+GDJqM7R6jgGz1s&#10;8uurTKfGXegVz2WoBZeQT7WCJoQ+ldJXDVrt565HYu/kBqsDy6GWZtAXLredXEbRSlrdEi80usen&#10;BquvcrQKti+HaPysd+VzWBVFa+6Kx/3Dh1K3N9N2DSLgFP7C8IvP6JAz09GNZLzoFMxifiUoSPiw&#10;vUxiEEcFcZKAzDP5Hz//AQAA//8DAFBLAQItABQABgAIAAAAIQC2gziS/gAAAOEBAAATAAAAAAAA&#10;AAAAAAAAAAAAAABbQ29udGVudF9UeXBlc10ueG1sUEsBAi0AFAAGAAgAAAAhADj9If/WAAAAlAEA&#10;AAsAAAAAAAAAAAAAAAAALwEAAF9yZWxzLy5yZWxzUEsBAi0AFAAGAAgAAAAhAIP2JhF7AgAAHQUA&#10;AA4AAAAAAAAAAAAAAAAALgIAAGRycy9lMm9Eb2MueG1sUEsBAi0AFAAGAAgAAAAhANFgrYHeAAAA&#10;BgEAAA8AAAAAAAAAAAAAAAAA1QQAAGRycy9kb3ducmV2LnhtbFBLBQYAAAAABAAEAPMAAADgBQAA&#10;AAA=&#10;" fillcolor="window" strokecolor="#d9d9d9" strokeweight="1pt">
                      <v:textbox>
                        <w:txbxContent>
                          <w:p w14:paraId="79BD6781" w14:textId="14951154" w:rsidR="006D0877" w:rsidRDefault="006D0877" w:rsidP="006D0877">
                            <w:pPr>
                              <w:jc w:val="center"/>
                            </w:pPr>
                          </w:p>
                        </w:txbxContent>
                      </v:textbox>
                      <w10:wrap type="square"/>
                    </v:rect>
                  </w:pict>
                </mc:Fallback>
              </mc:AlternateContent>
            </w:r>
            <w:r w:rsidRPr="00C262F7">
              <w:rPr>
                <w:rFonts w:ascii="Calibri" w:eastAsia="Calibri" w:hAnsi="Calibri"/>
                <w:bCs/>
                <w:noProof/>
                <w:color w:val="595959"/>
                <w:szCs w:val="24"/>
                <w:lang w:eastAsia="en-US"/>
              </w:rPr>
              <w:t xml:space="preserve">It </w:t>
            </w:r>
            <w:r w:rsidRPr="00C262F7">
              <w:rPr>
                <w:rFonts w:ascii="Calibri" w:eastAsia="Calibri" w:hAnsi="Calibri"/>
                <w:b/>
                <w:bCs/>
                <w:noProof/>
                <w:color w:val="595959"/>
                <w:szCs w:val="24"/>
                <w:lang w:eastAsia="en-US"/>
              </w:rPr>
              <w:t xml:space="preserve">promotes </w:t>
            </w:r>
            <w:r w:rsidRPr="003A1C01">
              <w:rPr>
                <w:rFonts w:ascii="Calibri" w:eastAsia="Calibri" w:hAnsi="Calibri"/>
                <w:b/>
                <w:bCs/>
                <w:noProof/>
                <w:color w:val="595959"/>
                <w:szCs w:val="24"/>
                <w:lang w:eastAsia="en-US"/>
              </w:rPr>
              <w:t>E</w:t>
            </w:r>
            <w:r>
              <w:rPr>
                <w:rFonts w:ascii="Calibri" w:eastAsia="Calibri" w:hAnsi="Calibri"/>
                <w:b/>
                <w:bCs/>
                <w:noProof/>
                <w:color w:val="595959"/>
                <w:szCs w:val="24"/>
                <w:lang w:eastAsia="en-US"/>
              </w:rPr>
              <w:t>nvironmental</w:t>
            </w:r>
            <w:r w:rsidRPr="003A1C01">
              <w:rPr>
                <w:rFonts w:ascii="Calibri" w:eastAsia="Calibri" w:hAnsi="Calibri"/>
                <w:b/>
                <w:bCs/>
                <w:noProof/>
                <w:color w:val="595959"/>
                <w:szCs w:val="24"/>
                <w:lang w:eastAsia="en-US"/>
              </w:rPr>
              <w:t>/S</w:t>
            </w:r>
            <w:r>
              <w:rPr>
                <w:rFonts w:ascii="Calibri" w:eastAsia="Calibri" w:hAnsi="Calibri"/>
                <w:b/>
                <w:bCs/>
                <w:noProof/>
                <w:color w:val="595959"/>
                <w:szCs w:val="24"/>
                <w:lang w:eastAsia="en-US"/>
              </w:rPr>
              <w:t>ocial (</w:t>
            </w:r>
            <w:r w:rsidRPr="00C262F7">
              <w:rPr>
                <w:rFonts w:ascii="Calibri" w:eastAsia="Calibri" w:hAnsi="Calibri"/>
                <w:b/>
                <w:bCs/>
                <w:noProof/>
                <w:color w:val="595959"/>
                <w:szCs w:val="24"/>
                <w:lang w:eastAsia="en-US"/>
              </w:rPr>
              <w:t>E/S</w:t>
            </w:r>
            <w:r>
              <w:rPr>
                <w:rFonts w:ascii="Calibri" w:eastAsia="Calibri" w:hAnsi="Calibri"/>
                <w:b/>
                <w:bCs/>
                <w:noProof/>
                <w:color w:val="595959"/>
                <w:szCs w:val="24"/>
                <w:lang w:eastAsia="en-US"/>
              </w:rPr>
              <w:t>)</w:t>
            </w:r>
            <w:r w:rsidRPr="00C262F7">
              <w:rPr>
                <w:rFonts w:ascii="Calibri" w:eastAsia="Calibri" w:hAnsi="Calibri"/>
                <w:b/>
                <w:bCs/>
                <w:noProof/>
                <w:color w:val="595959"/>
                <w:szCs w:val="24"/>
                <w:lang w:eastAsia="en-US"/>
              </w:rPr>
              <w:t xml:space="preserve"> characteristics</w:t>
            </w:r>
            <w:r w:rsidRPr="00C262F7">
              <w:rPr>
                <w:rFonts w:ascii="Calibri" w:eastAsia="Calibri" w:hAnsi="Calibri"/>
                <w:bCs/>
                <w:noProof/>
                <w:color w:val="595959"/>
                <w:szCs w:val="24"/>
                <w:lang w:eastAsia="en-US"/>
              </w:rPr>
              <w:t xml:space="preserve"> </w:t>
            </w:r>
            <w:r>
              <w:rPr>
                <w:rFonts w:ascii="Calibri" w:eastAsia="Calibri" w:hAnsi="Calibri"/>
                <w:bCs/>
                <w:noProof/>
                <w:color w:val="595959"/>
                <w:szCs w:val="24"/>
                <w:lang w:eastAsia="en-US"/>
              </w:rPr>
              <w:t xml:space="preserve">and </w:t>
            </w:r>
            <w:r w:rsidRPr="00C262F7">
              <w:rPr>
                <w:rFonts w:ascii="Calibri" w:eastAsia="Calibri" w:hAnsi="Calibri"/>
                <w:noProof/>
                <w:color w:val="595959"/>
                <w:szCs w:val="22"/>
                <w:lang w:eastAsia="en-US"/>
              </w:rPr>
              <w:t xml:space="preserve">while it does </w:t>
            </w:r>
            <w:r w:rsidRPr="00C262F7">
              <w:rPr>
                <w:rFonts w:ascii="Calibri" w:eastAsia="Calibri" w:hAnsi="Calibri" w:cs="Calibri"/>
                <w:noProof/>
                <w:color w:val="595959"/>
                <w:szCs w:val="22"/>
                <w:lang w:eastAsia="en-US"/>
              </w:rPr>
              <w:t xml:space="preserve">not have as its objective a sustainable investment, 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have a </w:t>
            </w:r>
            <w:r>
              <w:rPr>
                <w:rFonts w:ascii="Calibri" w:eastAsia="Calibri" w:hAnsi="Calibri"/>
                <w:bCs/>
                <w:noProof/>
                <w:color w:val="595959"/>
                <w:szCs w:val="24"/>
                <w:lang w:eastAsia="en-US"/>
              </w:rPr>
              <w:t xml:space="preserve">minimum </w:t>
            </w:r>
            <w:r w:rsidRPr="00C262F7">
              <w:rPr>
                <w:rFonts w:ascii="Calibri" w:eastAsia="Calibri" w:hAnsi="Calibri"/>
                <w:bCs/>
                <w:noProof/>
                <w:color w:val="595959"/>
                <w:szCs w:val="24"/>
                <w:lang w:eastAsia="en-US"/>
              </w:rPr>
              <w:t xml:space="preserve">proportion of </w:t>
            </w:r>
            <w:r w:rsidRPr="00C262F7">
              <w:rPr>
                <w:rFonts w:ascii="Calibri" w:eastAsia="Calibri" w:hAnsi="Calibri"/>
                <w:bCs/>
                <w:noProof/>
                <w:color w:val="595959"/>
                <w:sz w:val="20"/>
                <w:szCs w:val="24"/>
                <w:lang w:eastAsia="en-US"/>
              </w:rPr>
              <w:t xml:space="preserve">___% of </w:t>
            </w:r>
            <w:r w:rsidRPr="00C262F7">
              <w:rPr>
                <w:rFonts w:ascii="Calibri" w:eastAsia="Calibri" w:hAnsi="Calibri"/>
                <w:bCs/>
                <w:noProof/>
                <w:color w:val="595959"/>
                <w:szCs w:val="24"/>
                <w:lang w:eastAsia="en-US"/>
              </w:rPr>
              <w:t>sustainable investments</w:t>
            </w:r>
          </w:p>
          <w:p w14:paraId="4BBF5C52" w14:textId="77777777" w:rsidR="0026710B" w:rsidRPr="00C262F7" w:rsidRDefault="0026710B" w:rsidP="0056270E">
            <w:pPr>
              <w:spacing w:after="0"/>
              <w:ind w:left="454" w:right="-144"/>
              <w:rPr>
                <w:rFonts w:ascii="Calibri" w:eastAsia="Calibri" w:hAnsi="Calibri"/>
                <w:bCs/>
                <w:noProof/>
                <w:color w:val="595959"/>
                <w:sz w:val="16"/>
                <w:szCs w:val="16"/>
                <w:lang w:eastAsia="en-US"/>
              </w:rPr>
            </w:pPr>
            <w:r w:rsidRPr="00C262F7">
              <w:rPr>
                <w:rFonts w:ascii="Calibri" w:eastAsia="Calibri" w:hAnsi="Calibri"/>
                <w:bCs/>
                <w:noProof/>
                <w:color w:val="595959"/>
                <w:sz w:val="20"/>
                <w:szCs w:val="24"/>
                <w:lang w:eastAsia="en-US"/>
              </w:rPr>
              <w:t xml:space="preserve"> </w:t>
            </w:r>
          </w:p>
          <w:p w14:paraId="07458957" w14:textId="528C819C" w:rsidR="0026710B" w:rsidRPr="00C262F7" w:rsidRDefault="0026710B" w:rsidP="0056270E">
            <w:pPr>
              <w:spacing w:after="160" w:line="259" w:lineRule="auto"/>
              <w:ind w:left="1163" w:hanging="8"/>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655193" behindDoc="0" locked="0" layoutInCell="1" allowOverlap="1" wp14:anchorId="70ED625A" wp14:editId="3EA4048D">
                      <wp:simplePos x="0" y="0"/>
                      <wp:positionH relativeFrom="column">
                        <wp:posOffset>408605</wp:posOffset>
                      </wp:positionH>
                      <wp:positionV relativeFrom="paragraph">
                        <wp:posOffset>31095</wp:posOffset>
                      </wp:positionV>
                      <wp:extent cx="179705" cy="193675"/>
                      <wp:effectExtent l="0" t="0" r="10795" b="15875"/>
                      <wp:wrapSquare wrapText="bothSides"/>
                      <wp:docPr id="214" name="Rectangle 214"/>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F2BE1" id="Rectangle 214" o:spid="_x0000_s1026" style="position:absolute;margin-left:32.15pt;margin-top:2.45pt;width:14.15pt;height:15.25pt;z-index:251655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j+Ody90AAAAGAQAA&#10;DwAAAGRycy9kb3ducmV2LnhtbEyOwU6DQBRF9yb+w+SZuLODLaIgj6YaS6I7aaNxN2WeQGTeEGZo&#10;8e8dV7q8uTfnnnw9m14caXSdZYTrRQSCuLa64wZhv9te3YFwXrFWvWVC+CYH6+L8LFeZtid+pWPl&#10;GxEg7DKF0Ho/ZFK6uiWj3MIOxKH7tKNRPsSxkXpUpwA3vVxGUSKN6jg8tGqgx5bqr2oyCJvnj2h6&#10;b7bVk0/KstO35cNL+oZ4eTFv7kF4mv3fGH71gzoUwelgJ9ZO9AhJvApLhDgFEep0mYA4IKxuYpBF&#10;Lv/rFz8AAAD//wMAUEsBAi0AFAAGAAgAAAAhALaDOJL+AAAA4QEAABMAAAAAAAAAAAAAAAAAAAAA&#10;AFtDb250ZW50X1R5cGVzXS54bWxQSwECLQAUAAYACAAAACEAOP0h/9YAAACUAQAACwAAAAAAAAAA&#10;AAAAAAAvAQAAX3JlbHMvLnJlbHNQSwECLQAUAAYACAAAACEALBIC+XICAAALBQAADgAAAAAAAAAA&#10;AAAAAAAuAgAAZHJzL2Uyb0RvYy54bWxQSwECLQAUAAYACAAAACEAj+Ody90AAAAGAQAADwAAAAAA&#10;AAAAAAAAAADMBAAAZHJzL2Rvd25yZXYueG1sUEsFBgAAAAAEAAQA8wAAANYFAAAAAA==&#10;" fillcolor="window" strokecolor="#d9d9d9" strokeweight="1pt">
                      <w10:wrap type="square"/>
                    </v:rect>
                  </w:pict>
                </mc:Fallback>
              </mc:AlternateConten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qualify as environmentally sustainable under the EU Taxonomy </w:t>
            </w:r>
          </w:p>
          <w:p w14:paraId="11B27007" w14:textId="6CB8F80C" w:rsidR="0026710B" w:rsidRPr="00C262F7" w:rsidRDefault="0026710B"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655194" behindDoc="0" locked="0" layoutInCell="1" allowOverlap="1" wp14:anchorId="6B908BB2" wp14:editId="354F646C">
                      <wp:simplePos x="0" y="0"/>
                      <wp:positionH relativeFrom="column">
                        <wp:posOffset>427355</wp:posOffset>
                      </wp:positionH>
                      <wp:positionV relativeFrom="paragraph">
                        <wp:posOffset>40005</wp:posOffset>
                      </wp:positionV>
                      <wp:extent cx="179705" cy="193675"/>
                      <wp:effectExtent l="0" t="0" r="10795" b="15875"/>
                      <wp:wrapSquare wrapText="bothSides"/>
                      <wp:docPr id="215" name="Rectangle 215"/>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8C569" id="Rectangle 215" o:spid="_x0000_s1026" style="position:absolute;margin-left:33.65pt;margin-top:3.15pt;width:14.15pt;height:15.25pt;z-index:251655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w3FYNtwAAAAGAQAA&#10;DwAAAGRycy9kb3ducmV2LnhtbEyOwU7DMBBE70j8g7VI3KgDFW4b4lQF0Uj0RkCtuLnxkkTE6yh2&#10;2vD3LCc4jUYzmnnZenKdOOEQWk8abmcJCKTK25ZqDe9v25sliBANWdN5Qg3fGGCdX15kJrX+TK94&#10;KmMteIRCajQ0MfaplKFq0Jkw8z0SZ59+cCayHWppB3PmcdfJuyRR0pmW+KExPT41WH2Vo9OweflI&#10;xkO9LZ+jKorWLorH3Wqv9fXVtHkAEXGKf2X4xWd0yJnp6EeyQXQa1GLOTVYWjlf3CsRRw1wtQeaZ&#10;/I+f/wAAAP//AwBQSwECLQAUAAYACAAAACEAtoM4kv4AAADhAQAAEwAAAAAAAAAAAAAAAAAAAAAA&#10;W0NvbnRlbnRfVHlwZXNdLnhtbFBLAQItABQABgAIAAAAIQA4/SH/1gAAAJQBAAALAAAAAAAAAAAA&#10;AAAAAC8BAABfcmVscy8ucmVsc1BLAQItABQABgAIAAAAIQAsEgL5cgIAAAsFAAAOAAAAAAAAAAAA&#10;AAAAAC4CAABkcnMvZTJvRG9jLnhtbFBLAQItABQABgAIAAAAIQDDcVg23AAAAAYBAAAPAAAAAAAA&#10;AAAAAAAAAMwEAABkcnMvZG93bnJldi54bWxQSwUGAAAAAAQABADzAAAA1QUAAAAA&#10;" fillcolor="window" strokecolor="#d9d9d9" strokeweight="1pt">
                      <w10:wrap type="square"/>
                    </v:rect>
                  </w:pict>
                </mc:Fallback>
              </mc:AlternateContent>
            </w:r>
            <w:r w:rsidRPr="003840F2">
              <w:rPr>
                <w:rFonts w:ascii="Calibri" w:eastAsia="Calibri" w:hAnsi="Calibri"/>
                <w:bCs/>
                <w:noProof/>
                <w:color w:val="595959"/>
                <w:sz w:val="20"/>
                <w:szCs w:val="24"/>
                <w:lang w:eastAsia="en-US"/>
              </w:rPr>
              <w:t>with an environmental objective</w:t>
            </w:r>
            <w:r w:rsidRPr="00C262F7">
              <w:rPr>
                <w:rFonts w:ascii="Calibri" w:eastAsia="Calibri" w:hAnsi="Calibri"/>
                <w:bCs/>
                <w:noProof/>
                <w:color w:val="595959"/>
                <w:sz w:val="20"/>
                <w:szCs w:val="24"/>
                <w:lang w:eastAsia="en-US"/>
              </w:rPr>
              <w:t xml:space="preserve"> in economic activities that do not qualify as environmentally sustainable under the EU Taxonomy</w:t>
            </w:r>
          </w:p>
          <w:p w14:paraId="05807079" w14:textId="43ACD963" w:rsidR="0026710B" w:rsidRPr="00C262F7" w:rsidRDefault="0026710B"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
                <w:noProof/>
                <w:color w:val="595959"/>
                <w:sz w:val="18"/>
                <w:szCs w:val="22"/>
              </w:rPr>
              <mc:AlternateContent>
                <mc:Choice Requires="wps">
                  <w:drawing>
                    <wp:anchor distT="0" distB="0" distL="114300" distR="114300" simplePos="0" relativeHeight="251655195" behindDoc="0" locked="0" layoutInCell="1" allowOverlap="1" wp14:anchorId="3B362117" wp14:editId="41CC5CD9">
                      <wp:simplePos x="0" y="0"/>
                      <wp:positionH relativeFrom="column">
                        <wp:posOffset>429066</wp:posOffset>
                      </wp:positionH>
                      <wp:positionV relativeFrom="paragraph">
                        <wp:posOffset>142875</wp:posOffset>
                      </wp:positionV>
                      <wp:extent cx="179705" cy="193675"/>
                      <wp:effectExtent l="0" t="0" r="10795" b="15875"/>
                      <wp:wrapSquare wrapText="bothSides"/>
                      <wp:docPr id="216" name="Rectangle 216"/>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C5A81" id="Rectangle 216" o:spid="_x0000_s1026" style="position:absolute;margin-left:33.8pt;margin-top:11.25pt;width:14.15pt;height:15.25pt;z-index:2516551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yhIYQt0AAAAHAQAA&#10;DwAAAGRycy9kb3ducmV2LnhtbEyOwU6EMBRF9yb+Q/NM3DlFDIwgj8loHBJnJxqNuw59ApG+Elpm&#10;8O+tK13e3JtzT7FZzCCONLneMsL1KgJB3Fjdc4vw+rK7ugXhvGKtBsuE8E0ONuX5WaFybU/8TMfa&#10;tyJA2OUKofN+zKV0TUdGuZUdiUP3aSejfIhTK/WkTgFuBhlHUSqN6jk8dGqkh46ar3o2CNunj2h+&#10;b3f1o0+rqtfr6n6fvSFeXizbOxCeFv83hl/9oA5lcDrYmbUTA0K6TsMSIY4TEKHPkgzEASG5iUCW&#10;hfzvX/4AAAD//wMAUEsBAi0AFAAGAAgAAAAhALaDOJL+AAAA4QEAABMAAAAAAAAAAAAAAAAAAAAA&#10;AFtDb250ZW50X1R5cGVzXS54bWxQSwECLQAUAAYACAAAACEAOP0h/9YAAACUAQAACwAAAAAAAAAA&#10;AAAAAAAvAQAAX3JlbHMvLnJlbHNQSwECLQAUAAYACAAAACEALBIC+XICAAALBQAADgAAAAAAAAAA&#10;AAAAAAAuAgAAZHJzL2Uyb0RvYy54bWxQSwECLQAUAAYACAAAACEAyhIYQt0AAAAHAQAADwAAAAAA&#10;AAAAAAAAAADMBAAAZHJzL2Rvd25yZXYueG1sUEsFBgAAAAAEAAQA8wAAANYFAAAAAA==&#10;" fillcolor="window" strokecolor="#d9d9d9" strokeweight="1pt">
                      <w10:wrap type="square"/>
                    </v:rect>
                  </w:pict>
                </mc:Fallback>
              </mc:AlternateContent>
            </w:r>
          </w:p>
          <w:p w14:paraId="2B6780B7" w14:textId="77777777" w:rsidR="0026710B" w:rsidRPr="00C262F7" w:rsidRDefault="0026710B" w:rsidP="0056270E">
            <w:pPr>
              <w:spacing w:after="0"/>
              <w:ind w:left="1163" w:right="141"/>
              <w:rPr>
                <w:rFonts w:ascii="Calibri" w:eastAsia="Calibri" w:hAnsi="Calibri"/>
                <w:bCs/>
                <w:noProof/>
                <w:color w:val="595959"/>
                <w:sz w:val="20"/>
                <w:szCs w:val="24"/>
                <w:lang w:eastAsia="en-US"/>
              </w:rPr>
            </w:pPr>
            <w:r w:rsidRPr="00C262F7">
              <w:rPr>
                <w:rFonts w:ascii="Calibri" w:eastAsia="Calibri" w:hAnsi="Calibri"/>
                <w:bCs/>
                <w:noProof/>
                <w:color w:val="595959"/>
                <w:sz w:val="20"/>
                <w:szCs w:val="24"/>
                <w:lang w:eastAsia="en-US"/>
              </w:rPr>
              <w:t>with a social objective</w:t>
            </w:r>
          </w:p>
          <w:p w14:paraId="3CC1AD25" w14:textId="77777777" w:rsidR="0026710B" w:rsidRPr="003A1C01" w:rsidRDefault="0026710B" w:rsidP="0056270E">
            <w:pPr>
              <w:spacing w:after="0"/>
              <w:ind w:left="1163" w:right="141"/>
              <w:rPr>
                <w:rFonts w:ascii="Calibri" w:eastAsia="Calibri" w:hAnsi="Calibri"/>
                <w:b/>
                <w:bCs/>
                <w:noProof/>
                <w:color w:val="595959"/>
                <w:szCs w:val="24"/>
                <w:lang w:eastAsia="en-US"/>
              </w:rPr>
            </w:pPr>
          </w:p>
        </w:tc>
      </w:tr>
      <w:tr w:rsidR="0026710B" w:rsidRPr="003A1C01" w14:paraId="7032401D" w14:textId="77777777" w:rsidTr="0056270E">
        <w:trPr>
          <w:gridAfter w:val="1"/>
          <w:wAfter w:w="7" w:type="dxa"/>
          <w:trHeight w:val="789"/>
        </w:trPr>
        <w:tc>
          <w:tcPr>
            <w:tcW w:w="3969" w:type="dxa"/>
            <w:tcBorders>
              <w:right w:val="single" w:sz="2" w:space="0" w:color="D9D9D9" w:themeColor="background1" w:themeShade="D9"/>
            </w:tcBorders>
            <w:shd w:val="clear" w:color="auto" w:fill="FAE8D5"/>
          </w:tcPr>
          <w:p w14:paraId="6E26D1FE" w14:textId="007A9B56" w:rsidR="0026710B" w:rsidRPr="003A1C01" w:rsidRDefault="0026710B" w:rsidP="0056270E">
            <w:pPr>
              <w:spacing w:after="160" w:line="259" w:lineRule="auto"/>
              <w:ind w:left="457"/>
              <w:rPr>
                <w:rFonts w:ascii="Calibri" w:eastAsia="Calibri" w:hAnsi="Calibri"/>
                <w:bCs/>
                <w:noProof/>
                <w:color w:val="595959"/>
                <w:szCs w:val="24"/>
                <w:lang w:eastAsia="en-US"/>
              </w:rPr>
            </w:pPr>
            <w:r w:rsidRPr="00C262F7">
              <w:rPr>
                <w:rFonts w:ascii="Calibri" w:eastAsia="Calibri" w:hAnsi="Calibri"/>
                <w:bCs/>
                <w:noProof/>
                <w:color w:val="595959"/>
                <w:szCs w:val="24"/>
              </w:rPr>
              <mc:AlternateContent>
                <mc:Choice Requires="wps">
                  <w:drawing>
                    <wp:anchor distT="0" distB="0" distL="114300" distR="114300" simplePos="0" relativeHeight="251655196" behindDoc="0" locked="0" layoutInCell="1" allowOverlap="1" wp14:anchorId="6CC9047B" wp14:editId="5812D3F6">
                      <wp:simplePos x="0" y="0"/>
                      <wp:positionH relativeFrom="column">
                        <wp:posOffset>-22225</wp:posOffset>
                      </wp:positionH>
                      <wp:positionV relativeFrom="paragraph">
                        <wp:posOffset>53340</wp:posOffset>
                      </wp:positionV>
                      <wp:extent cx="179705" cy="193675"/>
                      <wp:effectExtent l="0" t="0" r="10795" b="15875"/>
                      <wp:wrapSquare wrapText="bothSides"/>
                      <wp:docPr id="217" name="Rectangle 21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E721A" id="Rectangle 217" o:spid="_x0000_s1026" style="position:absolute;margin-left:-1.75pt;margin-top:4.2pt;width:14.15pt;height:15.25pt;z-index:2516551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VIPAut4AAAAGAQAA&#10;DwAAAGRycy9kb3ducmV2LnhtbEyPQU/CQBSE7yb+h80z8QZbAbGUvhI00kRuVqPhtnSfbWP3bdPd&#10;Qv33ric5TmYy8026GU0rTtS7xjLC3TQCQVxa3XCF8P62m8QgnFesVWuZEH7IwSa7vkpVou2ZX+lU&#10;+EqEEnaJQqi97xIpXVmTUW5qO+LgfdneKB9kX0ndq3MoN62cRdFSGtVwWKhVR081ld/FYBC2L4do&#10;+Kx2xbNf5nmjH/LH/eoD8fZm3K5BeBr9fxj+8AM6ZIHpaAfWTrQIk/l9SCLECxDBni3CkSPCPF6B&#10;zFJ5iZ/9AgAA//8DAFBLAQItABQABgAIAAAAIQC2gziS/gAAAOEBAAATAAAAAAAAAAAAAAAAAAAA&#10;AABbQ29udGVudF9UeXBlc10ueG1sUEsBAi0AFAAGAAgAAAAhADj9If/WAAAAlAEAAAsAAAAAAAAA&#10;AAAAAAAALwEAAF9yZWxzLy5yZWxzUEsBAi0AFAAGAAgAAAAhACwSAvlyAgAACwUAAA4AAAAAAAAA&#10;AAAAAAAALgIAAGRycy9lMm9Eb2MueG1sUEsBAi0AFAAGAAgAAAAhAFSDwLreAAAABgEAAA8AAAAA&#10;AAAAAAAAAAAAzAQAAGRycy9kb3ducmV2LnhtbFBLBQYAAAAABAAEAPMAAADXBQAAAAA=&#10;" fillcolor="window" strokecolor="#d9d9d9" strokeweight="1pt">
                      <w10:wrap type="square"/>
                    </v:rect>
                  </w:pict>
                </mc:Fallback>
              </mc:AlternateContent>
            </w:r>
            <w:r w:rsidRPr="00C262F7">
              <w:rPr>
                <w:rFonts w:ascii="Calibri" w:eastAsia="Calibri" w:hAnsi="Calibri"/>
                <w:bCs/>
                <w:noProof/>
                <w:color w:val="595959"/>
                <w:szCs w:val="24"/>
                <w:lang w:eastAsia="en-US"/>
              </w:rPr>
              <w:t xml:space="preserve">It </w:t>
            </w:r>
            <w:r>
              <w:rPr>
                <w:rFonts w:ascii="Calibri" w:eastAsia="Calibri" w:hAnsi="Calibri"/>
                <w:bCs/>
                <w:noProof/>
                <w:color w:val="595959"/>
                <w:szCs w:val="24"/>
                <w:lang w:eastAsia="en-US"/>
              </w:rPr>
              <w:t>will</w:t>
            </w:r>
            <w:r w:rsidRPr="00C262F7">
              <w:rPr>
                <w:rFonts w:ascii="Calibri" w:eastAsia="Calibri" w:hAnsi="Calibri"/>
                <w:bCs/>
                <w:noProof/>
                <w:color w:val="595959"/>
                <w:szCs w:val="24"/>
                <w:lang w:eastAsia="en-US"/>
              </w:rPr>
              <w:t xml:space="preserve"> make</w:t>
            </w:r>
            <w:r>
              <w:rPr>
                <w:rFonts w:ascii="Calibri" w:eastAsia="Calibri" w:hAnsi="Calibri"/>
                <w:bCs/>
                <w:noProof/>
                <w:color w:val="595959"/>
                <w:szCs w:val="24"/>
                <w:lang w:eastAsia="en-US"/>
              </w:rPr>
              <w:t xml:space="preserve"> a minimum of</w:t>
            </w:r>
            <w:r w:rsidRPr="00C262F7">
              <w:rPr>
                <w:rFonts w:ascii="Calibri" w:eastAsia="Calibri" w:hAnsi="Calibri"/>
                <w:bCs/>
                <w:noProof/>
                <w:color w:val="595959"/>
                <w:szCs w:val="24"/>
                <w:lang w:eastAsia="en-US"/>
              </w:rPr>
              <w:t xml:space="preserve"> </w:t>
            </w:r>
            <w:r w:rsidRPr="00C262F7">
              <w:rPr>
                <w:rFonts w:ascii="Calibri" w:eastAsia="Calibri" w:hAnsi="Calibri"/>
                <w:b/>
                <w:bCs/>
                <w:noProof/>
                <w:color w:val="595959"/>
                <w:szCs w:val="24"/>
                <w:lang w:eastAsia="en-US"/>
              </w:rPr>
              <w:t xml:space="preserve">sustainable investments with a social objective: </w:t>
            </w:r>
            <w:r w:rsidRPr="00C262F7">
              <w:rPr>
                <w:rFonts w:ascii="Calibri" w:eastAsia="Calibri" w:hAnsi="Calibri"/>
                <w:bCs/>
                <w:noProof/>
                <w:color w:val="595959"/>
                <w:sz w:val="20"/>
                <w:szCs w:val="24"/>
                <w:lang w:eastAsia="en-US"/>
              </w:rPr>
              <w:t xml:space="preserve">___% </w:t>
            </w:r>
          </w:p>
        </w:tc>
        <w:tc>
          <w:tcPr>
            <w:tcW w:w="5103" w:type="dxa"/>
            <w:tcBorders>
              <w:left w:val="single" w:sz="2" w:space="0" w:color="D9D9D9" w:themeColor="background1" w:themeShade="D9"/>
            </w:tcBorders>
            <w:shd w:val="clear" w:color="auto" w:fill="FAE8D5"/>
          </w:tcPr>
          <w:p w14:paraId="6252E725" w14:textId="73551017" w:rsidR="0026710B" w:rsidRPr="00C262F7" w:rsidRDefault="00E33A1F" w:rsidP="0056270E">
            <w:pPr>
              <w:spacing w:after="160"/>
              <w:ind w:left="411"/>
              <w:rPr>
                <w:rFonts w:ascii="Calibri" w:eastAsia="Calibri" w:hAnsi="Calibri"/>
                <w:noProof/>
                <w:color w:val="595959"/>
                <w:szCs w:val="22"/>
                <w:lang w:eastAsia="en-US"/>
              </w:rPr>
            </w:pPr>
            <w:r>
              <w:rPr>
                <w:noProof/>
              </w:rPr>
              <w:drawing>
                <wp:anchor distT="0" distB="0" distL="114300" distR="114300" simplePos="0" relativeHeight="251657249" behindDoc="0" locked="0" layoutInCell="1" allowOverlap="1" wp14:anchorId="349C4C46" wp14:editId="655A6A1E">
                  <wp:simplePos x="0" y="0"/>
                  <wp:positionH relativeFrom="column">
                    <wp:posOffset>-4445</wp:posOffset>
                  </wp:positionH>
                  <wp:positionV relativeFrom="paragraph">
                    <wp:posOffset>67348</wp:posOffset>
                  </wp:positionV>
                  <wp:extent cx="124460" cy="124460"/>
                  <wp:effectExtent l="0" t="0" r="889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0026710B" w:rsidRPr="00C262F7">
              <w:rPr>
                <w:rFonts w:ascii="Calibri" w:eastAsia="Calibri" w:hAnsi="Calibri"/>
                <w:b/>
                <w:noProof/>
                <w:color w:val="595959"/>
                <w:sz w:val="20"/>
                <w:szCs w:val="22"/>
              </w:rPr>
              <mc:AlternateContent>
                <mc:Choice Requires="wps">
                  <w:drawing>
                    <wp:anchor distT="0" distB="0" distL="114300" distR="114300" simplePos="0" relativeHeight="251655197" behindDoc="0" locked="0" layoutInCell="1" allowOverlap="1" wp14:anchorId="6DA1D10A" wp14:editId="58A5F45D">
                      <wp:simplePos x="0" y="0"/>
                      <wp:positionH relativeFrom="column">
                        <wp:posOffset>-26963</wp:posOffset>
                      </wp:positionH>
                      <wp:positionV relativeFrom="paragraph">
                        <wp:posOffset>34290</wp:posOffset>
                      </wp:positionV>
                      <wp:extent cx="179705" cy="193675"/>
                      <wp:effectExtent l="0" t="0" r="10795" b="15875"/>
                      <wp:wrapSquare wrapText="bothSides"/>
                      <wp:docPr id="218" name="Rectangle 218"/>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22896" id="Rectangle 218" o:spid="_x0000_s1026" style="position:absolute;margin-left:-2.1pt;margin-top:2.7pt;width:14.15pt;height:15.25pt;z-index:2516551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5cgIAAAsFAAAOAAAAZHJzL2Uyb0RvYy54bWysVE1v2zAMvQ/YfxB0X+1kTZMadYqgRYYB&#10;XVugHXpWZSkWIImapMTJfv0o2UmabodhWA4KKVL8eHz01fXWaLIRPiiwNR2dlZQIy6FRdlXT78/L&#10;TzNKQmS2YRqsqOlOBHo9//jhqnOVGEMLuhGeYBAbqs7VtI3RVUUReCsMC2fghEWjBG9YRNWvisaz&#10;DqMbXYzL8qLowDfOAxch4O1tb6TzHF9KweODlEFEomuKtcV8+ny+prOYX7Fq5ZlrFR/KYP9QhWHK&#10;YtJDqFsWGVl79Vsoo7iHADKecTAFSKm4yD1gN6PyXTdPLXMi94LgBHeAKfy/sPx+8+QePcLQuVAF&#10;FFMXW+lN+sf6yDaDtTuAJbaRcLwcTS+n5YQSjqbR5eeL6SSBWRwfOx/iFwGGJKGmHmeRIWKbuxB7&#10;171LyhVAq2aptM7KLtxoTzYMx4bTbqCjRLMQ8bKmy/wbsp0805Z0WM14WuKsOUM+Sc0iisY1NQ12&#10;RQnTKyQqjz7XcvI6/EXSVJxem2/Q9MXNJiXm6rvp32cMTuKmLm9ZaPsX2ZResMqoiOTXytR0hmEO&#10;gbRNVpHpO2B1nE6SXqHZPXrioedzcHypMMkdIvTIPBIY28eljA94SA2ICQwSJS34n3+6T/7IK7RS&#10;0uFCIF4/1swLBP6rRcZdjs7P0wZl5XwyHaPi31pe31rs2twADm+E6+94FpN/1HtRejAvuLuLlBVN&#10;zHLM3U9mUG5iv6i4/VwsFtkNt8axeGefHE/BE04J3uftC/NuYFpEit7DfnlY9Y5wvW96aWGxjiBV&#10;ZuMRV5xgUnDj8iyHr0Na6bd69jp+w+a/AAAA//8DAFBLAwQUAAYACAAAACEAtiFbot0AAAAGAQAA&#10;DwAAAGRycy9kb3ducmV2LnhtbEyOwU7DMBBE70j8g7VI3FqnIS00ZFMVRCPBjbQCcXPjJYmI11Hs&#10;tOHvMSc4jmb05mWbyXTiRINrLSMs5hEI4srqlmuEw343uwPhvGKtOsuE8E0ONvnlRaZSbc/8SqfS&#10;1yJA2KUKofG+T6V0VUNGubntiUP3aQejfIhDLfWgzgFuOhlH0Uoa1XJ4aFRPjw1VX+VoELbPH9H4&#10;Xu/KJ78qilbfFg8v6zfE66tpew/C0+T/xvCrH9QhD05HO7J2okOYJXFYIiwTEKGOkwWII8LNcg0y&#10;z+R//fwHAAD//wMAUEsBAi0AFAAGAAgAAAAhALaDOJL+AAAA4QEAABMAAAAAAAAAAAAAAAAAAAAA&#10;AFtDb250ZW50X1R5cGVzXS54bWxQSwECLQAUAAYACAAAACEAOP0h/9YAAACUAQAACwAAAAAAAAAA&#10;AAAAAAAvAQAAX3JlbHMvLnJlbHNQSwECLQAUAAYACAAAACEALBIC+XICAAALBQAADgAAAAAAAAAA&#10;AAAAAAAuAgAAZHJzL2Uyb0RvYy54bWxQSwECLQAUAAYACAAAACEAtiFbot0AAAAGAQAADwAAAAAA&#10;AAAAAAAAAADMBAAAZHJzL2Rvd25yZXYueG1sUEsFBgAAAAAEAAQA8wAAANYFAAAAAA==&#10;" fillcolor="window" strokecolor="#d9d9d9" strokeweight="1pt">
                      <w10:wrap type="square"/>
                    </v:rect>
                  </w:pict>
                </mc:Fallback>
              </mc:AlternateContent>
            </w:r>
            <w:r w:rsidR="0026710B" w:rsidRPr="00C262F7">
              <w:rPr>
                <w:rFonts w:ascii="Calibri" w:eastAsia="Calibri" w:hAnsi="Calibri"/>
                <w:bCs/>
                <w:noProof/>
                <w:color w:val="595959"/>
                <w:szCs w:val="24"/>
                <w:lang w:eastAsia="en-US"/>
              </w:rPr>
              <w:t>It promotes E/S characteristics,</w:t>
            </w:r>
            <w:r w:rsidR="0026710B" w:rsidRPr="00C262F7">
              <w:rPr>
                <w:rFonts w:ascii="Calibri" w:eastAsia="Calibri" w:hAnsi="Calibri"/>
                <w:noProof/>
                <w:color w:val="595959"/>
                <w:szCs w:val="22"/>
                <w:lang w:eastAsia="en-US"/>
              </w:rPr>
              <w:t xml:space="preserve"> but </w:t>
            </w:r>
            <w:r w:rsidR="0026710B">
              <w:rPr>
                <w:rFonts w:ascii="Calibri" w:eastAsia="Calibri" w:hAnsi="Calibri"/>
                <w:b/>
                <w:noProof/>
                <w:color w:val="595959"/>
                <w:szCs w:val="22"/>
                <w:lang w:eastAsia="en-US"/>
              </w:rPr>
              <w:t xml:space="preserve">will </w:t>
            </w:r>
            <w:r w:rsidR="0026710B" w:rsidRPr="00C262F7">
              <w:rPr>
                <w:rFonts w:ascii="Calibri" w:eastAsia="Calibri" w:hAnsi="Calibri"/>
                <w:b/>
                <w:noProof/>
                <w:color w:val="595959"/>
                <w:szCs w:val="22"/>
                <w:lang w:eastAsia="en-US"/>
              </w:rPr>
              <w:t>not make any sustainable investments</w:t>
            </w:r>
            <w:r w:rsidR="0026710B" w:rsidRPr="00C262F7">
              <w:rPr>
                <w:rFonts w:ascii="Calibri" w:eastAsia="Calibri" w:hAnsi="Calibri"/>
                <w:noProof/>
                <w:color w:val="595959"/>
                <w:szCs w:val="22"/>
                <w:lang w:eastAsia="en-US"/>
              </w:rPr>
              <w:t xml:space="preserve"> </w:t>
            </w:r>
          </w:p>
          <w:p w14:paraId="217A699C" w14:textId="77777777" w:rsidR="0026710B" w:rsidRPr="003A1C01" w:rsidRDefault="0026710B" w:rsidP="0056270E">
            <w:pPr>
              <w:spacing w:after="160"/>
              <w:ind w:left="411"/>
              <w:rPr>
                <w:rFonts w:ascii="Calibri" w:eastAsia="Calibri" w:hAnsi="Calibri" w:cs="Calibri"/>
                <w:noProof/>
                <w:color w:val="595959"/>
                <w:szCs w:val="22"/>
                <w:lang w:eastAsia="en-US"/>
              </w:rPr>
            </w:pPr>
          </w:p>
        </w:tc>
      </w:tr>
    </w:tbl>
    <w:p w14:paraId="52D28C73" w14:textId="45EB80BE" w:rsidR="0026710B" w:rsidRDefault="0026710B" w:rsidP="0026710B">
      <w:pPr>
        <w:spacing w:after="0" w:line="259" w:lineRule="auto"/>
        <w:ind w:right="-2"/>
        <w:rPr>
          <w:rFonts w:ascii="Calibri" w:eastAsia="Calibri" w:hAnsi="Calibri"/>
          <w:b/>
          <w:bCs/>
          <w:noProof/>
          <w:sz w:val="24"/>
        </w:rPr>
      </w:pPr>
    </w:p>
    <w:p w14:paraId="7262F19D" w14:textId="0F0F69BD" w:rsidR="0026710B" w:rsidRDefault="0026710B" w:rsidP="0026710B">
      <w:pPr>
        <w:spacing w:after="0" w:line="259" w:lineRule="auto"/>
        <w:ind w:right="-2"/>
        <w:jc w:val="both"/>
        <w:rPr>
          <w:rFonts w:ascii="Calibri" w:eastAsia="Calibri" w:hAnsi="Calibri"/>
          <w:b/>
          <w:bCs/>
          <w:noProof/>
          <w:sz w:val="24"/>
        </w:rPr>
      </w:pPr>
    </w:p>
    <w:p w14:paraId="5D583579" w14:textId="1C085D8B" w:rsidR="00B56168" w:rsidRDefault="00B56168" w:rsidP="0026710B">
      <w:pPr>
        <w:spacing w:after="0" w:line="259" w:lineRule="auto"/>
        <w:ind w:right="-2"/>
        <w:jc w:val="both"/>
        <w:rPr>
          <w:rFonts w:ascii="Calibri" w:eastAsia="Calibri" w:hAnsi="Calibri"/>
          <w:b/>
          <w:bCs/>
          <w:noProof/>
          <w:sz w:val="24"/>
        </w:rPr>
      </w:pPr>
    </w:p>
    <w:p w14:paraId="07F95745" w14:textId="5D632BF4" w:rsidR="00B56168" w:rsidRDefault="00B56168" w:rsidP="0026710B">
      <w:pPr>
        <w:spacing w:after="0" w:line="259" w:lineRule="auto"/>
        <w:ind w:right="-2"/>
        <w:jc w:val="both"/>
        <w:rPr>
          <w:rFonts w:ascii="Calibri" w:eastAsia="Calibri" w:hAnsi="Calibri"/>
          <w:b/>
          <w:bCs/>
          <w:noProof/>
          <w:sz w:val="24"/>
        </w:rPr>
      </w:pPr>
    </w:p>
    <w:p w14:paraId="1F3EB432" w14:textId="6B343D40" w:rsidR="00B56168" w:rsidRDefault="00B56168" w:rsidP="0026710B">
      <w:pPr>
        <w:spacing w:after="0" w:line="259" w:lineRule="auto"/>
        <w:ind w:right="-2"/>
        <w:jc w:val="both"/>
        <w:rPr>
          <w:rFonts w:ascii="Calibri" w:eastAsia="Calibri" w:hAnsi="Calibri"/>
          <w:b/>
          <w:bCs/>
          <w:noProof/>
          <w:sz w:val="24"/>
        </w:rPr>
      </w:pPr>
    </w:p>
    <w:p w14:paraId="12DA43FB" w14:textId="09AC4E4D" w:rsidR="00B56168" w:rsidRDefault="00B56168" w:rsidP="0026710B">
      <w:pPr>
        <w:spacing w:after="0" w:line="259" w:lineRule="auto"/>
        <w:ind w:right="-2"/>
        <w:jc w:val="both"/>
        <w:rPr>
          <w:rFonts w:ascii="Calibri" w:eastAsia="Calibri" w:hAnsi="Calibri"/>
          <w:b/>
          <w:bCs/>
          <w:noProof/>
          <w:sz w:val="24"/>
        </w:rPr>
      </w:pPr>
    </w:p>
    <w:p w14:paraId="65224D89" w14:textId="7005665F" w:rsidR="00B56168" w:rsidRDefault="00B56168" w:rsidP="0026710B">
      <w:pPr>
        <w:spacing w:after="0" w:line="259" w:lineRule="auto"/>
        <w:ind w:right="-2"/>
        <w:jc w:val="both"/>
        <w:rPr>
          <w:rFonts w:ascii="Calibri" w:eastAsia="Calibri" w:hAnsi="Calibri"/>
          <w:b/>
          <w:bCs/>
          <w:noProof/>
          <w:sz w:val="24"/>
        </w:rPr>
      </w:pPr>
    </w:p>
    <w:p w14:paraId="1A35300B" w14:textId="3B8767BD" w:rsidR="00B56168" w:rsidRDefault="00B56168" w:rsidP="0026710B">
      <w:pPr>
        <w:spacing w:after="0" w:line="259" w:lineRule="auto"/>
        <w:ind w:right="-2"/>
        <w:jc w:val="both"/>
        <w:rPr>
          <w:rFonts w:ascii="Calibri" w:eastAsia="Calibri" w:hAnsi="Calibri"/>
          <w:b/>
          <w:bCs/>
          <w:noProof/>
          <w:sz w:val="24"/>
        </w:rPr>
      </w:pPr>
    </w:p>
    <w:p w14:paraId="3975F05A" w14:textId="637DB69F" w:rsidR="00B56168" w:rsidRDefault="00B56168" w:rsidP="0026710B">
      <w:pPr>
        <w:spacing w:after="0" w:line="259" w:lineRule="auto"/>
        <w:ind w:right="-2"/>
        <w:jc w:val="both"/>
        <w:rPr>
          <w:rFonts w:ascii="Calibri" w:eastAsia="Calibri" w:hAnsi="Calibri"/>
          <w:b/>
          <w:bCs/>
          <w:noProof/>
          <w:sz w:val="24"/>
        </w:rPr>
      </w:pPr>
    </w:p>
    <w:p w14:paraId="1CE6BFF1" w14:textId="5B5E5119" w:rsidR="00B56168" w:rsidRDefault="00B56168" w:rsidP="0026710B">
      <w:pPr>
        <w:spacing w:after="0" w:line="259" w:lineRule="auto"/>
        <w:ind w:right="-2"/>
        <w:jc w:val="both"/>
        <w:rPr>
          <w:rFonts w:ascii="Calibri" w:eastAsia="Calibri" w:hAnsi="Calibri"/>
          <w:b/>
          <w:bCs/>
          <w:noProof/>
          <w:sz w:val="24"/>
        </w:rPr>
      </w:pPr>
    </w:p>
    <w:p w14:paraId="4C5A1009" w14:textId="06D13EE5" w:rsidR="00B56168" w:rsidRDefault="00B56168" w:rsidP="0026710B">
      <w:pPr>
        <w:spacing w:after="0" w:line="259" w:lineRule="auto"/>
        <w:ind w:right="-2"/>
        <w:jc w:val="both"/>
        <w:rPr>
          <w:rFonts w:ascii="Calibri" w:eastAsia="Calibri" w:hAnsi="Calibri"/>
          <w:b/>
          <w:bCs/>
          <w:noProof/>
          <w:sz w:val="24"/>
        </w:rPr>
      </w:pPr>
    </w:p>
    <w:p w14:paraId="59A257B3" w14:textId="1C5F0A9D" w:rsidR="004A1B04" w:rsidRDefault="004A1B04" w:rsidP="0026710B">
      <w:pPr>
        <w:spacing w:after="0" w:line="259" w:lineRule="auto"/>
        <w:ind w:right="-2"/>
        <w:jc w:val="both"/>
        <w:rPr>
          <w:rFonts w:ascii="Calibri" w:eastAsia="Calibri" w:hAnsi="Calibri"/>
          <w:b/>
          <w:bCs/>
          <w:noProof/>
          <w:sz w:val="24"/>
        </w:rPr>
      </w:pPr>
    </w:p>
    <w:p w14:paraId="6857E65E" w14:textId="16224652" w:rsidR="004A1B04" w:rsidRDefault="004A1B04" w:rsidP="0026710B">
      <w:pPr>
        <w:spacing w:after="0" w:line="259" w:lineRule="auto"/>
        <w:ind w:right="-2"/>
        <w:jc w:val="both"/>
        <w:rPr>
          <w:rFonts w:ascii="Calibri" w:eastAsia="Calibri" w:hAnsi="Calibri"/>
          <w:b/>
          <w:bCs/>
          <w:noProof/>
          <w:sz w:val="24"/>
        </w:rPr>
      </w:pPr>
    </w:p>
    <w:p w14:paraId="2A3831B8" w14:textId="77777777" w:rsidR="00EF617F" w:rsidRDefault="00EF617F" w:rsidP="005439A5">
      <w:pPr>
        <w:spacing w:after="0" w:line="259" w:lineRule="auto"/>
        <w:ind w:left="284" w:right="-2"/>
        <w:jc w:val="both"/>
        <w:rPr>
          <w:rFonts w:ascii="Calibri" w:eastAsia="Calibri" w:hAnsi="Calibri"/>
          <w:b/>
          <w:bCs/>
          <w:noProof/>
          <w:sz w:val="24"/>
        </w:rPr>
      </w:pPr>
    </w:p>
    <w:p w14:paraId="3D07E2DD" w14:textId="1F8FCB6A" w:rsidR="005439A5" w:rsidRDefault="007750A1" w:rsidP="005439A5">
      <w:pPr>
        <w:spacing w:after="0" w:line="259" w:lineRule="auto"/>
        <w:ind w:left="284" w:right="-2"/>
        <w:jc w:val="both"/>
        <w:rPr>
          <w:rFonts w:ascii="Calibri" w:eastAsia="Calibri" w:hAnsi="Calibri"/>
          <w:i/>
          <w:color w:val="C00000"/>
          <w:sz w:val="18"/>
          <w:szCs w:val="22"/>
        </w:rPr>
      </w:pPr>
      <w:r>
        <w:rPr>
          <w:rFonts w:ascii="Calibri" w:eastAsia="Calibri" w:hAnsi="Calibri"/>
          <w:b/>
          <w:bCs/>
          <w:noProof/>
          <w:sz w:val="24"/>
        </w:rPr>
        <w:lastRenderedPageBreak/>
        <mc:AlternateContent>
          <mc:Choice Requires="wpg">
            <w:drawing>
              <wp:anchor distT="0" distB="0" distL="114300" distR="114300" simplePos="0" relativeHeight="251655181" behindDoc="0" locked="0" layoutInCell="1" allowOverlap="1" wp14:anchorId="6EB08CE3" wp14:editId="719C6A1A">
                <wp:simplePos x="0" y="0"/>
                <wp:positionH relativeFrom="column">
                  <wp:posOffset>-1710055</wp:posOffset>
                </wp:positionH>
                <wp:positionV relativeFrom="paragraph">
                  <wp:posOffset>3241</wp:posOffset>
                </wp:positionV>
                <wp:extent cx="1704975" cy="2059865"/>
                <wp:effectExtent l="0" t="0" r="9525" b="0"/>
                <wp:wrapSquare wrapText="bothSides"/>
                <wp:docPr id="11" name="Group 11"/>
                <wp:cNvGraphicFramePr/>
                <a:graphic xmlns:a="http://schemas.openxmlformats.org/drawingml/2006/main">
                  <a:graphicData uri="http://schemas.microsoft.com/office/word/2010/wordprocessingGroup">
                    <wpg:wgp>
                      <wpg:cNvGrpSpPr/>
                      <wpg:grpSpPr>
                        <a:xfrm>
                          <a:off x="0" y="0"/>
                          <a:ext cx="1704975" cy="2059865"/>
                          <a:chOff x="0" y="0"/>
                          <a:chExt cx="1704975" cy="2059865"/>
                        </a:xfrm>
                      </wpg:grpSpPr>
                      <wps:wsp>
                        <wps:cNvPr id="348" name="Rectangle 348"/>
                        <wps:cNvSpPr/>
                        <wps:spPr>
                          <a:xfrm>
                            <a:off x="0" y="675565"/>
                            <a:ext cx="1225550" cy="1384300"/>
                          </a:xfrm>
                          <a:prstGeom prst="rect">
                            <a:avLst/>
                          </a:prstGeom>
                          <a:solidFill>
                            <a:sysClr val="window" lastClr="FFFFFF">
                              <a:lumMod val="95000"/>
                            </a:sysClr>
                          </a:solidFill>
                          <a:ln w="12700" cap="flat" cmpd="sng" algn="ctr">
                            <a:noFill/>
                            <a:prstDash val="solid"/>
                            <a:miter lim="800000"/>
                          </a:ln>
                          <a:effectLst/>
                        </wps:spPr>
                        <wps:txbx>
                          <w:txbxContent>
                            <w:p w14:paraId="1F376BDF" w14:textId="77777777" w:rsidR="0056270E" w:rsidRPr="006857A9" w:rsidRDefault="0056270E" w:rsidP="0026710B">
                              <w:pPr>
                                <w:ind w:left="-142" w:right="-268"/>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14:paraId="2C31FF70" w14:textId="77777777" w:rsidR="0056270E" w:rsidRPr="001F6C54"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pic:pic xmlns:pic="http://schemas.openxmlformats.org/drawingml/2006/picture">
                        <pic:nvPicPr>
                          <pic:cNvPr id="244" name="Graphic 244"/>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1704975" cy="600075"/>
                          </a:xfrm>
                          <a:prstGeom prst="rect">
                            <a:avLst/>
                          </a:prstGeom>
                        </pic:spPr>
                      </pic:pic>
                    </wpg:wgp>
                  </a:graphicData>
                </a:graphic>
                <wp14:sizeRelV relativeFrom="margin">
                  <wp14:pctHeight>0</wp14:pctHeight>
                </wp14:sizeRelV>
              </wp:anchor>
            </w:drawing>
          </mc:Choice>
          <mc:Fallback>
            <w:pict>
              <v:group w14:anchorId="6EB08CE3" id="Group 11" o:spid="_x0000_s1030" style="position:absolute;left:0;text-align:left;margin-left:-134.65pt;margin-top:.25pt;width:134.25pt;height:162.2pt;z-index:251655181;mso-height-relative:margin" coordsize="17049,20598"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bGBU8sgMAAHUIAAAOAAAAZHJzL2Uyb0RvYy54bWykVttu&#10;2zgQfV9g/4HQe+NLrFyE2IWRbIIC2TbYdNFnmqIsorwtSVv2fv0ekpLSJL2hGyAKhxxyZg7PHObq&#10;7UFJsufOC6OXxexkWhCumamF3i6Lvz/evrkoiA9U11QazZfFkfvi7er33646W/G5aY2suSM4RPuq&#10;s8uiDcFWk4lnLVfUnxjLNRYb4xQNMN12Ujva4XQlJ/Pp9GzSGVdbZxj3HrM3ebFYpfObhrPwoWk8&#10;D0QuC+QW0tel7yZ+J6srWm0dta1gfRr0F7JQVGgEHY+6oYGSnROvjlKCOeNNE06YURPTNILxVAOq&#10;mU1fVHPnzM6mWrZVt7UjTID2BU6/fCx7v79z9tE+OCDR2S2wSFas5dA4Ff8iS3JIkB1HyPghEIbJ&#10;2fl0cXleFoRhbT4tLy/Oygwqa4H8q32s/eMHOydD4MmzdDoLgvgnDPz/w+CxpZYnaH0FDB4cEfWy&#10;OF2ArpoqEPUvUIfqreQkTiZwkucIla88UPsmTmfnZTlAMYI1n5dlCRpGsGanF4vTaWLgWDKtrPPh&#10;jhtF4mBZOGSReEX39z4gC7gOLjG0N1LUt0LKZBz9tXRkT8F1tEhtuoJI6gMml8Vt+klnyZ3609TZ&#10;77Kcjjn4tD/FeHau1KRDvvNzeBJG0aWNpAFDZYGZ19uCULlF+7PgUgBtYkqptWKyN9S3OVo6NtND&#10;iYDGl0ItiwukMCYhdSyFp9btS45Xn7GOo3DYHPJlDbeyMfURF+hM7m5v2a1A2HuU/kAd2hlpQ6LC&#10;B3waaVCL6UcFaY3792vz0R8Mw2pBOsgD6vxnRx0Hou80uDdbLGLOJCTr9CwZLhnzEsKEpU2yFuX5&#10;HIbeqWuDe5lBDi1LQ8y6IIdh44z6BC1bx7hYopohesa0N65DFi6oIePrdXKDilga7vWjZfHwiF2E&#10;/OPhE3W2J1EA/96bgfG0esGl7Bt3arPeBdOIRLSIdUYWjOi7b3VlBavw20sRRq/a8MeSjV1hF6HM&#10;sq9+6gxF3eedfZPrFRshRTimFwA1x6T0/kGw2I/ReOro+WIxdPRdr/JxCtwc/PIuwCbYvWGfPdHm&#10;ukXn87W36L6Iauy75+7JfBZyI4UdGjGO++JwYy+k+iv45GfgxrCd4jrkd81x9BgeVd8K68GUiqsN&#10;r6EI7+qUEHo/OB5YGy+uQbtFwcoCMS6kLJ8SiyV8V7P653CUqy+1PTIcOp8jDC/DIEU/pVYpmxw/&#10;DZFOYlZ625Lq9O9wfDy/tJPX038Lq/8AAAD//wMAUEsDBAoAAAAAAAAAIQA5biXwRScAAEUnAAAU&#10;AAAAZHJzL21lZGlhL2ltYWdlMS5wbmeJUE5HDQoaCgAAAA1JSERSAAACzAAAAPwIBgAAAGM08p4A&#10;AAABc1JHQgCuzhzpAAAABGdBTUEAALGPC/xhBQAAAAlwSFlzAAA7DgAAOw4BzLahgwAAJtpJREFU&#10;eF7tnb+PJOd55/Un8E/gn8D8HKx1Bs6JCALHxEq8xPkcneSFlZyBs7U+n5PzGdQmt0ZXDxoQE5PJ&#10;REsFXmvASbjRTrIQIELQLkBAewFXChaEwGiuPzP1aos1T093V71V9Vb35wN8sORMT3f1L9S3n37e&#10;5/2OiIiIiNxktVq9tVo9fHuxWLyDVVXdWS6X7/Ev8jN+z+XqPxERERERmS8EW0IuoffkZHFv/e+H&#10;JyfLs9oLXC6r52t/t/7vyy7yt1zH+r+5vvX1Vqe4Dtj3l8vFXYJ2fTgiIiIiItNAML6uBl8F1PvX&#10;wfUqDHcOwrm9PparML3iGDleqtX1XRARERERyUMKx3UwLioUd/W6Ql2tqILb7iEiIiIie3GIAXmb&#10;BGjaR2glMUCLiIiIyLdIAZlq6zo8nh1DQN7B9eNwHaDrh0lEREREjok3Ibk6NSDv5BkVd3ugRURE&#10;RA4cQvJ15dSQ3F0+ZCzu1g+piIiIiMyder7xVT/yzfCn/SQ827YhIiIiMjtouah7kg3JI0nlng8n&#10;9VMgIiIiIiViX3IRXlDRr58SERERESmB66BsNbk0qTrXT5GIiIiIjM2bSRcG5dIlODthQ0RERGQk&#10;CMosNFsHMYPyzDQ4i4iIiAyIC/kOR4OziIiISEbq1ov7bN8chS+ds9X66TU4i4iIiHSGHmWD8uHr&#10;4kARERGRPaHqyHi4KFzpYcooQHcQFBEREdlCvaDPrauP2wvbNEREREQCHBGnTW3TEBEREalJVeUo&#10;NOnRe2GbhoiIiBwt10F5cdf2C92u0zRERETkyFgsFu+4qE/31WqziIiIHAX1qDirytpJe5tFRETk&#10;YJmiV/nhw/97+Y//+L8uf/zjv7vxu7/5m/9+ZfvnOgsv+JaifmmJiIiIzJ+xWzAIyn/5l//18rvf&#10;/ePLP/qj/3D5/vv/+cZl+D2/Q/6bv2lfRsvWFg0RERE5CHK2YBBqqQpTNY5+j/zuT//0P/0hDO8S&#10;mJM/+tFf37hc8sGDn9z6e51GWzRERERktuRswSAEp4ox/0aXSVXldgjGXQPzpssm797986vLfP/7&#10;f3ZraNfRtUVDRERE5sV1C8byrBVq9pIA/IMf/LfLd9/93h/CLP8dtU7wM0JsulzbfQIzbrod5LrS&#10;5ahkcz1Un6PL6rjaoiEiIiKzoG8LRqoUp/7jZjjtEpZx38CM3P6m22uG+CTHYHCeXls0REREpGhO&#10;Thb3uoblTUEZ+dmmFohtYRm7BGYkGLf/DgnG0eWR643+Rkf1rH5JioiIiJRDn7BMGI6qtslNIXSX&#10;0ItdAzNGf4u0i0SXRwK+I+sm96J+aYqIiIhMT1VV94PAslUqtWkh3SY3tWIwWzm6fGSfwIybpmO0&#10;p3G05UOAbRqTesHi0/plKiIiIjI+hJGTk2oVBJWtUqGN2i/aRpVaAvQuf5vsG5jxn/7pf9+4Dirj&#10;0WXbbqqQ6/DyrYcTNERERGQS6rC892YkhN1tVeUk/cnRdezSt9w0R2Cmmty+Dtz1WG6bvKHDamgW&#10;ERGR0ekTlvcJu1FVd59WjGSOwIxRawb3KbpsJKE7uk86jkxwqV/CIiIiIsNxHZb3n7FMUNzW89s0&#10;qi4TTm9bHLjJXIGZNpCoJ3nXijneNvFDh9dZzSIiIjIoq9XDt5fL6nkURG6TqvA+PccYhUoqvNFl&#10;t5krMCPhuH1d+1SZk26zPZ2GZhERERmEurJ80Q4f2yQY7huWo4BLKN2nQt00Z2DGvlXmJMfQvh4d&#10;x+Vy+V790hYRERHpT9ee5a4VYSrS7eu6be7xNnMH5qjKTMtJdNltblrYqMNrT7OIiIhkYeywvGl3&#10;va7VZcwdmDf1Mnfpr0Y3OZlGp2eIiIhIFrrMWabaum8bRpJKcvv6ukzGaJo7MGPUg0zwjS67i1FV&#10;XYfX0CwiIiK96LKDX5+wjFHllsAbXXZXhwjM3Mf2ddJn3ee+O3JuGlnIyjcp9cteREREZDdOThb3&#10;onBxm13HviWjft6uvcFNhwjMGLVSdFn8l9zU6qGjeFG/9EVERES20zUs77MpSWQUQPss9ksOFZij&#10;gN+3fWTTjoI6imf1W0BERERkM8yopa8zCBO3SiWYANm1wryputpnsV9yqMCMfFBoX3fXtgz+jmO1&#10;n3lSDc0iIiKyGRY/dQnLkYRfgh8VYtoUtgXpodoxcMjA3LUtg8eD+8zjwyYtUfDWqaxW9VtCRERE&#10;5A1dNybZ13aQJswSIKOqao52DBwyMG9qy6BaTHWc33NbTNUgGPMhwHBcvm5sIiIiIjdYB4QPo+Aw&#10;llGIJGQSqlOwRiqzBNF9WjX6BGaCbwq/3HaqDCPHxfVEx24onrd808JW8PXbQ0RERI6dLov8sJQx&#10;aIRTKtdIFZcKL9IuQeiO2ia4XPodl03VX+R6uM6pQ28Jx3DkOjlDREREuvctE+RSlTe1HqR+XAJn&#10;9De6WR7PFOJTJT09ttHldSztZxYRETlq+vQt79JfnPp3DdJvJBhTxaaqTTjmMUrheJNRhVzH035m&#10;ERGRI6Zr33KzutzFZkX6kMMgoZj7mCrGXcfNWWWeVvuZRUREjpSufcu4S3V5V6MFeVRg02I/biv1&#10;GlOlnqJSzQcEbjNVhlN1GKmgc5z8rP133LfoPnfRKvPkOp9ZRETkmOgzb5nw2LVSGkngbN8GQTS6&#10;bGSaYJGkkktQpYKd5Prat0HATb/n8qkKjOm60oSM6HbbEuyb1//RRz+9/Id/+J9XP8cPPrgb/t2u&#10;chzN69fx5RuZ+i0kIiIih0zfecv7hNldjCqnVGyjy3aVUNy+jV3Hyu3qX/zFf7l88uTzy5cvf3P5&#10;zTffXG7i5cuXl5988vHV/Y6u5zatMk+v/cwiIiJHQFVV96MgsKs52wwwamWguhtdtqtDBmaqxwTg&#10;169f15F4P/jb6Hojo/uh48o3M/VbSURERA6Rvltf08MbBbk+Rv3I0eX6OERgJtT3CcpNuA56s6Pb&#10;aeukkRJ01JyIiMjBsj7Zn908+e8u1dQoxHWV0Nm+jSFCee7ATD8yrRW52aXaHPVj6/jy4bN+W4mI&#10;iMih0GcqRjJ3qwTtHe3b6NLbu82cgZkPDTmqypv44osvwttNRh8ydBLdBVBEROSQYKFfn1YMpNc4&#10;CnB9JLS2bydXb3HTXIGZyvKQYTmxLTTbllGGy+Xibv0WExERkbnTdYOSprnbMTCa+kC4jS7bxxyB&#10;mWr4GGE58fTp0/A40LaMMrze0GT1Vv02ExERkblSVdWdvtVlHCLIstCtfTu52z6wb2DmmAiwY7Op&#10;PSW6PzqVLgAUERGZPeuTeq+Ffph7s5LkGBMysG9gfvDgQR1hx4WKdjTGz01MytIFgCIiIjMmx0I/&#10;3HXk2b62AzP/H12ur30CM9XlMVsx2nz66aPwuOxjLsflsnpev+VERERkTuRY6JfMvbtfsn07Q4yU&#10;wz6B+eTkpI6u0xFVme1jLksXAIqIiMyQvjv6NSVwtgNbDtu3M1Qlu09gZmLF1NAS0j4utg9v36dt&#10;fvTRTy8fPXp0tYU3PdnPnj27+hf5Ob+P/k63y4fT+q0nIiIic2C1evh2ruoyDrEQL5onPMToOuwa&#10;mBkjVwLn5+c3ji2aYR1JCCYQv3r11eU333xTX+NmuAxB+uOP/zW8Pt0sH1Lrt6CIiIiUTs7qMg4R&#10;mN9993s3bmeITUuwa2CearFfRPs52Lbwj6BM8N0lJG/ixYsXBuc9tMosIiIyE3L2LuNQC/GiCulQ&#10;vdJdAzML7kqBanfz2G4LzOfnn/UKym0I3tHtaOTiXv1WFBERkVLJXV0eaiFeFJiH2BwFuwZmWiFK&#10;IepjZtxf8z6lqvIQ0NJhj/N2rTKLiIgUTu7qMg61EC9atMbPosv2tWtgLmHBXyIKzHyYSfeHMEsL&#10;xZAwXu/09PRbj6Pe1IkZIiIiBZO7uoxD9RUTWNu3RbCNLtvXQwjMjLdrH19zp8SxjpXQbKX5dq0y&#10;i4iIFEpdXX4encD7SiVzCKPbYVJGbrve1suXL+uYOD0///m//+FxS6bNSxgTNyYvX/7mxuOp39Yq&#10;s4iISIEMUV0+dgmGpfD48b+Fx8j85JwL/HaFkB4dj15rlVlERKQwhqwuH7NDLaDrwqbxblOFekK6&#10;I+du1yqziIhIQXBijk7Y2k+quiVAOI36hqc+Pvqm28ekb+RDbP0WFRERkalZn5wv2ifrXDK6bAjn&#10;cFsstCuBX//61+HxDT0VYxsE+eix1TdWVXWnfpuKiIjIVCwWi3eiE3UuWfzWns6Qw2hKRmlj5bCE&#10;hX/RpBLmWJcAm6S0H1ttWq3qt6qIiIhMxdCL/Yba6a9PiN3XPrfF6LYpYYxbtDV5Kdt2U+VuP7b6&#10;Rhf/iYiITMwYi/346r8d1nIYhdjSdvpLTllljuYvYym7ENqWsV0X/4mIiEzIcrl8LzpB5/a73/3j&#10;MLT18d13v3fjdn70o78OL9vXvoGZlogpIKhH1WUsaUa0G5ls9ax+y4qIiMjYnJxUp8HJObuE2yi0&#10;9ZEg2L6dofqlc7R/TFHRvW2XxZICM7Og24+vftvV6uHb9dtWRERExqJux/hddHLOLQvMotDWR6rW&#10;7dspOTAT8MfcKvuTTz4OjyNZEiUFZnZApLWH55zXU3SZaVzcq9+6IiIiMhacgOMTc373DZe72r4d&#10;wk50ub7mCMzIBwcW4Q0NYXlTK0ayJDbtQji29Nu3vw3hNRVddmxd/CciIjIB65PwWfukPJRDVX4J&#10;OM3bGXOBYdcPAYTmIdshdgnL+PXXX9d/MT2lVJijRaPRcz+VtmWIiIiMyNCzl9sOFWTb1b85BGYk&#10;0D59+rSOi3mgcs2ouOj2In/729/Wfzk9pWyRHfXaR60/0+lMZhERkdEYevZy5BCTMphx3L6d6HJ9&#10;zR2Yk7lmIRO+P/jgbngbm/zyyy/rv56WUsbK3fYtCLPEo78ZW9syRERERmTo2cuRQ+zCFwXmXdoR&#10;9nWowJwkOHdp0yAod5k9zYeX3BXurpSycQnPcfRYYfQ6m0pnMouIiIzA2O0YySE2FWHucvt2hpjI&#10;MXRgTv7t3/6PqyD78uVvbiwO5P+ZssF4OjYj2bei3JT7w+zjEuD+th/bsSUQR49Tktdu9HfTaFuG&#10;iIjI4Iw5HaPpEFtkjxVkx7odwn77dv7+7+9nr5qnADjGxI5tlNC/vO1DVvT8T6VtGSIiIiMw1mYl&#10;kbmDX7Tb3xATOcYKzFznGLeTenLPzz+rY+s0lNCOsa26jGUt/HNahoiIyOBM0b+czB3+oiAzx0o2&#10;HyRosaiqxdVMYoJs8l/+5eFVqNsku/lRMd61FaV9X6aqMrPYb+pxckxV2fVxa48wnFL7mEVERAZk&#10;qv7l5BBj39oTDIa4jdyBmYBM0P3000dXfck5Qys9zsxi3tQz3t69joA+Bc+ePfvWcUzhPn31pWxg&#10;cq19zCIiIoMxVf9y09xtGdH2xblvI1dgJqARkses6hKeUxWVinxUKaU1YkxevfrqatFh+zjGlAC8&#10;z6jD6HU2lfYxi4iIDMiU/ctJKqtRIOlqNCkjd+tH38BMUKaSPCUE9b/6qx/euB9IeCXEjgGtGKen&#10;p+FxjCUfGvb9UBW9zqbUPmYREZGBmLJ/OdklrNxmFGb3+ap9m1Qhu94Gfcm0SJTEplaIMUIzYZkW&#10;kOj2x5LXH89n9HzdJs93dH3TubhXv61FREQkF1P3LzfNWWWOFv7x9Tk/J5gzSYOAxMYpVIWpFCIL&#10;5vhaPkkvNBKooraFbfI36Trw5z//98vf//73dVQsC4JxVOUdMjTPOSxj9KFpWqvT+q0tIiIiuSih&#10;fzlJcOlbZSYQ05tLCI5uYyoJnVO3X+zKpgBLFTonbMQy9bxlPhTx4Sl6Le1iNMJwSu1jFhERGYAS&#10;+peb7lJlJhQTVKgO85V4qgp3qQCPIWF57AV0fXny5PPwvlCB7lttZnHjpusfU75R4LUUvcZ2lQ94&#10;0XVPqX3MIiIimaEiFZ10p7RZZSbQ8LV3MxhHf1OqcwzLidtCLbOS962YU1HmOnlMouscQz5UEZT7&#10;VJWb8vqMbmda7WMWERHJRkn9y00JxYTjEirGHAO9xxxTOi56oamERyPF+H363T//8/+5/OUvf1nH&#10;xXnCJint+9iWFo6nT59eBWhCMfIhAWnj4DqmDMnI80KbTt+KctsyA7PzmEVERLKxXC7fi0+4hy0V&#10;RsIT0tZBzzNSdUQq3LsEq2jBF9eZfs+s40Ng6nFv+8gHHD7Y8IGFbyV4XnOH5KaFBmYX/omIiOSi&#10;pAV/OaQSTFBKgZjwG1WBCclR+NnX2wIzFc1DgYpx+35OYTMMU8VPz3P6sLPrB53cRsc6pS78ExER&#10;yQhf3UYn3JJthqZmMN4UlKJQy99Gl93XTYGZ4Dbmrn25YdQb7RTbWin4HTLpYpu7tGS0q8M8vlMG&#10;4V2N7svUrlart+q3uYiIiPRhfWI9a59oS5MAtUsw3iSXJ4i1r7e5sLCrmwLzXFsx0vSKdrjl/1nk&#10;R58y1WamZBCqu8Lt/OIXv7h6nKgUd3leSzJ6fU0t6xPqt7mIiIj0oYQd/rZJGCFQRUFlVwll7esl&#10;2EaX3ccoMHNbc6suE37bQTmFZBby9QnHTbguQjI7Heb4wFKKzee/HJ2UISIi0htmtcYn2vKkN7lP&#10;BTIKtlSuo8vuY3S9jx8/ruPhPKBi3A7KTL3IubMflWk+SESP4dzlddl8/kuxqqr79VtdREREurI+&#10;od6JTrSlyiK6KLDs6hBtGe3ATNj8+uuv65hYNlSN2yPjqCjnDsoPHjwIH7tDkddQ8zEsRydliIiI&#10;9Ga5XNyNT7Tl2mexXtSW0bfq2Q7MtDXMAcIy4TgdN0E/57bXtKQQlA+p7WKTtAs1XwOlSLtV/VYX&#10;ERGRriyXyw+jE23pMj0hCi7bjCqBVJ1ztnrQ3lA6VJCZWpGOOcdW103oU37//ffDx+sQZaRd8zVQ&#10;io6WExERyQBf2UYn2jlIUI3CyzapULevq8/iv2ZgpkpbOlSWm2GZKnOuBX3Agr5jqCo3LTUwI+sU&#10;6re7iIiIdGEOEzJus8vmI1G4ococXXYXm4GZhXIl027DyBmWUwtG9BgdunzgSo9pabJOoX67i4iI&#10;SBeiE+zc7NKewcSNHNeDzcBcev8yx5eOlTaMnJXlvgsy5ywzwtPjWp6OlhMREelFfIKdn/uGNSrT&#10;7eugytyllaAZmNkZr1ToK07HSUtG7jaM6LE5FqM2n3I0MIuIiHSGbXPjE+w8ZabyPov3oipzl4kZ&#10;zcCcc+FcTgjHac4y/+YM9sceljF6LZWis5hFRER6MKdNS3Z1nx0Bm0G36b47Cjavp9Td/ZiFnI6R&#10;/84FVetjW+AXmR7bEmUSTv2WFxERkX1ZLBbvRCfYQ3DXxYDRV+lUC6PLbrL0wMwxpepyzlYMrtew&#10;XO4M5jdWK3qvvlRVVdVO/r+1wQn2MKRFY1ug27SlMYu4ostHNgNzzr7gXDSry1SEc3FychI+Hsfm&#10;pm8qyrE6PZjFCqqqqjqM28Iv0zGiv2P8XHT5tiUH5mbvcs7q8suXL60u10a7R5algVlVVVV3kN7m&#10;29o0okVbu/ZDlxyYWdyXji1ndbnvduKHZMkL/mrPDMyqqqq6s7RpRCGYaml0+V1GzZUcmNlIheOi&#10;ypzr2M7Pz8PH4Rjd1NJTmBcGZlVVVd1b5ja3K86btjemgnhbpbnkwJy2wM65A+Gcq8v7jB3cxfL7&#10;l5mSUT03MKuqqmov6XFO/cqbtji+rT2j1MDMTOh0XLnmLs95MgZhede+9F3d1P9ekuvA/DsDs6qq&#10;qmaRdg0CENXn6PdIoG6HplIDc3Nnv1zj7ua6SQlhmec2d4V5Bv3LBmZVVVUdX4J1s52j1MD87Nmz&#10;q2M6PT2tf9KfObZjEJI57l0WcO4j15ee99I1MKuqquokEpxp52i2cZQUmM/PP7s6pkePHtU/6ccc&#10;2zEIy2xOE30z0Nc5tGMkDcyqqqpajCUF5jQh48mTz+uf9GNu0zGoANMysc8mNPs4h3YMtCVDVVVV&#10;i7LEwMxOfzmYU/8yi/tYqMm3ALn7lnEO0zGSTslQVVXVoiwpMNOKwTHRy5wDFkNG4bE0ab8gLO+6&#10;8UwXy9/d740GZlVVVS3KEgNzrh3+Sl/wRyWZ9gvuM2GZKnB0ub7Sx831N5/3wnXjElVVVS3HQw7M&#10;77//fhggSzAt7kvPwxCL/JJzWuxX69bYqqqqWo6HHJij8FiC9Cs3F+ANtcgPCeZzWezX8Cow/1JV&#10;VVU7+eXa6ASrHT3kwFzaSLnUgtFsj6BtZIhFfknmb6fbmo/V6jsiIiLSjcVi8U58gtWuHnJg/uCD&#10;u2GInEIW8zEBo/nYDzURI8l1t29zHhqYRUREOrNaPXw7PsFqVw3MwxpVlXHosIzt3uWPPvrp1WPM&#10;2L6XL39z+erVV1f/8ninTWNKcLlcfli/5UVERGRfVqvVW9EJVrt7yIGZwBgFybGkVzmq8I4Rlrn+&#10;ZkjnsSUg3wavhfQcTGlVVffrt7yIiIh0ITrBancPOTBPNYc5VZXbjzWOEZYxVZepKu871/r09PTG&#10;cY/r4l79dhcREZEusG1ufJLVLpYUmNNOf30C8+vXr69aDk5OTkYfK0cQTpuQtB9nJCyPsRCxOXe5&#10;y2P54sWLG8c+psvl4m79dhcREZEusAtYdJLVbs49MDcDMj3LU03G2NR+kRyrsoxU1rnNJ08+rx+l&#10;/eAxbR//mC6Xy/fqt7uIiIh0YX1CPWufYLW7cwrMzXBMy0EJi/q2BWUkwI4Vlqlwc5tdwzJMXWFm&#10;cW/9dhcREZEusII+OslqN0sLzLQSPH78+PL8/Pzyk08+vnzw4MGkleNN7hKUkV7mscIyo+t4/OhB&#10;7vO8Tr3wr36ri4iISFf4ujY6yWo3xwzMqUJMEE5hmI07UrX4T/7kP4ZBsCR3Dco4Zljmdqhkf/zx&#10;v149zl1hgWB0X0b0on6ri4iISFeqqroTnGS1o2MEZgIc4bi0KvGuEkZpddg1KFPl5fLRdQ0l4ZyJ&#10;GMxV7gpj57iO6D6Np5uWiIiI9MZZzHkdOjATlqkiRyGvdKkmR5uO3CaX/f73/yy8vqFMfct9povw&#10;OihhBrObloiIiGTC0XL5HDows0AvCnmlSjWZwLtrNbkpLRFjV9FT33KfRX5wvZgyvl9j6kg5ERGR&#10;TKxPrBftE612c+jAPPYs5C4SkrtUk5uO2a+cJJw/ePCTq22t+zyPtHFM34pxLS1X9dtcRERE+uCk&#10;jHwOGZhpx4iCXgmmkMyCQ0Jn9NjsIgH77t0/D29jSDl+quB9J2Lwt9Pv7PdGR8qJiIhkoqqq+9HJ&#10;Vvd3yMDM1/xR2JvK1G5BT3XXSnLTKVowMIVlqsJ9JmIArRzRfZtCNiWq3+IiIiLSF0fL5fOQK8zN&#10;KjIBM0dIxqmqytgMy2ww0oepNygJPKvf4iIiItIXJ2Xkc8jADGP2MKeAzNQIqr+5AnLTqarKyO1y&#10;+xwH85L7wPPOzOb2/ZtSJ2SIiIhkxMCcz6ED81BtGYRjJkQQjllwl7OCHMn1T1VVRu5r6rXuOxED&#10;WCjYvo9T64QMERGRzKxPsGftE67u79CBGT799FEYAncxBWN6j2mt+PGP/27wcNyU2yGUcxzR8Y0h&#10;VfN0f9k+vO9zxrzm9v0sQRf8iYiIZMaFf3kcIjBznYwqo22AgMcUhp/85MOrCm2znaEZhvldqhaz&#10;KG/MUBzJbU8xKq4pt90cddd3IgbQV17KCLmmLvgTEREZALfIzmOOwMx1sICMVgFC3S6BbMowvE36&#10;hAnyUYgdS26fano6Jh5Ttq7uCx9gmve1HKvT+q0tIiIiOXHHv/52Ccypgkx/ckkzfHNISI0C7JhS&#10;bW9+oMgxEQOo+Dfva0navywiIjIQ6xOtfcw93TUwp5BMFbnEr/RzSZ90FGLHkF5lWlHax9R3IgaU&#10;2oqRtH9ZRERkIOxj7u+2wJxCcikjyAh9Q8n1U9kluEaBdijbvcpNc0zE4Dl+9OjRjesuyIv6LS0i&#10;IiK5cbxcf6PAzM+YpJCr3YKwzXXRP0sARKqmSKsBoRzp0aUSihxDcmy4zZ/97GeXP/zhD8KAm0uC&#10;+aagjDkW+UHJrRjXVqv6LS0iIiJDYB9zP5uBjKDateWCv0mhmN7mFICnCLw5+dWvfrUOzj8MA28X&#10;qSYTlLdtrMKHjByPHc9Bl+dzTNm5s347i4iIyBBQnYpOwrqbhLKuvcl8zZ/C8dyD8W1w37i/LAik&#10;x3nflo00Oo9xebeF5CTPQ46JGBx34a0YV9q/LCIiMjCsro9Owrqb+wYqqsiE5ByBbk7wgaL9WLDz&#10;HiGatgokECM/w67bc+eYiAE8T9H1F6b9yyIiIkNjH/M4EqyPLSQ3GasPmJCbA6r+pbdi4HK5/LB+&#10;K4uIiMiQsEtYdDLW/h57UE6MEZipYueAVoxcCzaH1v5lERGRkaBKFZ2MtbtUJwmJh9ybvA9D75CX&#10;ayIGRO0jJcqCXb4hqt/GIiIiMiS2ZeSV8MbEDLmGx2LI9gYmYuR6vOl/jm6jRG3HEBERGRnbMvJ4&#10;fv6ZVeUWQ1ZsCeL0G+dgTq0YWFXVnfrtKyIiImPgtIz+EgwNy9+GDVyixyqXXH8u5tKKUet0DBER&#10;kbGxLaOfuRacHRJDT5rI+ZjPqRUD2da+fuuKiIjImLiJSTdtw7gJCx6HDMs85rnguRvyWIfQzUpE&#10;REQmghFV0clZN5tzOsMhQFV5ThMxYOjjzW91Wr9lRUREZGxoy2BUVXyS1rZUJY9txjJBlYkU3G/a&#10;GOghpppMe8QYC+Z4zHNOIBlrQ5Wcst6gfsuKiIjIFDiTeXcJW4cGgTiF4RSE2XyFMDx12wK3n2vb&#10;axh63N0QOntZRESkABaLxTvRiVq/LV/jz5VmKGYr6VIC8TZzf0CZXysG2o4hIiJSBM5kvl2C5Vxa&#10;MVI4JmyyUG4OwTgy9xSSObZioFthi4iIFIIzmW+XqmzJEJIJhFSO5xiO2+aeQjLHVoxaZy+LiIiU&#10;Qr34zypzINsw5wxvueCYmFAx1wryJrk/uR9vPkhEt1W6LvYTEREpDKvMsbn7aHOQgnJ0vHOWYJs7&#10;LM+3FaN67mI/ERGRwrDKfNMSq8sczyFVlJNDbAZDL/d8H6vFvfqtKSIiIiXB9rvxyfs4LbG6DITL&#10;6HjnJmGWqjKznXND+J5vK4bVZRERkWLhJB2dwI/RUnuXm1BBnbNDPr4s1Iye1znIB9f6LSkiIiIl&#10;4kYm15Y+GUM2QxifayvG0o1KREREyscq83WrQOnVZYnheZvzgkiryyIiIjPh5KRaRSfzY5EeYZkn&#10;c27FsLosIiIyI469yszYNpkfPG9zniBidVlERGRmHGuVma/zZX7MvRXD6rKIiMgM4eTNSTw6uR+y&#10;Q4w4k+F58uTz8Pmci1aXRUREZsqx7f7nYr958uLFi/D5nJEXVpdFRERmDCfz1sn9YH38+N/qCCZz&#10;gQ84c+5bxqqq7tRvNxEREZkjq9XDt6OT/CFKpVLmBR9youdyLjL3vH6riYiIyJw5hgWA7Own84Kt&#10;y6Pnci660E9EROSAqBcAPo9O+ocii8ZkPrx+/Xr2rRgnJ4t79VtMREREDoHlcvlefNI/DJ29PC/m&#10;3oqx9qx+a4mIiMghsT7JH+QCQGcvz4u5t2KgC/1EREQOlENdAGg7xnx49eqr2bdiuNBPRETkwOFk&#10;H4WAOWs7xjxghNyjR4/C53AushbAhX4iIiIHDif79Yn/YFoznI4xH54+fRo+h3OStQD1W0lEREQO&#10;mUNqzbAdYx7wLYCtGCIiIjIrDmVqhpuVlA+tGCzMjJ6/Gen21yIiIsfIyUl1GgSD2UjFUsqHbwGi&#10;528uskHJYrF4p37biIiIyDEx935mZvlK2fANQPTczUn7lkVERI6cOfcz245RNrRi2LcsIiIiB8Ec&#10;+5kJYgQyKROemwPYzc++ZREREXnD3PqZbccol0MIy/Yti4iIyA3m1s/M9spSHoyPYzZ29JzNSfuW&#10;RUREJGRO/cyvX7+uI5pMDRVlgjLTMObes4z2LYuIiMitVFV1JwoRJclM3zlAkKQSfn7+2dWW0Bz3&#10;IXoIIfmN1cq+ZREREdlK6YsA2WK5ZAjKh1JtPTJd5CciIiK7c3KyuBcEiiLk6/+SoaIcHbcWrWFZ&#10;RERE9oevp4NgMalUbUvmiy++CI9by3W5rJ7Tv1+/7EVERET2o7TQXPo4OXp6o+PWMnV8nIiIiGRh&#10;HSzO2kFjKkve3e/Vq6/CY9YyJSw7Pk5ERESysQ4YRcxoLnmcHIsRo2PW8jQsi4iISHZK2NiE0Wwl&#10;YzvGfFwuF3frl7aIiIhIPgjNLJCKAsgYljxOznaM+WhYFhERkUGZstJc8jg5NiiJjlnL8boNw7As&#10;IiIiIzBFaC59nBztItFxaxnasywiIiKTsA4io03PYDOQUmEhYnTMWoaGZREREZmUseY0lzxOznaM&#10;cqXn3k1JREREZHKWy+WHUVjJacnj5NhMJTpmndwLw7KIiIgUQ1VV94PAkk1GtpUq/dXRMeukrsPy&#10;6q365SkiIiJSBuvQfCcILqpje2ZYFhERkWIxNOuU0h5kWBYREZHiWSwW76zDSxFbaetxyCSMk5PF&#10;vfolKCIiIjIPxlgMqLr2gg9p9ctOREREZF4w/zYIOKqZrFa2YIiIiMjssUVDc2sLhoiIiBwktmho&#10;Jm3BEBERkcPFKRraT1swRERE5Ahg97V1+LFFQ3fWFgwRERE5SghAUThSbXnmFtciIiJytPD1Ol+z&#10;ByFJ9YIpK/VLRUREROS4YRHXclk9D0KTHpmp/cJeZREREZEA2zSO3jMnYIiIiIhs4XpRoG0axyRV&#10;5eVycbd+CYiIiIjILhCgbNM4bK+D8vJD2y9EREREekCbhsH5sLzuU7b9QkRERCQrBuf5ex2Uq1OD&#10;soiIiMiAGJznJ0GZ1guDsoiIiMiI2ONcvgTlqqruu/GIiIiIyISwuYXBuSzfBGUX84mIiIgUA8HZ&#10;cXSTe+GmIyIiIiIzoN4A5awV5nQA7U8WERERmTGEOFoDbNnIKyF5/e8ZVX2rySIiIiIHgi0bWTyz&#10;5UJERETkCKjD82kQCLVhXUm+oEpvy4WIiIjIkXIdnu15bnhBT/I6JN+xkiwiIiIiNyBAU1FdB8dj&#10;CdBXAZm51gZkEREREdmbQwrQqcWCdhQCsm0WIiIiIpIddq0jRBM4U5AubQpHIxivOEbaKwjHVpBF&#10;REREZFJSmL4O0lcTOahK4wWhug6yYcjdJn9bSzhfh+Er19dNtXj5IX3YhmIRERERORgItgTselb0&#10;neuq9VXYvvOmIvzw7evLGYIPl+985/8DvzE/5rf8M0oAAAAASUVORK5CYIJQSwMECgAAAAAAAAAh&#10;AIjyI5BaEwAAWhMAABQAAABkcnMvbWVkaWEvaW1hZ2UyLnN2Zzxzdmcgd2lkdGg9IjE3OC43MiIg&#10;aGVpZ2h0PSI2Mi41NyIgdmlld0JveD0iMCAwIDE3OC43MiA2Mi41NyIgeG1sbnM9Imh0dHA6Ly93&#10;d3cudzMub3JnLzIwMDAvc3ZnIiB4bWxuczp4bGluaz0iaHR0cDovL3d3dy53My5vcmcvMTk5OS94&#10;bGluayIgb3ZlcmZsb3c9InZpc2libGUiPjxkZWZzPjwvZGVmcz48Zz48bGluZSB4MT0iMCIgeTE9&#10;IjMxLjI4IiB4Mj0iMTI3LjcyIiB5Mj0iMzEuMjgiIHN0cm9rZT0iIzlEOUQ5QyIgc3Ryb2tlLXdp&#10;ZHRoPSIzLjkyOTkiIHN0cm9rZS1taXRlcmxpbWl0PSIxMCIgZmlsbD0ibm9uZSIvPjxjaXJjbGUg&#10;Y3g9IjE0Ny40NCIgY3k9IjMxLjI4IiByPSIzMS4yOCIgZmlsbD0iIzlEOUQ5QyIvPjxnPjxnPjxn&#10;PjxwYXRoIGQ9Ik0xNDIuNTQgMjUuNDJDMTQxLjAzIDI1LjI4IDEzOS40NiAyNS4yIDEzNy44OSAy&#10;NS4xOEwxMzcuODkgMzEuNDdDMTM5Ljg0IDMxLjEgMTQxLjU0IDI4Ljc0IDE0Mi41NCAyNS40Mkwx&#10;NDIuNTQgMjUuNDJaIiBmaWxsPSIjM0MzQzNCIi8+PHBhdGggZD0iTTEzNi43IDI0LjAyIDEzNi43&#10;IDE5LjI5IDEzMS4xMSAxOS4yOUMxMzEuMTYgMjEuMDcgMTMxLjM4IDIyLjc1IDEzMS43MyAyNC4y&#10;OSAxMzMuMzggMjQuMTMgMTM1LjAzIDI0LjAyIDEzNi43IDI0LjAyTDEzNi43IDI0LjAyWiIgZmls&#10;bD0iIzNDM0MzQiIvPjxwYXRoIGQ9Ik0xMzYuNyAxOC4xIDEzNi43IDEzLjRDMTM1LjAzIDEzLjM3&#10;IDEzMy4zNSAxMy4yOSAxMzEuNzMgMTMuMTMgMTMxLjM1IDE0LjY3IDEzMS4xNCAxNi4zNCAxMzEu&#10;MTEgMTguMTNMMTM2LjcgMTguMTMgMTM2LjcgMTguMVoiIGZpbGw9IiMzQzNDM0IiLz48cGF0aCBk&#10;PSJNMTM2LjcgMzEuNSAxMzYuNyAyNS4xOEMxMzUuMTMgMjUuMjEgMTMzLjU3IDI1LjI5IDEzMi4w&#10;NSAyNS40MiAxMzMuMDUgMjguNzUgMTM0Ljc2IDMxLjEgMTM2LjcgMzEuNUwxMzYuNyAzMS41WiIg&#10;ZmlsbD0iIzNDM0MzQiIvPjxwYXRoIGQ9Ik0xMjkuOTIgMTkuMjkgMTI0LjQ2IDE5LjI5QzEyNC41&#10;NyAyMS40MiAxMjUuMTYgMjMuNDIgMTI2LjE5IDI1LjE1IDEyNy41NyAyNC44NSAxMjkuMDMgMjQu&#10;NjEgMTMwLjU0IDI0LjQyIDEzMC4xOSAyMi44NiAxMjkuOTcgMjEuMTMgMTI5LjkyIDE5LjI5TDEy&#10;OS45MiAxOS4yOVoiIGZpbGw9IiMzQzNDM0IiLz48cGF0aCBkPSJNMTQ0LjY3IDE5LjI5QzE0NC42&#10;NCAyMS4xMyAxNDQuNDMgMjIuODYgMTQ0LjA4IDI0LjQyIDE0NS41OSAyNC42MSAxNDcuMDUgMjQu&#10;ODUgMTQ4LjQzIDI1LjE1IDE0OS40NiAyMy40MiAxNTAuMDUgMjEuNDIgMTUwLjE2IDE5LjI5TDE0&#10;NC42NyAxOS4yOVoiIGZpbGw9IiMzQzNDM0IiLz48cGF0aCBkPSJNMTMyLjA2IDExLjk0QzEzMy41&#10;NyAxMi4wOCAxMzUuMTQgMTIuMTYgMTM2LjcxIDEyLjE4TDEzNi43MSA1Ljg5QzEzNC43NiA2LjMg&#10;MTMzLjA1IDguNjUgMTMyLjA2IDExLjk0TDEzMi4wNiAxMS45NFoiIGZpbGw9IiMzQzNDM0IiLz48&#10;cGF0aCBkPSJNMTI5LjkyIDE4LjFDMTI5Ljk1IDE2LjI2IDEzMC4xNiAxNC41MyAxMzAuNTEgMTIu&#10;OTcgMTI5IDEyLjc4IDEyNy41NCAxMi41NCAxMjYuMTYgMTIuMjQgMTI1LjEzIDEzLjk3IDEyNC41&#10;NCAxNS45NyAxMjQuNDMgMTguMUwxMjkuOTIgMTguMVoiIGZpbGw9IiMzQzNDM0IiLz48cGF0aCBk&#10;PSJNMTM3Ljg5IDEzLjQgMTM3Ljg5IDE4LjEzIDE0My40OCAxOC4xM0MxNDMuNDMgMTYuMzUgMTQz&#10;LjIxIDE0LjY3IDE0Mi44NiAxMy4xMyAxNDEuMjQgMTMuMjkgMTM5LjU2IDEzLjM3IDEzNy44OSAx&#10;My40TDEzNy44OSAxMy40WiIgZmlsbD0iIzNDM0MzQiIvPjxwYXRoIGQ9Ik0xNDcuNzIgMjYuMjFD&#10;MTQ2LjQ1IDI1Ljk0IDE0NS4xMyAyNS43MiAxNDMuNzggMjUuNTYgMTQzLjA4IDI3Ljg4IDE0Mi4w&#10;OCAyOS43NyAxNDAuODYgMzEuMDQgMTQzLjY0IDMwLjIzIDE0Ni4wNSAyOC41IDE0Ny43MiAyNi4y&#10;MUwxNDcuNzIgMjYuMjFaIiBmaWxsPSIjM0MzQzNCIi8+PHBhdGggZD0iTTEzNy44OSAxOS4yOSAx&#10;MzcuODkgMjQuMDJDMTM5LjU2IDI0LjA1IDE0MS4yNCAyNC4xMyAxNDIuODYgMjQuMjkgMTQzLjI0&#10;IDIyLjc1IDE0My40NSAyMS4wOCAxNDMuNDggMTkuMjlMMTM3Ljg5IDE5LjI5WiIgZmlsbD0iIzND&#10;M0MzQiIvPjxwYXRoIGQ9Ik0xNDQuMDUgMTIuOTdDMTQ0LjQgMTQuNTQgMTQ0LjYyIDE2LjI3IDE0&#10;NC42NCAxOC4xTDE1MC4xIDE4LjFDMTQ5Ljk5IDE1Ljk3IDE0OS40IDEzLjk3IDE0OC4zNyAxMi4y&#10;NCAxNDcuMDIgMTIuNTYgMTQ1LjU2IDEyLjgxIDE0NC4wNSAxMi45N0wxNDQuMDUgMTIuOTdaIiBm&#10;aWxsPSIjM0MzQzNCIi8+PHBhdGggZD0iTTEzMy43MyAzMS4wNEMxMzIuNTEgMjkuNzcgMTMxLjUx&#10;IDI3Ljg4IDEzMC44NCAyNS41NiAxMjkuNDkgMjUuNzIgMTI4LjE3IDI1Ljk0IDEyNi45IDI2LjIx&#10;IDEyOC41NCAyOC41IDEzMC45NSAzMC4yMyAxMzMuNzMgMzEuMDRMMTMzLjczIDMxLjA0WiIgZmls&#10;bD0iIzNDM0MzQiIvPjxwYXRoIGQ9Ik0xMzcuODkgNS44OSAxMzcuODkgMTIuMThDMTM5LjQ2IDEy&#10;LjE1IDE0MS4wMiAxMi4wNyAxNDIuNTQgMTEuOTQgMTQxLjU0IDguNjUgMTM5LjgzIDYuMyAxMzcu&#10;ODkgNS44OUwxMzcuODkgNS44OVoiIGZpbGw9IiMzQzNDM0IiLz48cGF0aCBkPSJNMTI2Ljg5IDEx&#10;LjE4QzEyOC4xNiAxMS40NSAxMjkuNDggMTEuNjcgMTMwLjgzIDExLjgzIDEzMS41MSA5LjUxIDEz&#10;Mi41IDcuNTkgMTMzLjcyIDYuMzUgMTMwLjk1IDcuMTYgMTI4LjU0IDguODkgMTI2Ljg5IDExLjE4&#10;TDEyNi44OSAxMS4xOFoiIGZpbGw9IiMzQzNDM0IiLz48cGF0aCBkPSJNMTQwLjg2IDYuMzVDMTQy&#10;LjA4IDcuNjIgMTQzLjA4IDkuNTEgMTQzLjc1IDExLjgzIDE0NS4xMyAxMS42NyAxNDYuNDUgMTEu&#10;NDUgMTQ3LjY5IDExLjE4IDE0Ni4wNSA4Ljg5IDE0My42NCA3LjE2IDE0MC44NiA2LjM1TDE0MC44&#10;NiA2LjM1WiIgZmlsbD0iIzNDM0MzQiIvPjwvZz48L2c+PGc+PGc+PHBhdGggZD0iTTE1NC4xMSAz&#10;OS4yNUMxNTcuMTUgMzkuMjUgMTU1LjgyIDQyLjMxIDE1My43OSA0Mi42MyAxNDQuMzcgNDMuMzkg&#10;MTQ0LjgxIDQ0LjgxIDE0Ni4zMSA0NC44MUwxNTcuNjQgNDQuODFDMTU4LjQzIDQ0Ljc4IDE1OC42&#10;OSA0NC42OSAxNTkuNTggNDMuNzVMMTY3LjE2IDM0LjU4QzE2OC42NiAzMi42MyAxNzEuNTUgMzMu&#10;ODMgMTcwLjQ2IDM1LjI3IDE2Ni42MSA0MC44IDE2NC4wNiA0NC42NSAxNjAuMjEgNTAuMTggMTU5&#10;LjU3IDUwLjkzIDE1OC45MyA1MS4yOSAxNTguMjYgNTEuM0wxNDQuOTggNTEuM0MxNDQuMjEgNTEu&#10;MzEgMTQzLjU1IDUxLjY5IDE0My4zIDUyLjM4TDE0Mi41MyA1NC43OSAxMzIuNzUgNTQuNzlDMTM3&#10;LjMzIDM4LjYxIDEzNy43NSAzOS4yNSAxNTQuMTEgMzkuMjVMMTU0LjExIDM5LjI1WiIgZmlsbD0i&#10;I0ZGRkZGRiIgZmlsbC1ydWxlPSJldmVub2RkIiBjbGlwLXJ1bGU9ImV2ZW5vZGQiLz48L2c+PC9n&#10;PjxnPjxnPjxwYXRoIGQ9Ik0xNTUuMzUgMjYuMDJDMTU4Ljg3IDI2LjAyIDE2MS43MyAyOC44OCAx&#10;NjEuNzMgMzIuMzlMMTYxLjczIDMwLjM2IDE0Ni42MSAzNy43OCAxNDYuNjEgMzIuMzhDMTQ2LjYx&#10;IDI4Ljg2IDE0OS40NyAyNi4wMSAxNTIuOTkgMjYuMDFMMTU1LjM1IDI2LjAxWiIgZmlsbD0iI0ZG&#10;RkZGRiIgZmlsbC1ydWxlPSJldmVub2RkIiBjbGlwLXJ1bGU9ImV2ZW5vZGQiLz48cGF0aCBkPSJN&#10;MTQ2LjA5IDM3Ljc5QzE0My4xMiAzNy45NSAxNDAuMTggMzguNzEgMTM3LjI5IDQwLjE0TDEzNy4y&#10;OSAyOS4zMkMxMzcuMjkgMjUuOCAxNDAuMTUgMjIuOTUgMTQzLjY2IDIyLjk1TDE0Ni4wMyAyMi45&#10;NUMxNDguMjEgMjIuOTUgMTUwLjEzIDI0LjA1IDE1MS4yOCAyNS43MSAxNDguMzIgMjYuMjYgMTQ2&#10;LjA4IDI4Ljg2IDE0Ni4wOCAzMS45OEwxNDYuMDkgMzcuNzlaTTE1MS4yOSAyNS43MSAxNTEuMjkg&#10;MjUuNzEgMTUxLjI5IDI1LjcxIDE1MS4yOSAyNS43MVoiIGZpbGw9IiNGRkZGRkYiIGZpbGwtcnVs&#10;ZT0iZXZlbm9kZCIgY2xpcC1ydWxlPSJldmVub2RkIi8+PHBhdGggZD0iTTE1OC41NyAyMC44MkMx&#10;NTguNTcgMjMuMjUgMTU2LjYgMjUuMjMgMTU0LjE2IDI1LjIzIDE1MS43MyAyNS4yMyAxNDkuNzUg&#10;MjMuMjYgMTQ5Ljc1IDIwLjgyIDE0OS43NSAxOC4zOSAxNTEuNzIgMTYuNDEgMTU0LjE2IDE2LjQx&#10;IDE1Ni42IDE2LjQxIDE1OC41NyAxOC4zOCAxNTguNTcgMjAuODIiIGZpbGw9IiNGRkZGRkYiIGZp&#10;bGwtcnVsZT0iZXZlbm9kZCIgY2xpcC1ydWxlPSJldmVub2RkIi8+PHBhdGggZD0iTTE0OC44OCAx&#10;Ny45QzE0OC44OCAyMC4zMyAxNDYuOTEgMjIuMzEgMTQ0LjQ3IDIyLjMxIDE0Mi4wNCAyMi4zMSAx&#10;NDAuMDYgMjAuMzQgMTQwLjA2IDE3LjkgMTQwLjA2IDE1LjQ3IDE0Mi4wMyAxMy40OSAxNDQuNDcg&#10;MTMuNDkgMTQ2LjkxIDEzLjUgMTQ4Ljg4IDE1LjQ3IDE0OC44OCAxNy45IiBmaWxsPSIjRkZGRkZG&#10;IiBmaWxsLXJ1bGU9ImV2ZW5vZGQiIGNsaXAtcnVsZT0iZXZlbm9kZCIvPjwvZz48L2c+PGc+PGc+&#10;PGc+PHBhdGggZD0iTTE0NC43NSAzOC4yOEMxNTUuNjMgMzcuNTIgMTYxLjMxIDMyLjc5IDE2My41&#10;NSAzMC40IDE2Mi4wNyAzMi42IDE1OS4yMSAzNi4xMyAxNTQuNTggMzguNDcgMTU0LjI5IDM4LjYx&#10;IDE1NC4yOSAzOS4wNCAxNTQuNTggMzkuMTkgMTU2LjM5IDQwLjI0IDE1OC41OSA0MC40OCAxNjAu&#10;NjkgMzkuNjcgMTY1Ljc1IDM3LjcxIDE3MC43NiAzMC43OSAxNjguMzggMjEuMDYgMTY4LjI0IDIw&#10;LjQ5IDE2Ny4zOCAyMC40NCAxNjcuMTkgMjEuMDEgMTY1LjA5IDI2LjU1IDE2Mi4zMiAyNS4xMiAx&#10;NTYuOTMgMjYuMTIgMTUzLjAyIDI2Ljg0IDE1MC40NCAzMC41NiAxNTEuMTEgMzQuMzMgMTQ5LjIg&#10;MzQuODYgMTQ3IDM1LjI4IDE0NC41MiAzNS40MyAxNDMuOTkgMzUuNDggMTQzLjUyIDM1LjgxIDE0&#10;My4zMyAzNi4yNCAxNDMuMjMgMzYuNDMgMTQzLjE5IDM2LjY3IDE0My4xOSAzNi45NiAxNDMuMjcg&#10;MzcuNzUgMTQzLjk0IDM4LjMyIDE0NC43NSAzOC4yOEwxNDQuNzUgMzguMjhaIiBmaWxsPSIjM0Mz&#10;QzNCIi8+PC9nPjwvZz48L2c+PC9nPjwvZz48L3N2Zz5QSwMEFAAGAAgAAAAhABTM+HPeAAAABwEA&#10;AA8AAABkcnMvZG93bnJldi54bWxMj09Lw0AUxO+C32F5grd288cWG/NSSlFPRbAVxNs2+5qEZt+G&#10;7DZJv73bkx6HGWZ+k68n04qBetdYRojnEQji0uqGK4Svw9vsGYTzirVqLRPClRysi/u7XGXajvxJ&#10;w95XIpSwyxRC7X2XSenKmoxyc9sRB+9ke6N8kH0lda/GUG5amUTRUhrVcFioVUfbmsrz/mIQ3kc1&#10;btL4ddidT9vrz2Hx8b2LCfHxYdq8gPA0+b8w3PADOhSB6WgvrJ1oEWbJcpWGLMICRPBvR44IafK0&#10;Alnk8j9/8QsAAP//AwBQSwMEFAAGAAgAAAAhACJWDu7HAAAApQEAABkAAABkcnMvX3JlbHMvZTJv&#10;RG9jLnhtbC5yZWxzvJCxagMxDIb3Qt7BaO/57oZSSnxZSiFrSB9A2DqfyVk2lhuat49plgYC3TpK&#10;4v/+D21333FVZyoSEhsYuh4UsU0usDfwefx4fgUlFdnhmpgMXEhgN22etgdasbaQLCGLahQWA0ut&#10;+U1rsQtFlC5l4naZU4lY21i8zmhP6EmPff+iy28GTHdMtXcGyt6NoI6X3Jr/Zqd5Dpbek/2KxPVB&#10;hQ6xdTcgFk/VQCQX8LYcOzl70I8dhv9xGLrMPw767rnTFQAA//8DAFBLAQItABQABgAIAAAAIQCo&#10;1seoEwEAAEkCAAATAAAAAAAAAAAAAAAAAAAAAABbQ29udGVudF9UeXBlc10ueG1sUEsBAi0AFAAG&#10;AAgAAAAhADj9If/WAAAAlAEAAAsAAAAAAAAAAAAAAAAARAEAAF9yZWxzLy5yZWxzUEsBAi0AFAAG&#10;AAgAAAAhAFsYFTyyAwAAdQgAAA4AAAAAAAAAAAAAAAAAQwIAAGRycy9lMm9Eb2MueG1sUEsBAi0A&#10;CgAAAAAAAAAhADluJfBFJwAARScAABQAAAAAAAAAAAAAAAAAIQYAAGRycy9tZWRpYS9pbWFnZTEu&#10;cG5nUEsBAi0ACgAAAAAAAAAhAIjyI5BaEwAAWhMAABQAAAAAAAAAAAAAAAAAmC0AAGRycy9tZWRp&#10;YS9pbWFnZTIuc3ZnUEsBAi0AFAAGAAgAAAAhABTM+HPeAAAABwEAAA8AAAAAAAAAAAAAAAAAJEEA&#10;AGRycy9kb3ducmV2LnhtbFBLAQItABQABgAIAAAAIQAiVg7uxwAAAKUBAAAZAAAAAAAAAAAAAAAA&#10;AC9CAABkcnMvX3JlbHMvZTJvRG9jLnhtbC5yZWxzUEsFBgAAAAAHAAcAvgEAAC1DAAAAAA==&#10;">
                <v:rect id="Rectangle 348" o:spid="_x0000_s1031" style="position:absolute;top:6755;width:12255;height:138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gwQAAANwAAAAPAAAAZHJzL2Rvd25yZXYueG1sRE/LisIw&#10;FN0P+A/hCu40VQcdqlF8IFNQFzoz+0tzbYvNTWliW//eLIRZHs57ue5MKRqqXWFZwXgUgSBOrS44&#10;U/D7cxh+gXAeWWNpmRQ8ycF61ftYYqxtyxdqrj4TIYRdjApy76tYSpfmZNCNbEUcuJutDfoA60zq&#10;GtsQbko5iaKZNFhwaMixol1O6f36MAqK5D7W25NP5t/tuWxwf/zrtnOlBv1uswDhqfP/4rc70Qqm&#10;n2FtOBOOgFy9AAAA//8DAFBLAQItABQABgAIAAAAIQDb4fbL7gAAAIUBAAATAAAAAAAAAAAAAAAA&#10;AAAAAABbQ29udGVudF9UeXBlc10ueG1sUEsBAi0AFAAGAAgAAAAhAFr0LFu/AAAAFQEAAAsAAAAA&#10;AAAAAAAAAAAAHwEAAF9yZWxzLy5yZWxzUEsBAi0AFAAGAAgAAAAhAFcR66DBAAAA3AAAAA8AAAAA&#10;AAAAAAAAAAAABwIAAGRycy9kb3ducmV2LnhtbFBLBQYAAAAAAwADALcAAAD1AgAAAAA=&#10;" fillcolor="#f2f2f2" stroked="f" strokeweight="1pt">
                  <v:textbox inset="4mm,1mm,7mm">
                    <w:txbxContent>
                      <w:p w14:paraId="1F376BDF" w14:textId="77777777" w:rsidR="0056270E" w:rsidRPr="006857A9" w:rsidRDefault="0056270E" w:rsidP="0026710B">
                        <w:pPr>
                          <w:ind w:left="-142" w:right="-268"/>
                          <w:rPr>
                            <w:rFonts w:asciiTheme="minorHAnsi" w:hAnsiTheme="minorHAnsi" w:cstheme="minorHAnsi"/>
                            <w:color w:val="000000"/>
                            <w:sz w:val="20"/>
                          </w:rPr>
                        </w:pPr>
                        <w:r w:rsidRPr="006857A9">
                          <w:rPr>
                            <w:rFonts w:asciiTheme="minorHAnsi" w:hAnsiTheme="minorHAnsi" w:cstheme="minorHAnsi"/>
                            <w:b/>
                            <w:bCs/>
                            <w:color w:val="000000"/>
                            <w:sz w:val="20"/>
                          </w:rPr>
                          <w:t>Sustainability indicators</w:t>
                        </w:r>
                        <w:r w:rsidRPr="006857A9">
                          <w:rPr>
                            <w:rFonts w:asciiTheme="minorHAnsi" w:hAnsiTheme="minorHAnsi" w:cstheme="minorHAnsi"/>
                            <w:color w:val="000000"/>
                            <w:sz w:val="20"/>
                          </w:rPr>
                          <w:t xml:space="preserve"> measure </w:t>
                        </w:r>
                        <w:r w:rsidRPr="002C186A">
                          <w:rPr>
                            <w:rFonts w:asciiTheme="minorHAnsi" w:hAnsiTheme="minorHAnsi" w:cstheme="minorHAnsi"/>
                            <w:color w:val="000000"/>
                            <w:sz w:val="20"/>
                            <w:lang w:val="en-US"/>
                          </w:rPr>
                          <w:t>how the environmental or social characteristics promoted by the financial product are attained.</w:t>
                        </w:r>
                      </w:p>
                      <w:p w14:paraId="2C31FF70" w14:textId="77777777" w:rsidR="0056270E" w:rsidRPr="001F6C54" w:rsidRDefault="0056270E" w:rsidP="0026710B">
                        <w:pPr>
                          <w:rPr>
                            <w:color w:val="000000"/>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44" o:spid="_x0000_s1032" type="#_x0000_t75" style="position:absolute;width:17049;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D1SxAAAANwAAAAPAAAAZHJzL2Rvd25yZXYueG1sRI9Ba8JA&#10;FITvBf/D8gRvulGkSHQVUUoFoWBa0OMj+8xGs29DdjWxv74rCD0OM/MNs1h1thJ3anzpWMF4lIAg&#10;zp0uuVDw8/0xnIHwAVlj5ZgUPMjDatl7W2CqXcsHumehEBHCPkUFJoQ6ldLnhiz6kauJo3d2jcUQ&#10;ZVNI3WAb4baSkyR5lxZLjgsGa9oYyq/ZzSrY0u9p4y6t2xmdHfef5dfpUJBSg363noMI1IX/8Ku9&#10;0wom0yk8z8QjIJd/AAAA//8DAFBLAQItABQABgAIAAAAIQDb4fbL7gAAAIUBAAATAAAAAAAAAAAA&#10;AAAAAAAAAABbQ29udGVudF9UeXBlc10ueG1sUEsBAi0AFAAGAAgAAAAhAFr0LFu/AAAAFQEAAAsA&#10;AAAAAAAAAAAAAAAAHwEAAF9yZWxzLy5yZWxzUEsBAi0AFAAGAAgAAAAhAJu8PVLEAAAA3AAAAA8A&#10;AAAAAAAAAAAAAAAABwIAAGRycy9kb3ducmV2LnhtbFBLBQYAAAAAAwADALcAAAD4AgAAAAA=&#10;">
                  <v:imagedata r:id="rId18" o:title=""/>
                </v:shape>
                <w10:wrap type="square"/>
              </v:group>
            </w:pict>
          </mc:Fallback>
        </mc:AlternateContent>
      </w:r>
      <w:r w:rsidR="0026710B" w:rsidRPr="00776340">
        <w:rPr>
          <w:rFonts w:ascii="Calibri" w:eastAsia="Calibri" w:hAnsi="Calibri"/>
          <w:b/>
          <w:bCs/>
          <w:noProof/>
          <w:sz w:val="24"/>
        </w:rPr>
        <w:t xml:space="preserve">What environmental and/or social characteristics are promoted by this financial product? </w:t>
      </w:r>
    </w:p>
    <w:p w14:paraId="2A6272FF" w14:textId="01723E80" w:rsidR="00EF617F" w:rsidRDefault="00EF617F" w:rsidP="00EF617F">
      <w:pPr>
        <w:spacing w:after="0" w:line="259" w:lineRule="auto"/>
        <w:ind w:left="284" w:right="-2"/>
        <w:jc w:val="both"/>
        <w:rPr>
          <w:rFonts w:ascii="Calibri" w:eastAsia="Calibri" w:hAnsi="Calibri"/>
          <w:bCs/>
          <w:i/>
          <w:iCs/>
          <w:noProof/>
          <w:color w:val="C00000"/>
          <w:sz w:val="18"/>
          <w:szCs w:val="22"/>
        </w:rPr>
      </w:pPr>
    </w:p>
    <w:p w14:paraId="5DA445A5" w14:textId="6A06EE82" w:rsidR="005439A5" w:rsidRPr="00C34A0A" w:rsidRDefault="005439A5" w:rsidP="00EF617F">
      <w:pPr>
        <w:spacing w:after="0" w:line="259" w:lineRule="auto"/>
        <w:ind w:left="284" w:right="-2"/>
        <w:jc w:val="both"/>
        <w:rPr>
          <w:rFonts w:ascii="Calibri" w:eastAsia="Calibri" w:hAnsi="Calibri"/>
          <w:noProof/>
          <w:color w:val="000000" w:themeColor="text1"/>
          <w:sz w:val="20"/>
          <w:lang w:eastAsia="en-US"/>
        </w:rPr>
      </w:pPr>
      <w:r w:rsidRPr="00C34A0A">
        <w:rPr>
          <w:rFonts w:ascii="Calibri" w:eastAsia="Calibri" w:hAnsi="Calibri"/>
          <w:noProof/>
          <w:color w:val="000000" w:themeColor="text1"/>
          <w:sz w:val="20"/>
          <w:lang w:eastAsia="en-US"/>
        </w:rPr>
        <w:t>The environmental attributes that the fund promotes consist of investing in underperforming or underdeveloped properties by improving their environmental performance.</w:t>
      </w:r>
    </w:p>
    <w:p w14:paraId="2CC8C399" w14:textId="44CB387F" w:rsidR="00991B4F" w:rsidRPr="00C34A0A" w:rsidRDefault="00991B4F" w:rsidP="00EF617F">
      <w:pPr>
        <w:spacing w:after="0" w:line="259" w:lineRule="auto"/>
        <w:ind w:left="284" w:right="-2"/>
        <w:jc w:val="both"/>
        <w:rPr>
          <w:rFonts w:ascii="Calibri" w:eastAsia="Calibri" w:hAnsi="Calibri"/>
          <w:noProof/>
          <w:color w:val="000000" w:themeColor="text1"/>
          <w:sz w:val="20"/>
          <w:lang w:eastAsia="en-US"/>
        </w:rPr>
      </w:pPr>
    </w:p>
    <w:p w14:paraId="6ED51E57" w14:textId="1244525D" w:rsidR="005439A5" w:rsidRPr="00C34A0A" w:rsidRDefault="000D613D" w:rsidP="00991B4F">
      <w:pPr>
        <w:spacing w:after="0" w:line="259" w:lineRule="auto"/>
        <w:ind w:left="284" w:right="-2"/>
        <w:jc w:val="both"/>
        <w:rPr>
          <w:rFonts w:ascii="Calibri" w:eastAsia="Calibri" w:hAnsi="Calibri"/>
          <w:b/>
          <w:bCs/>
          <w:noProof/>
          <w:color w:val="000000" w:themeColor="text1"/>
          <w:sz w:val="20"/>
          <w:lang w:eastAsia="en-US"/>
        </w:rPr>
      </w:pPr>
      <w:r w:rsidRPr="00C34A0A">
        <w:rPr>
          <w:rFonts w:ascii="Calibri" w:eastAsia="Calibri" w:hAnsi="Calibri"/>
          <w:b/>
          <w:bCs/>
          <w:noProof/>
          <w:color w:val="000000" w:themeColor="text1"/>
          <w:sz w:val="20"/>
          <w:lang w:eastAsia="en-US"/>
        </w:rPr>
        <w:t>Amaron</w:t>
      </w:r>
      <w:r w:rsidR="00737463" w:rsidRPr="00C34A0A">
        <w:rPr>
          <w:rFonts w:ascii="Calibri" w:eastAsia="Calibri" w:hAnsi="Calibri"/>
          <w:b/>
          <w:bCs/>
          <w:noProof/>
          <w:color w:val="000000" w:themeColor="text1"/>
          <w:sz w:val="20"/>
          <w:lang w:eastAsia="en-US"/>
        </w:rPr>
        <w:t xml:space="preserve"> </w:t>
      </w:r>
      <w:r w:rsidR="005439A5" w:rsidRPr="00C34A0A">
        <w:rPr>
          <w:rFonts w:ascii="Calibri" w:eastAsia="Calibri" w:hAnsi="Calibri"/>
          <w:b/>
          <w:bCs/>
          <w:noProof/>
          <w:color w:val="000000" w:themeColor="text1"/>
          <w:sz w:val="20"/>
          <w:lang w:eastAsia="en-US"/>
        </w:rPr>
        <w:t>promote</w:t>
      </w:r>
      <w:r w:rsidR="00B922FD" w:rsidRPr="00C34A0A">
        <w:rPr>
          <w:rFonts w:ascii="Calibri" w:eastAsia="Calibri" w:hAnsi="Calibri"/>
          <w:b/>
          <w:bCs/>
          <w:noProof/>
          <w:color w:val="000000" w:themeColor="text1"/>
          <w:sz w:val="20"/>
          <w:lang w:eastAsia="en-US"/>
        </w:rPr>
        <w:t>s</w:t>
      </w:r>
      <w:r w:rsidR="005439A5" w:rsidRPr="00C34A0A">
        <w:rPr>
          <w:rFonts w:ascii="Calibri" w:eastAsia="Calibri" w:hAnsi="Calibri"/>
          <w:b/>
          <w:bCs/>
          <w:noProof/>
          <w:color w:val="000000" w:themeColor="text1"/>
          <w:sz w:val="20"/>
          <w:lang w:eastAsia="en-US"/>
        </w:rPr>
        <w:t xml:space="preserve"> high </w:t>
      </w:r>
      <w:r w:rsidRPr="00C34A0A">
        <w:rPr>
          <w:rFonts w:ascii="Calibri" w:eastAsia="Calibri" w:hAnsi="Calibri"/>
          <w:b/>
          <w:bCs/>
          <w:noProof/>
          <w:color w:val="000000" w:themeColor="text1"/>
          <w:sz w:val="20"/>
          <w:lang w:eastAsia="en-US"/>
        </w:rPr>
        <w:t xml:space="preserve">environmental </w:t>
      </w:r>
      <w:r w:rsidR="005439A5" w:rsidRPr="00C34A0A">
        <w:rPr>
          <w:rFonts w:ascii="Calibri" w:eastAsia="Calibri" w:hAnsi="Calibri"/>
          <w:b/>
          <w:bCs/>
          <w:noProof/>
          <w:color w:val="000000" w:themeColor="text1"/>
          <w:sz w:val="20"/>
          <w:lang w:eastAsia="en-US"/>
        </w:rPr>
        <w:t xml:space="preserve">standards in </w:t>
      </w:r>
      <w:r w:rsidRPr="00C34A0A">
        <w:rPr>
          <w:rFonts w:ascii="Calibri" w:eastAsia="Calibri" w:hAnsi="Calibri"/>
          <w:b/>
          <w:bCs/>
          <w:noProof/>
          <w:color w:val="000000" w:themeColor="text1"/>
          <w:sz w:val="20"/>
          <w:lang w:eastAsia="en-US"/>
        </w:rPr>
        <w:t>its</w:t>
      </w:r>
      <w:r w:rsidR="005439A5" w:rsidRPr="00C34A0A">
        <w:rPr>
          <w:rFonts w:ascii="Calibri" w:eastAsia="Calibri" w:hAnsi="Calibri"/>
          <w:b/>
          <w:bCs/>
          <w:noProof/>
          <w:color w:val="000000" w:themeColor="text1"/>
          <w:sz w:val="20"/>
          <w:lang w:eastAsia="en-US"/>
        </w:rPr>
        <w:t xml:space="preserve"> investment</w:t>
      </w:r>
      <w:r w:rsidR="00217974" w:rsidRPr="00C34A0A">
        <w:rPr>
          <w:rFonts w:ascii="Calibri" w:eastAsia="Calibri" w:hAnsi="Calibri"/>
          <w:b/>
          <w:bCs/>
          <w:noProof/>
          <w:color w:val="000000" w:themeColor="text1"/>
          <w:sz w:val="20"/>
          <w:lang w:eastAsia="en-US"/>
        </w:rPr>
        <w:t xml:space="preserve">s </w:t>
      </w:r>
      <w:r w:rsidR="005439A5" w:rsidRPr="00C34A0A">
        <w:rPr>
          <w:rFonts w:ascii="Calibri" w:eastAsia="Calibri" w:hAnsi="Calibri"/>
          <w:b/>
          <w:bCs/>
          <w:noProof/>
          <w:color w:val="000000" w:themeColor="text1"/>
          <w:sz w:val="20"/>
          <w:lang w:eastAsia="en-US"/>
        </w:rPr>
        <w:t>through:</w:t>
      </w:r>
    </w:p>
    <w:p w14:paraId="150BA406" w14:textId="25926197" w:rsidR="0065796A" w:rsidRPr="00C34A0A" w:rsidRDefault="0065796A" w:rsidP="00991B4F">
      <w:pPr>
        <w:spacing w:after="0" w:line="259" w:lineRule="auto"/>
        <w:ind w:left="284" w:right="-2"/>
        <w:jc w:val="both"/>
        <w:rPr>
          <w:rFonts w:ascii="Calibri" w:eastAsia="Calibri" w:hAnsi="Calibri"/>
          <w:b/>
          <w:bCs/>
          <w:noProof/>
          <w:color w:val="000000" w:themeColor="text1"/>
          <w:sz w:val="20"/>
          <w:lang w:eastAsia="en-US"/>
        </w:rPr>
      </w:pPr>
    </w:p>
    <w:p w14:paraId="5F1AF92F" w14:textId="0B29313B" w:rsidR="00991B4F" w:rsidRPr="00C34A0A" w:rsidRDefault="005439A5" w:rsidP="0065796A">
      <w:pPr>
        <w:pStyle w:val="Liststycke"/>
        <w:numPr>
          <w:ilvl w:val="0"/>
          <w:numId w:val="35"/>
        </w:numPr>
        <w:spacing w:after="0" w:line="259" w:lineRule="auto"/>
        <w:ind w:right="-2"/>
        <w:jc w:val="both"/>
        <w:rPr>
          <w:rFonts w:ascii="Calibri" w:eastAsia="Calibri" w:hAnsi="Calibri"/>
          <w:noProof/>
          <w:color w:val="000000" w:themeColor="text1"/>
          <w:sz w:val="20"/>
          <w:lang w:eastAsia="en-US"/>
        </w:rPr>
      </w:pPr>
      <w:r w:rsidRPr="00C34A0A">
        <w:rPr>
          <w:rFonts w:ascii="Calibri" w:eastAsia="Calibri" w:hAnsi="Calibri"/>
          <w:noProof/>
          <w:color w:val="000000" w:themeColor="text1"/>
          <w:sz w:val="20"/>
          <w:lang w:eastAsia="en-US"/>
        </w:rPr>
        <w:t>a careful analysis of each holding from a</w:t>
      </w:r>
      <w:r w:rsidR="000001CE" w:rsidRPr="00C34A0A">
        <w:rPr>
          <w:rFonts w:ascii="Calibri" w:eastAsia="Calibri" w:hAnsi="Calibri"/>
          <w:noProof/>
          <w:color w:val="000000" w:themeColor="text1"/>
          <w:sz w:val="20"/>
          <w:lang w:eastAsia="en-US"/>
        </w:rPr>
        <w:t xml:space="preserve">n ESG </w:t>
      </w:r>
      <w:r w:rsidRPr="00C34A0A">
        <w:rPr>
          <w:rFonts w:ascii="Calibri" w:eastAsia="Calibri" w:hAnsi="Calibri"/>
          <w:noProof/>
          <w:color w:val="000000" w:themeColor="text1"/>
          <w:sz w:val="20"/>
          <w:lang w:eastAsia="en-US"/>
        </w:rPr>
        <w:t xml:space="preserve"> perspective </w:t>
      </w:r>
      <w:r w:rsidR="000001CE" w:rsidRPr="00C34A0A">
        <w:rPr>
          <w:rFonts w:ascii="Calibri" w:eastAsia="Calibri" w:hAnsi="Calibri"/>
          <w:noProof/>
          <w:color w:val="000000" w:themeColor="text1"/>
          <w:sz w:val="20"/>
          <w:lang w:eastAsia="en-US"/>
        </w:rPr>
        <w:t xml:space="preserve">pre </w:t>
      </w:r>
      <w:r w:rsidRPr="00C34A0A">
        <w:rPr>
          <w:rFonts w:ascii="Calibri" w:eastAsia="Calibri" w:hAnsi="Calibri"/>
          <w:noProof/>
          <w:color w:val="000000" w:themeColor="text1"/>
          <w:sz w:val="20"/>
          <w:lang w:eastAsia="en-US"/>
        </w:rPr>
        <w:t>investment</w:t>
      </w:r>
      <w:r w:rsidR="001F4459" w:rsidRPr="00C34A0A">
        <w:rPr>
          <w:rFonts w:ascii="Calibri" w:eastAsia="Calibri" w:hAnsi="Calibri"/>
          <w:noProof/>
          <w:color w:val="000000" w:themeColor="text1"/>
          <w:sz w:val="20"/>
          <w:lang w:eastAsia="en-US"/>
        </w:rPr>
        <w:t xml:space="preserve"> </w:t>
      </w:r>
      <w:r w:rsidR="008309B8" w:rsidRPr="00C34A0A">
        <w:rPr>
          <w:rFonts w:ascii="Calibri" w:eastAsia="Calibri" w:hAnsi="Calibri"/>
          <w:noProof/>
          <w:color w:val="000000" w:themeColor="text1"/>
          <w:sz w:val="20"/>
          <w:lang w:eastAsia="en-US"/>
        </w:rPr>
        <w:t>(includes</w:t>
      </w:r>
      <w:r w:rsidR="00321B2A" w:rsidRPr="00C34A0A">
        <w:rPr>
          <w:rFonts w:ascii="Calibri" w:eastAsia="Calibri" w:hAnsi="Calibri"/>
          <w:noProof/>
          <w:color w:val="000000" w:themeColor="text1"/>
          <w:sz w:val="20"/>
          <w:lang w:eastAsia="en-US"/>
        </w:rPr>
        <w:t xml:space="preserve"> </w:t>
      </w:r>
      <w:r w:rsidR="008309B8" w:rsidRPr="00C34A0A">
        <w:rPr>
          <w:rFonts w:ascii="Calibri" w:eastAsia="Calibri" w:hAnsi="Calibri"/>
          <w:noProof/>
          <w:color w:val="000000" w:themeColor="text1"/>
          <w:sz w:val="20"/>
          <w:lang w:eastAsia="en-US"/>
        </w:rPr>
        <w:t xml:space="preserve">thorough ESG-DD </w:t>
      </w:r>
      <w:r w:rsidR="000001CE" w:rsidRPr="00C34A0A">
        <w:rPr>
          <w:rFonts w:ascii="Calibri" w:eastAsia="Calibri" w:hAnsi="Calibri"/>
          <w:noProof/>
          <w:color w:val="000000" w:themeColor="text1"/>
          <w:sz w:val="20"/>
          <w:lang w:eastAsia="en-US"/>
        </w:rPr>
        <w:t xml:space="preserve">before the acquisition </w:t>
      </w:r>
      <w:r w:rsidR="008309B8" w:rsidRPr="00C34A0A">
        <w:rPr>
          <w:rFonts w:ascii="Calibri" w:eastAsia="Calibri" w:hAnsi="Calibri"/>
          <w:noProof/>
          <w:color w:val="000000" w:themeColor="text1"/>
          <w:sz w:val="20"/>
          <w:lang w:eastAsia="en-US"/>
        </w:rPr>
        <w:t xml:space="preserve">as well as an </w:t>
      </w:r>
      <w:r w:rsidR="00357587" w:rsidRPr="00C34A0A">
        <w:rPr>
          <w:rFonts w:ascii="Calibri" w:eastAsia="Calibri" w:hAnsi="Calibri"/>
          <w:noProof/>
          <w:color w:val="000000" w:themeColor="text1"/>
          <w:sz w:val="20"/>
          <w:lang w:eastAsia="en-US"/>
        </w:rPr>
        <w:t>business</w:t>
      </w:r>
      <w:r w:rsidR="008309B8" w:rsidRPr="00C34A0A">
        <w:rPr>
          <w:rFonts w:ascii="Calibri" w:eastAsia="Calibri" w:hAnsi="Calibri"/>
          <w:noProof/>
          <w:color w:val="000000" w:themeColor="text1"/>
          <w:sz w:val="20"/>
          <w:lang w:eastAsia="en-US"/>
        </w:rPr>
        <w:t xml:space="preserve"> plan for each asset </w:t>
      </w:r>
      <w:r w:rsidR="00B35007" w:rsidRPr="00C34A0A">
        <w:rPr>
          <w:rFonts w:ascii="Calibri" w:eastAsia="Calibri" w:hAnsi="Calibri"/>
          <w:noProof/>
          <w:color w:val="000000" w:themeColor="text1"/>
          <w:sz w:val="20"/>
          <w:lang w:eastAsia="en-US"/>
        </w:rPr>
        <w:t xml:space="preserve">to </w:t>
      </w:r>
      <w:r w:rsidR="00C831C6" w:rsidRPr="00C34A0A">
        <w:rPr>
          <w:rFonts w:ascii="Calibri" w:eastAsia="Calibri" w:hAnsi="Calibri"/>
          <w:noProof/>
          <w:color w:val="000000" w:themeColor="text1"/>
          <w:sz w:val="20"/>
          <w:lang w:eastAsia="en-US"/>
        </w:rPr>
        <w:t xml:space="preserve">increase the </w:t>
      </w:r>
      <w:r w:rsidR="00C811BA" w:rsidRPr="00C34A0A">
        <w:rPr>
          <w:rFonts w:ascii="Calibri" w:eastAsia="Calibri" w:hAnsi="Calibri"/>
          <w:noProof/>
          <w:color w:val="000000" w:themeColor="text1"/>
          <w:sz w:val="20"/>
          <w:lang w:eastAsia="en-US"/>
        </w:rPr>
        <w:t xml:space="preserve">ESG performance </w:t>
      </w:r>
      <w:r w:rsidR="00C831C6" w:rsidRPr="00C34A0A">
        <w:rPr>
          <w:rFonts w:ascii="Calibri" w:eastAsia="Calibri" w:hAnsi="Calibri"/>
          <w:noProof/>
          <w:color w:val="000000" w:themeColor="text1"/>
          <w:sz w:val="20"/>
          <w:lang w:eastAsia="en-US"/>
        </w:rPr>
        <w:t>of the asset</w:t>
      </w:r>
      <w:r w:rsidR="008309B8" w:rsidRPr="00C34A0A">
        <w:rPr>
          <w:rFonts w:ascii="Calibri" w:eastAsia="Calibri" w:hAnsi="Calibri"/>
          <w:noProof/>
          <w:color w:val="000000" w:themeColor="text1"/>
          <w:sz w:val="20"/>
          <w:lang w:eastAsia="en-US"/>
        </w:rPr>
        <w:t>)</w:t>
      </w:r>
    </w:p>
    <w:p w14:paraId="49EE6E27" w14:textId="33DFC746" w:rsidR="0065796A" w:rsidRPr="00C34A0A" w:rsidRDefault="0065796A" w:rsidP="0065796A">
      <w:pPr>
        <w:pStyle w:val="Liststycke"/>
        <w:spacing w:after="0" w:line="259" w:lineRule="auto"/>
        <w:ind w:right="-2"/>
        <w:jc w:val="both"/>
        <w:rPr>
          <w:rFonts w:ascii="Calibri" w:eastAsia="Calibri" w:hAnsi="Calibri"/>
          <w:noProof/>
          <w:color w:val="000000" w:themeColor="text1"/>
          <w:sz w:val="20"/>
          <w:lang w:eastAsia="en-US"/>
        </w:rPr>
      </w:pPr>
    </w:p>
    <w:p w14:paraId="188B943C" w14:textId="7DDE3D92" w:rsidR="0065796A" w:rsidRPr="00C34A0A" w:rsidRDefault="005439A5" w:rsidP="0065796A">
      <w:pPr>
        <w:pStyle w:val="Liststycke"/>
        <w:numPr>
          <w:ilvl w:val="0"/>
          <w:numId w:val="35"/>
        </w:numPr>
        <w:spacing w:after="0" w:line="259" w:lineRule="auto"/>
        <w:ind w:right="-2"/>
        <w:jc w:val="both"/>
        <w:rPr>
          <w:rFonts w:ascii="Calibri" w:eastAsia="Calibri" w:hAnsi="Calibri"/>
          <w:noProof/>
          <w:color w:val="000000" w:themeColor="text1"/>
          <w:sz w:val="20"/>
          <w:lang w:eastAsia="en-US"/>
        </w:rPr>
      </w:pPr>
      <w:r w:rsidRPr="00C34A0A">
        <w:rPr>
          <w:rFonts w:ascii="Calibri" w:eastAsia="Calibri" w:hAnsi="Calibri"/>
          <w:noProof/>
          <w:color w:val="000000" w:themeColor="text1"/>
          <w:sz w:val="20"/>
          <w:lang w:eastAsia="en-US"/>
        </w:rPr>
        <w:t xml:space="preserve">exclude </w:t>
      </w:r>
      <w:r w:rsidR="00C811BA" w:rsidRPr="00C34A0A">
        <w:rPr>
          <w:rFonts w:ascii="Calibri" w:eastAsia="Calibri" w:hAnsi="Calibri"/>
          <w:noProof/>
          <w:color w:val="000000" w:themeColor="text1"/>
          <w:sz w:val="20"/>
          <w:lang w:eastAsia="en-US"/>
        </w:rPr>
        <w:t xml:space="preserve">targets </w:t>
      </w:r>
      <w:r w:rsidRPr="00C34A0A">
        <w:rPr>
          <w:rFonts w:ascii="Calibri" w:eastAsia="Calibri" w:hAnsi="Calibri"/>
          <w:noProof/>
          <w:color w:val="000000" w:themeColor="text1"/>
          <w:sz w:val="20"/>
          <w:lang w:eastAsia="en-US"/>
        </w:rPr>
        <w:t xml:space="preserve">that do not meet </w:t>
      </w:r>
      <w:r w:rsidR="00C811BA" w:rsidRPr="00C34A0A">
        <w:rPr>
          <w:rFonts w:ascii="Calibri" w:eastAsia="Calibri" w:hAnsi="Calibri"/>
          <w:noProof/>
          <w:color w:val="000000" w:themeColor="text1"/>
          <w:sz w:val="20"/>
          <w:lang w:eastAsia="en-US"/>
        </w:rPr>
        <w:t>Amaron’s</w:t>
      </w:r>
      <w:r w:rsidRPr="00C34A0A">
        <w:rPr>
          <w:rFonts w:ascii="Calibri" w:eastAsia="Calibri" w:hAnsi="Calibri"/>
          <w:noProof/>
          <w:color w:val="000000" w:themeColor="text1"/>
          <w:sz w:val="20"/>
          <w:lang w:eastAsia="en-US"/>
        </w:rPr>
        <w:t xml:space="preserve"> </w:t>
      </w:r>
      <w:r w:rsidR="00C811BA" w:rsidRPr="00C34A0A">
        <w:rPr>
          <w:rFonts w:ascii="Calibri" w:eastAsia="Calibri" w:hAnsi="Calibri"/>
          <w:noProof/>
          <w:color w:val="000000" w:themeColor="text1"/>
          <w:sz w:val="20"/>
          <w:lang w:eastAsia="en-US"/>
        </w:rPr>
        <w:t xml:space="preserve">ESG policy and </w:t>
      </w:r>
      <w:r w:rsidRPr="00C34A0A">
        <w:rPr>
          <w:rFonts w:ascii="Calibri" w:eastAsia="Calibri" w:hAnsi="Calibri"/>
          <w:noProof/>
          <w:color w:val="000000" w:themeColor="text1"/>
          <w:sz w:val="20"/>
          <w:lang w:eastAsia="en-US"/>
        </w:rPr>
        <w:t>requirements</w:t>
      </w:r>
    </w:p>
    <w:p w14:paraId="4C8BEF02" w14:textId="48680884" w:rsidR="0065796A" w:rsidRPr="00C34A0A" w:rsidRDefault="0065796A" w:rsidP="0065796A">
      <w:pPr>
        <w:pStyle w:val="Liststycke"/>
        <w:spacing w:after="0" w:line="259" w:lineRule="auto"/>
        <w:ind w:right="-2"/>
        <w:jc w:val="both"/>
        <w:rPr>
          <w:rFonts w:ascii="Calibri" w:eastAsia="Calibri" w:hAnsi="Calibri"/>
          <w:noProof/>
          <w:color w:val="000000" w:themeColor="text1"/>
          <w:sz w:val="20"/>
          <w:lang w:eastAsia="en-US"/>
        </w:rPr>
      </w:pPr>
    </w:p>
    <w:p w14:paraId="2F5C0097" w14:textId="4778F1D4" w:rsidR="005439A5" w:rsidRPr="00C34A0A" w:rsidRDefault="005439A5" w:rsidP="0065796A">
      <w:pPr>
        <w:pStyle w:val="Liststycke"/>
        <w:numPr>
          <w:ilvl w:val="0"/>
          <w:numId w:val="35"/>
        </w:numPr>
        <w:spacing w:after="0" w:line="259" w:lineRule="auto"/>
        <w:ind w:right="-2"/>
        <w:jc w:val="both"/>
        <w:rPr>
          <w:rFonts w:ascii="Calibri" w:eastAsia="Calibri" w:hAnsi="Calibri"/>
          <w:noProof/>
          <w:color w:val="000000" w:themeColor="text1"/>
          <w:sz w:val="20"/>
          <w:lang w:eastAsia="en-US"/>
        </w:rPr>
      </w:pPr>
      <w:r w:rsidRPr="00C34A0A">
        <w:rPr>
          <w:rFonts w:ascii="Calibri" w:eastAsia="Calibri" w:hAnsi="Calibri"/>
          <w:noProof/>
          <w:color w:val="000000" w:themeColor="text1"/>
          <w:sz w:val="20"/>
          <w:lang w:eastAsia="en-US"/>
        </w:rPr>
        <w:t>influence the holdings in the right direction in terms of environmental characteristics</w:t>
      </w:r>
      <w:r w:rsidR="007A6DE6">
        <w:rPr>
          <w:rFonts w:ascii="Calibri" w:eastAsia="Calibri" w:hAnsi="Calibri"/>
          <w:noProof/>
          <w:color w:val="000000" w:themeColor="text1"/>
          <w:sz w:val="20"/>
          <w:lang w:eastAsia="en-US"/>
        </w:rPr>
        <w:t xml:space="preserve"> in particular</w:t>
      </w:r>
    </w:p>
    <w:p w14:paraId="5355BFC6" w14:textId="77777777" w:rsidR="00062B70" w:rsidRPr="00C34A0A" w:rsidRDefault="00062B70" w:rsidP="00062B70">
      <w:pPr>
        <w:pStyle w:val="Liststycke"/>
        <w:spacing w:after="0" w:line="259" w:lineRule="auto"/>
        <w:ind w:left="1724" w:right="-2"/>
        <w:jc w:val="both"/>
        <w:rPr>
          <w:rFonts w:ascii="Calibri" w:eastAsia="Calibri" w:hAnsi="Calibri"/>
          <w:noProof/>
          <w:color w:val="000000" w:themeColor="text1"/>
          <w:sz w:val="20"/>
          <w:lang w:eastAsia="en-US"/>
        </w:rPr>
      </w:pPr>
    </w:p>
    <w:p w14:paraId="778F8089" w14:textId="7C87326D" w:rsidR="005439A5" w:rsidRPr="00C34A0A" w:rsidRDefault="00F91388" w:rsidP="0065796A">
      <w:pPr>
        <w:spacing w:after="0" w:line="259" w:lineRule="auto"/>
        <w:ind w:left="426" w:right="-2"/>
        <w:jc w:val="both"/>
        <w:rPr>
          <w:rFonts w:ascii="Calibri" w:eastAsia="Calibri" w:hAnsi="Calibri"/>
          <w:b/>
          <w:bCs/>
          <w:noProof/>
          <w:color w:val="000000" w:themeColor="text1"/>
          <w:sz w:val="20"/>
          <w:lang w:eastAsia="en-US"/>
        </w:rPr>
      </w:pPr>
      <w:r w:rsidRPr="00C34A0A">
        <w:rPr>
          <w:rFonts w:ascii="Calibri" w:eastAsia="Calibri" w:hAnsi="Calibri"/>
          <w:b/>
          <w:bCs/>
          <w:noProof/>
          <w:color w:val="000000" w:themeColor="text1"/>
          <w:sz w:val="20"/>
          <w:lang w:eastAsia="en-US"/>
        </w:rPr>
        <w:t>Pre investment opportunities are evaluated on the following, but not exclusively, criteria where the fund</w:t>
      </w:r>
      <w:r w:rsidR="00580F95" w:rsidRPr="00C34A0A">
        <w:rPr>
          <w:rFonts w:ascii="Calibri" w:eastAsia="Calibri" w:hAnsi="Calibri"/>
          <w:b/>
          <w:bCs/>
          <w:noProof/>
          <w:color w:val="000000" w:themeColor="text1"/>
          <w:sz w:val="20"/>
          <w:lang w:eastAsia="en-US"/>
        </w:rPr>
        <w:t xml:space="preserve"> </w:t>
      </w:r>
      <w:r w:rsidRPr="00F91388">
        <w:rPr>
          <w:rFonts w:ascii="Calibri" w:eastAsia="Calibri" w:hAnsi="Calibri"/>
          <w:b/>
          <w:bCs/>
          <w:noProof/>
          <w:color w:val="000000" w:themeColor="text1"/>
          <w:sz w:val="20"/>
          <w:lang w:eastAsia="en-US"/>
        </w:rPr>
        <w:t xml:space="preserve"> </w:t>
      </w:r>
      <w:r w:rsidRPr="00C34A0A">
        <w:rPr>
          <w:rFonts w:ascii="Calibri" w:eastAsia="Calibri" w:hAnsi="Calibri"/>
          <w:b/>
          <w:bCs/>
          <w:noProof/>
          <w:color w:val="000000" w:themeColor="text1"/>
          <w:sz w:val="20"/>
          <w:lang w:eastAsia="en-US"/>
        </w:rPr>
        <w:t>evaluates the potential to transition assets towards a greener profile</w:t>
      </w:r>
    </w:p>
    <w:p w14:paraId="656ADCFF" w14:textId="5E746C43" w:rsidR="00DC0C7F" w:rsidRPr="00C34A0A" w:rsidRDefault="00DC0C7F" w:rsidP="00F55760">
      <w:pPr>
        <w:pStyle w:val="Liststycke"/>
        <w:spacing w:after="0" w:line="259" w:lineRule="auto"/>
        <w:ind w:left="1004" w:right="-2"/>
        <w:jc w:val="both"/>
        <w:rPr>
          <w:rFonts w:ascii="Calibri" w:eastAsia="Calibri" w:hAnsi="Calibri"/>
          <w:b/>
          <w:bCs/>
          <w:noProof/>
          <w:color w:val="000000" w:themeColor="text1"/>
          <w:sz w:val="20"/>
          <w:lang w:eastAsia="en-US"/>
        </w:rPr>
      </w:pPr>
    </w:p>
    <w:p w14:paraId="63E16C9F" w14:textId="7C09B6AD" w:rsidR="0065796A" w:rsidRPr="00C34A0A" w:rsidRDefault="00F55680" w:rsidP="0065796A">
      <w:pPr>
        <w:pStyle w:val="Liststycke"/>
        <w:numPr>
          <w:ilvl w:val="0"/>
          <w:numId w:val="34"/>
        </w:numPr>
        <w:spacing w:after="0" w:line="259" w:lineRule="auto"/>
        <w:ind w:right="-2"/>
        <w:jc w:val="both"/>
        <w:rPr>
          <w:rFonts w:ascii="Calibri" w:eastAsia="Calibri" w:hAnsi="Calibri"/>
          <w:b/>
          <w:bCs/>
          <w:noProof/>
          <w:color w:val="000000" w:themeColor="text1"/>
          <w:sz w:val="20"/>
          <w:lang w:eastAsia="en-US"/>
        </w:rPr>
      </w:pPr>
      <w:r w:rsidRPr="00C34A0A">
        <w:rPr>
          <w:rFonts w:ascii="Calibri" w:eastAsia="Calibri" w:hAnsi="Calibri"/>
          <w:b/>
          <w:bCs/>
          <w:noProof/>
          <w:color w:val="000000" w:themeColor="text1"/>
          <w:sz w:val="20"/>
          <w:lang w:eastAsia="en-US"/>
        </w:rPr>
        <w:t xml:space="preserve">As a first step </w:t>
      </w:r>
      <w:r w:rsidR="005C4F5A" w:rsidRPr="00C34A0A">
        <w:rPr>
          <w:rFonts w:ascii="Calibri" w:eastAsia="Calibri" w:hAnsi="Calibri"/>
          <w:b/>
          <w:bCs/>
          <w:noProof/>
          <w:color w:val="000000" w:themeColor="text1"/>
          <w:sz w:val="20"/>
          <w:lang w:eastAsia="en-US"/>
        </w:rPr>
        <w:t>to evalute an inves</w:t>
      </w:r>
      <w:r w:rsidR="00705C1A" w:rsidRPr="00C34A0A">
        <w:rPr>
          <w:rFonts w:ascii="Calibri" w:eastAsia="Calibri" w:hAnsi="Calibri"/>
          <w:b/>
          <w:bCs/>
          <w:noProof/>
          <w:color w:val="000000" w:themeColor="text1"/>
          <w:sz w:val="20"/>
          <w:lang w:eastAsia="en-US"/>
        </w:rPr>
        <w:t>t</w:t>
      </w:r>
      <w:r w:rsidR="005C4F5A" w:rsidRPr="00C34A0A">
        <w:rPr>
          <w:rFonts w:ascii="Calibri" w:eastAsia="Calibri" w:hAnsi="Calibri"/>
          <w:b/>
          <w:bCs/>
          <w:noProof/>
          <w:color w:val="000000" w:themeColor="text1"/>
          <w:sz w:val="20"/>
          <w:lang w:eastAsia="en-US"/>
        </w:rPr>
        <w:t xml:space="preserve">ment opportunity the following aspects </w:t>
      </w:r>
      <w:r w:rsidR="005733ED" w:rsidRPr="00C34A0A">
        <w:rPr>
          <w:rFonts w:ascii="Calibri" w:eastAsia="Calibri" w:hAnsi="Calibri"/>
          <w:b/>
          <w:bCs/>
          <w:noProof/>
          <w:color w:val="000000" w:themeColor="text1"/>
          <w:sz w:val="20"/>
          <w:lang w:eastAsia="en-US"/>
        </w:rPr>
        <w:t>to promote environment</w:t>
      </w:r>
      <w:r w:rsidR="00DC0C7F" w:rsidRPr="00C34A0A">
        <w:rPr>
          <w:rFonts w:ascii="Calibri" w:eastAsia="Calibri" w:hAnsi="Calibri"/>
          <w:b/>
          <w:bCs/>
          <w:noProof/>
          <w:color w:val="000000" w:themeColor="text1"/>
          <w:sz w:val="20"/>
          <w:lang w:eastAsia="en-US"/>
        </w:rPr>
        <w:t>a</w:t>
      </w:r>
      <w:r w:rsidR="005733ED" w:rsidRPr="00C34A0A">
        <w:rPr>
          <w:rFonts w:ascii="Calibri" w:eastAsia="Calibri" w:hAnsi="Calibri"/>
          <w:b/>
          <w:bCs/>
          <w:noProof/>
          <w:color w:val="000000" w:themeColor="text1"/>
          <w:sz w:val="20"/>
          <w:lang w:eastAsia="en-US"/>
        </w:rPr>
        <w:t xml:space="preserve">l characteristics </w:t>
      </w:r>
      <w:r w:rsidR="005C4F5A" w:rsidRPr="00C34A0A">
        <w:rPr>
          <w:rFonts w:ascii="Calibri" w:eastAsia="Calibri" w:hAnsi="Calibri"/>
          <w:b/>
          <w:bCs/>
          <w:noProof/>
          <w:color w:val="000000" w:themeColor="text1"/>
          <w:sz w:val="20"/>
          <w:lang w:eastAsia="en-US"/>
        </w:rPr>
        <w:t>are considered</w:t>
      </w:r>
    </w:p>
    <w:p w14:paraId="5BE81321" w14:textId="77777777" w:rsidR="0065796A" w:rsidRPr="00C34A0A" w:rsidRDefault="0065796A" w:rsidP="0065796A">
      <w:pPr>
        <w:pStyle w:val="Liststycke"/>
        <w:spacing w:after="0" w:line="259" w:lineRule="auto"/>
        <w:ind w:right="-2"/>
        <w:jc w:val="both"/>
        <w:rPr>
          <w:rFonts w:ascii="Calibri" w:eastAsia="Calibri" w:hAnsi="Calibri"/>
          <w:b/>
          <w:bCs/>
          <w:noProof/>
          <w:color w:val="000000" w:themeColor="text1"/>
          <w:sz w:val="20"/>
          <w:lang w:eastAsia="en-US"/>
        </w:rPr>
      </w:pPr>
    </w:p>
    <w:p w14:paraId="382FDB82" w14:textId="77777777" w:rsidR="0065796A" w:rsidRPr="00C34A0A" w:rsidRDefault="00E306D5" w:rsidP="0065796A">
      <w:pPr>
        <w:pStyle w:val="Liststycke"/>
        <w:numPr>
          <w:ilvl w:val="1"/>
          <w:numId w:val="34"/>
        </w:numPr>
        <w:spacing w:after="0" w:line="259" w:lineRule="auto"/>
        <w:ind w:right="-2"/>
        <w:jc w:val="both"/>
        <w:rPr>
          <w:rFonts w:ascii="Calibri" w:eastAsia="Calibri" w:hAnsi="Calibri"/>
          <w:b/>
          <w:bCs/>
          <w:noProof/>
          <w:color w:val="000000" w:themeColor="text1"/>
          <w:sz w:val="20"/>
          <w:lang w:eastAsia="en-US"/>
        </w:rPr>
      </w:pPr>
      <w:r w:rsidRPr="00C34A0A">
        <w:rPr>
          <w:rFonts w:ascii="Calibri" w:eastAsia="Calibri" w:hAnsi="Calibri"/>
          <w:noProof/>
          <w:color w:val="000000" w:themeColor="text1"/>
          <w:sz w:val="20"/>
          <w:lang w:eastAsia="en-US"/>
        </w:rPr>
        <w:t>t</w:t>
      </w:r>
      <w:r w:rsidR="00B964E1" w:rsidRPr="00C34A0A">
        <w:rPr>
          <w:rFonts w:ascii="Calibri" w:eastAsia="Calibri" w:hAnsi="Calibri"/>
          <w:noProof/>
          <w:color w:val="000000" w:themeColor="text1"/>
          <w:sz w:val="20"/>
          <w:lang w:eastAsia="en-US"/>
        </w:rPr>
        <w:t>he</w:t>
      </w:r>
      <w:r w:rsidR="005C4F5A" w:rsidRPr="00C34A0A">
        <w:rPr>
          <w:rFonts w:ascii="Calibri" w:eastAsia="Calibri" w:hAnsi="Calibri"/>
          <w:noProof/>
          <w:color w:val="000000" w:themeColor="text1"/>
          <w:sz w:val="20"/>
          <w:lang w:eastAsia="en-US"/>
        </w:rPr>
        <w:t xml:space="preserve"> investment</w:t>
      </w:r>
      <w:r w:rsidRPr="00C34A0A">
        <w:rPr>
          <w:rFonts w:ascii="Calibri" w:eastAsia="Calibri" w:hAnsi="Calibri"/>
          <w:noProof/>
          <w:color w:val="000000" w:themeColor="text1"/>
          <w:sz w:val="20"/>
          <w:lang w:eastAsia="en-US"/>
        </w:rPr>
        <w:t xml:space="preserve"> </w:t>
      </w:r>
      <w:r w:rsidR="00B964E1" w:rsidRPr="00C34A0A">
        <w:rPr>
          <w:rFonts w:ascii="Calibri" w:eastAsia="Calibri" w:hAnsi="Calibri"/>
          <w:noProof/>
          <w:color w:val="000000" w:themeColor="text1"/>
          <w:sz w:val="20"/>
          <w:lang w:eastAsia="en-US"/>
        </w:rPr>
        <w:t xml:space="preserve">objects </w:t>
      </w:r>
      <w:r w:rsidR="00A4013C" w:rsidRPr="00C34A0A">
        <w:rPr>
          <w:rFonts w:ascii="Calibri" w:eastAsia="Calibri" w:hAnsi="Calibri"/>
          <w:noProof/>
          <w:color w:val="000000" w:themeColor="text1"/>
          <w:sz w:val="20"/>
          <w:lang w:eastAsia="en-US"/>
        </w:rPr>
        <w:t>transition potential from fossil</w:t>
      </w:r>
      <w:r w:rsidR="00580F95" w:rsidRPr="00C34A0A">
        <w:rPr>
          <w:rFonts w:ascii="Calibri" w:eastAsia="Calibri" w:hAnsi="Calibri"/>
          <w:noProof/>
          <w:color w:val="000000" w:themeColor="text1"/>
          <w:sz w:val="20"/>
          <w:lang w:eastAsia="en-US"/>
        </w:rPr>
        <w:t xml:space="preserve"> fuel exposure</w:t>
      </w:r>
      <w:r w:rsidR="00A4013C" w:rsidRPr="00C34A0A">
        <w:rPr>
          <w:rFonts w:ascii="Calibri" w:eastAsia="Calibri" w:hAnsi="Calibri"/>
          <w:noProof/>
          <w:color w:val="000000" w:themeColor="text1"/>
          <w:sz w:val="20"/>
          <w:lang w:eastAsia="en-US"/>
        </w:rPr>
        <w:t xml:space="preserve"> to</w:t>
      </w:r>
      <w:r w:rsidR="00580F95" w:rsidRPr="00C34A0A">
        <w:rPr>
          <w:rFonts w:ascii="Calibri" w:eastAsia="Calibri" w:hAnsi="Calibri"/>
          <w:noProof/>
          <w:color w:val="000000" w:themeColor="text1"/>
          <w:sz w:val="20"/>
          <w:lang w:eastAsia="en-US"/>
        </w:rPr>
        <w:t xml:space="preserve"> a more</w:t>
      </w:r>
      <w:r w:rsidR="00A4013C" w:rsidRPr="00C34A0A">
        <w:rPr>
          <w:rFonts w:ascii="Calibri" w:eastAsia="Calibri" w:hAnsi="Calibri"/>
          <w:noProof/>
          <w:color w:val="000000" w:themeColor="text1"/>
          <w:sz w:val="20"/>
          <w:lang w:eastAsia="en-US"/>
        </w:rPr>
        <w:t xml:space="preserve"> </w:t>
      </w:r>
      <w:r w:rsidR="000B7A10" w:rsidRPr="00C34A0A">
        <w:rPr>
          <w:rFonts w:ascii="Calibri" w:eastAsia="Calibri" w:hAnsi="Calibri"/>
          <w:noProof/>
          <w:color w:val="000000" w:themeColor="text1"/>
          <w:sz w:val="20"/>
          <w:lang w:eastAsia="en-US"/>
        </w:rPr>
        <w:t>green</w:t>
      </w:r>
      <w:r w:rsidR="00580F95" w:rsidRPr="00C34A0A">
        <w:rPr>
          <w:rFonts w:ascii="Calibri" w:eastAsia="Calibri" w:hAnsi="Calibri"/>
          <w:noProof/>
          <w:color w:val="000000" w:themeColor="text1"/>
          <w:sz w:val="20"/>
          <w:lang w:eastAsia="en-US"/>
        </w:rPr>
        <w:t xml:space="preserve"> profile</w:t>
      </w:r>
      <w:r w:rsidR="000B7A10" w:rsidRPr="00C34A0A">
        <w:rPr>
          <w:rFonts w:ascii="Calibri" w:eastAsia="Calibri" w:hAnsi="Calibri"/>
          <w:noProof/>
          <w:color w:val="000000" w:themeColor="text1"/>
          <w:sz w:val="20"/>
          <w:lang w:eastAsia="en-US"/>
        </w:rPr>
        <w:t xml:space="preserve"> </w:t>
      </w:r>
      <w:r w:rsidR="00A4013C" w:rsidRPr="00C34A0A">
        <w:rPr>
          <w:rFonts w:ascii="Calibri" w:eastAsia="Calibri" w:hAnsi="Calibri"/>
          <w:noProof/>
          <w:color w:val="000000" w:themeColor="text1"/>
          <w:sz w:val="20"/>
          <w:lang w:eastAsia="en-US"/>
        </w:rPr>
        <w:t xml:space="preserve"> </w:t>
      </w:r>
    </w:p>
    <w:p w14:paraId="7831B1D2" w14:textId="77777777" w:rsidR="0065796A" w:rsidRPr="00C34A0A" w:rsidRDefault="0065796A" w:rsidP="0065796A">
      <w:pPr>
        <w:pStyle w:val="Liststycke"/>
        <w:spacing w:after="0" w:line="259" w:lineRule="auto"/>
        <w:ind w:left="1440" w:right="-2"/>
        <w:jc w:val="both"/>
        <w:rPr>
          <w:rFonts w:ascii="Calibri" w:eastAsia="Calibri" w:hAnsi="Calibri"/>
          <w:b/>
          <w:bCs/>
          <w:noProof/>
          <w:color w:val="000000" w:themeColor="text1"/>
          <w:sz w:val="20"/>
          <w:lang w:eastAsia="en-US"/>
        </w:rPr>
      </w:pPr>
    </w:p>
    <w:p w14:paraId="232ADFCA" w14:textId="77CD72B8" w:rsidR="0065796A" w:rsidRPr="00C34A0A" w:rsidRDefault="00122916" w:rsidP="0065796A">
      <w:pPr>
        <w:pStyle w:val="Liststycke"/>
        <w:numPr>
          <w:ilvl w:val="1"/>
          <w:numId w:val="34"/>
        </w:numPr>
        <w:spacing w:after="0" w:line="259" w:lineRule="auto"/>
        <w:ind w:right="-2"/>
        <w:jc w:val="both"/>
        <w:rPr>
          <w:rFonts w:ascii="Calibri" w:eastAsia="Calibri" w:hAnsi="Calibri"/>
          <w:b/>
          <w:bCs/>
          <w:noProof/>
          <w:color w:val="000000" w:themeColor="text1"/>
          <w:sz w:val="20"/>
          <w:lang w:eastAsia="en-US"/>
        </w:rPr>
      </w:pPr>
      <w:r w:rsidRPr="00C34A0A">
        <w:rPr>
          <w:rFonts w:ascii="Calibri" w:eastAsia="Calibri" w:hAnsi="Calibri"/>
          <w:noProof/>
          <w:color w:val="000000" w:themeColor="text1"/>
          <w:sz w:val="20"/>
          <w:lang w:eastAsia="en-US"/>
        </w:rPr>
        <w:t>prevailing ESG</w:t>
      </w:r>
      <w:r w:rsidR="00485A4D" w:rsidRPr="00C34A0A">
        <w:rPr>
          <w:rFonts w:ascii="Calibri" w:eastAsia="Calibri" w:hAnsi="Calibri"/>
          <w:noProof/>
          <w:color w:val="000000" w:themeColor="text1"/>
          <w:sz w:val="20"/>
          <w:lang w:eastAsia="en-US"/>
        </w:rPr>
        <w:t xml:space="preserve"> profile. Examples of indicators </w:t>
      </w:r>
      <w:r w:rsidR="00270DB4" w:rsidRPr="00C34A0A">
        <w:rPr>
          <w:rFonts w:ascii="Calibri" w:eastAsia="Calibri" w:hAnsi="Calibri"/>
          <w:noProof/>
          <w:color w:val="000000" w:themeColor="text1"/>
          <w:sz w:val="20"/>
          <w:lang w:eastAsia="en-US"/>
        </w:rPr>
        <w:t xml:space="preserve">that </w:t>
      </w:r>
      <w:r w:rsidR="002C00CC" w:rsidRPr="00C34A0A">
        <w:rPr>
          <w:rFonts w:ascii="Calibri" w:eastAsia="Calibri" w:hAnsi="Calibri"/>
          <w:noProof/>
          <w:color w:val="000000" w:themeColor="text1"/>
          <w:sz w:val="20"/>
          <w:lang w:eastAsia="en-US"/>
        </w:rPr>
        <w:t>Amaron</w:t>
      </w:r>
      <w:r w:rsidR="00270DB4" w:rsidRPr="00C34A0A">
        <w:rPr>
          <w:rFonts w:ascii="Calibri" w:eastAsia="Calibri" w:hAnsi="Calibri"/>
          <w:noProof/>
          <w:color w:val="000000" w:themeColor="text1"/>
          <w:sz w:val="20"/>
          <w:lang w:eastAsia="en-US"/>
        </w:rPr>
        <w:t xml:space="preserve"> look at:</w:t>
      </w:r>
    </w:p>
    <w:p w14:paraId="0037F6F6" w14:textId="77777777" w:rsidR="0065796A" w:rsidRPr="00C34A0A" w:rsidRDefault="0065796A" w:rsidP="0065796A">
      <w:pPr>
        <w:spacing w:after="0" w:line="259" w:lineRule="auto"/>
        <w:ind w:right="-2"/>
        <w:jc w:val="both"/>
        <w:rPr>
          <w:rFonts w:ascii="Calibri" w:eastAsia="Calibri" w:hAnsi="Calibri"/>
          <w:b/>
          <w:bCs/>
          <w:noProof/>
          <w:color w:val="000000" w:themeColor="text1"/>
          <w:sz w:val="20"/>
          <w:lang w:eastAsia="en-US"/>
        </w:rPr>
      </w:pPr>
    </w:p>
    <w:p w14:paraId="5E91AF08" w14:textId="43A2D2A2" w:rsidR="0065796A" w:rsidRPr="00C34A0A" w:rsidRDefault="0065796A" w:rsidP="001E5B5A">
      <w:pPr>
        <w:pStyle w:val="Liststycke"/>
        <w:numPr>
          <w:ilvl w:val="2"/>
          <w:numId w:val="34"/>
        </w:numPr>
        <w:spacing w:after="0" w:line="259" w:lineRule="auto"/>
        <w:ind w:right="-2"/>
        <w:jc w:val="both"/>
        <w:rPr>
          <w:rFonts w:ascii="Calibri" w:eastAsia="Calibri" w:hAnsi="Calibri"/>
          <w:b/>
          <w:bCs/>
          <w:noProof/>
          <w:color w:val="000000" w:themeColor="text1"/>
          <w:sz w:val="20"/>
          <w:lang w:eastAsia="en-US"/>
        </w:rPr>
      </w:pPr>
      <w:r w:rsidRPr="00C34A0A">
        <w:rPr>
          <w:rFonts w:ascii="Calibri" w:eastAsia="Calibri" w:hAnsi="Calibri"/>
          <w:noProof/>
          <w:color w:val="000000" w:themeColor="text1"/>
          <w:sz w:val="20"/>
          <w:lang w:eastAsia="en-US"/>
        </w:rPr>
        <w:t>e</w:t>
      </w:r>
      <w:r w:rsidR="00D9151A" w:rsidRPr="00C34A0A">
        <w:rPr>
          <w:rFonts w:ascii="Calibri" w:eastAsia="Calibri" w:hAnsi="Calibri"/>
          <w:noProof/>
          <w:color w:val="000000" w:themeColor="text1"/>
          <w:sz w:val="20"/>
          <w:lang w:eastAsia="en-US"/>
        </w:rPr>
        <w:t>nergy consumption, location</w:t>
      </w:r>
      <w:r w:rsidR="003E0208" w:rsidRPr="00C34A0A">
        <w:rPr>
          <w:rFonts w:ascii="Calibri" w:eastAsia="Calibri" w:hAnsi="Calibri"/>
          <w:noProof/>
          <w:color w:val="000000" w:themeColor="text1"/>
          <w:sz w:val="20"/>
          <w:lang w:eastAsia="en-US"/>
        </w:rPr>
        <w:t>, transport, waste management and potential impact from climate change</w:t>
      </w:r>
    </w:p>
    <w:p w14:paraId="6DC38814" w14:textId="77777777" w:rsidR="0065796A" w:rsidRPr="00C34A0A" w:rsidRDefault="0065796A" w:rsidP="0065796A">
      <w:pPr>
        <w:pStyle w:val="Liststycke"/>
        <w:spacing w:after="0" w:line="259" w:lineRule="auto"/>
        <w:ind w:left="1440" w:right="-2"/>
        <w:jc w:val="both"/>
        <w:rPr>
          <w:rFonts w:ascii="Calibri" w:eastAsia="Calibri" w:hAnsi="Calibri"/>
          <w:b/>
          <w:bCs/>
          <w:noProof/>
          <w:color w:val="000000" w:themeColor="text1"/>
          <w:sz w:val="20"/>
          <w:lang w:eastAsia="en-US"/>
        </w:rPr>
      </w:pPr>
    </w:p>
    <w:p w14:paraId="01B092AA" w14:textId="3D3494BB" w:rsidR="0065796A" w:rsidRPr="001E5B5A" w:rsidRDefault="0065796A" w:rsidP="001E5B5A">
      <w:pPr>
        <w:pStyle w:val="Liststycke"/>
        <w:numPr>
          <w:ilvl w:val="2"/>
          <w:numId w:val="34"/>
        </w:numPr>
        <w:spacing w:after="0" w:line="259" w:lineRule="auto"/>
        <w:ind w:right="-2"/>
        <w:jc w:val="both"/>
        <w:rPr>
          <w:rFonts w:ascii="Calibri" w:eastAsia="Calibri" w:hAnsi="Calibri"/>
          <w:b/>
          <w:bCs/>
          <w:noProof/>
          <w:color w:val="000000" w:themeColor="text1"/>
          <w:sz w:val="20"/>
          <w:lang w:eastAsia="en-US"/>
        </w:rPr>
      </w:pPr>
      <w:r w:rsidRPr="001E5B5A">
        <w:rPr>
          <w:rFonts w:ascii="Calibri" w:eastAsia="Calibri" w:hAnsi="Calibri"/>
          <w:noProof/>
          <w:color w:val="000000" w:themeColor="text1"/>
          <w:sz w:val="20"/>
          <w:lang w:eastAsia="en-US"/>
        </w:rPr>
        <w:t>E</w:t>
      </w:r>
      <w:r w:rsidR="00861E98" w:rsidRPr="001E5B5A">
        <w:rPr>
          <w:rFonts w:ascii="Calibri" w:eastAsia="Calibri" w:hAnsi="Calibri"/>
          <w:noProof/>
          <w:color w:val="000000" w:themeColor="text1"/>
          <w:sz w:val="20"/>
          <w:lang w:eastAsia="en-US"/>
        </w:rPr>
        <w:t xml:space="preserve">SG clauses in existing contracts, green electricity contracts </w:t>
      </w:r>
      <w:r w:rsidR="001D5E2E" w:rsidRPr="001E5B5A">
        <w:rPr>
          <w:rFonts w:ascii="Calibri" w:eastAsia="Calibri" w:hAnsi="Calibri"/>
          <w:noProof/>
          <w:color w:val="000000" w:themeColor="text1"/>
          <w:sz w:val="20"/>
          <w:lang w:eastAsia="en-US"/>
        </w:rPr>
        <w:t>with existing tenants, data secu</w:t>
      </w:r>
      <w:r w:rsidR="00522C4B">
        <w:rPr>
          <w:rFonts w:ascii="Calibri" w:eastAsia="Calibri" w:hAnsi="Calibri"/>
          <w:noProof/>
          <w:color w:val="000000" w:themeColor="text1"/>
          <w:sz w:val="20"/>
          <w:lang w:eastAsia="en-US"/>
        </w:rPr>
        <w:t>rity</w:t>
      </w:r>
      <w:r w:rsidR="001D5E2E" w:rsidRPr="001E5B5A">
        <w:rPr>
          <w:rFonts w:ascii="Calibri" w:eastAsia="Calibri" w:hAnsi="Calibri"/>
          <w:noProof/>
          <w:color w:val="000000" w:themeColor="text1"/>
          <w:sz w:val="20"/>
          <w:lang w:eastAsia="en-US"/>
        </w:rPr>
        <w:t xml:space="preserve"> and GDPR, compliance with</w:t>
      </w:r>
      <w:r w:rsidR="00406B7A" w:rsidRPr="001E5B5A">
        <w:rPr>
          <w:rFonts w:ascii="Calibri" w:eastAsia="Calibri" w:hAnsi="Calibri"/>
          <w:noProof/>
          <w:color w:val="000000" w:themeColor="text1"/>
          <w:sz w:val="20"/>
          <w:lang w:eastAsia="en-US"/>
        </w:rPr>
        <w:t xml:space="preserve"> laws and directives</w:t>
      </w:r>
    </w:p>
    <w:p w14:paraId="6DF7374C" w14:textId="77777777" w:rsidR="0065796A" w:rsidRPr="00C34A0A" w:rsidRDefault="0065796A" w:rsidP="0065796A">
      <w:pPr>
        <w:pStyle w:val="Liststycke"/>
        <w:rPr>
          <w:rFonts w:ascii="Calibri" w:eastAsia="Calibri" w:hAnsi="Calibri"/>
          <w:b/>
          <w:bCs/>
          <w:noProof/>
          <w:color w:val="000000" w:themeColor="text1"/>
          <w:sz w:val="20"/>
          <w:lang w:eastAsia="en-US"/>
        </w:rPr>
      </w:pPr>
    </w:p>
    <w:p w14:paraId="62BFC886" w14:textId="2F65525C" w:rsidR="00AB5424" w:rsidRPr="00C34A0A" w:rsidRDefault="00731580" w:rsidP="00AB5424">
      <w:pPr>
        <w:pStyle w:val="Liststycke"/>
        <w:numPr>
          <w:ilvl w:val="0"/>
          <w:numId w:val="34"/>
        </w:numPr>
        <w:spacing w:after="0" w:line="259" w:lineRule="auto"/>
        <w:ind w:right="-2"/>
        <w:jc w:val="both"/>
        <w:rPr>
          <w:rFonts w:ascii="Calibri" w:eastAsia="Calibri" w:hAnsi="Calibri"/>
          <w:b/>
          <w:bCs/>
          <w:noProof/>
          <w:color w:val="000000" w:themeColor="text1"/>
          <w:sz w:val="20"/>
          <w:lang w:eastAsia="en-US"/>
        </w:rPr>
      </w:pPr>
      <w:r w:rsidRPr="00C34A0A">
        <w:rPr>
          <w:rFonts w:ascii="Calibri" w:eastAsia="Calibri" w:hAnsi="Calibri"/>
          <w:b/>
          <w:bCs/>
          <w:noProof/>
          <w:color w:val="000000" w:themeColor="text1"/>
          <w:sz w:val="20"/>
          <w:lang w:eastAsia="en-US"/>
        </w:rPr>
        <w:t xml:space="preserve">Assuming that the objects is still of intrest after step 1, we order </w:t>
      </w:r>
      <w:r w:rsidR="0049744C" w:rsidRPr="00C34A0A">
        <w:rPr>
          <w:rFonts w:ascii="Calibri" w:eastAsia="Calibri" w:hAnsi="Calibri"/>
          <w:b/>
          <w:bCs/>
          <w:noProof/>
          <w:color w:val="000000" w:themeColor="text1"/>
          <w:sz w:val="20"/>
          <w:lang w:eastAsia="en-US"/>
        </w:rPr>
        <w:t xml:space="preserve">a legal due diligence where we look at a number of different environmental issues </w:t>
      </w:r>
      <w:r w:rsidR="009F7401" w:rsidRPr="00C34A0A">
        <w:rPr>
          <w:rFonts w:ascii="Calibri" w:eastAsia="Calibri" w:hAnsi="Calibri"/>
          <w:b/>
          <w:bCs/>
          <w:noProof/>
          <w:color w:val="000000" w:themeColor="text1"/>
          <w:sz w:val="20"/>
          <w:lang w:eastAsia="en-US"/>
        </w:rPr>
        <w:t xml:space="preserve">linked to the object. </w:t>
      </w:r>
      <w:r w:rsidR="00217974" w:rsidRPr="00C34A0A">
        <w:rPr>
          <w:rFonts w:ascii="Calibri" w:eastAsia="Calibri" w:hAnsi="Calibri"/>
          <w:b/>
          <w:bCs/>
          <w:noProof/>
          <w:color w:val="000000" w:themeColor="text1"/>
          <w:sz w:val="20"/>
          <w:lang w:eastAsia="en-US"/>
        </w:rPr>
        <w:t>This</w:t>
      </w:r>
      <w:r w:rsidR="005A1F6B" w:rsidRPr="00C34A0A">
        <w:rPr>
          <w:rFonts w:ascii="Calibri" w:eastAsia="Calibri" w:hAnsi="Calibri"/>
          <w:b/>
          <w:bCs/>
          <w:noProof/>
          <w:color w:val="000000" w:themeColor="text1"/>
          <w:sz w:val="20"/>
          <w:lang w:eastAsia="en-US"/>
        </w:rPr>
        <w:t xml:space="preserve"> is done</w:t>
      </w:r>
      <w:r w:rsidR="00217974" w:rsidRPr="00C34A0A">
        <w:rPr>
          <w:rFonts w:ascii="Calibri" w:eastAsia="Calibri" w:hAnsi="Calibri"/>
          <w:b/>
          <w:bCs/>
          <w:noProof/>
          <w:color w:val="000000" w:themeColor="text1"/>
          <w:sz w:val="20"/>
          <w:lang w:eastAsia="en-US"/>
        </w:rPr>
        <w:t xml:space="preserve"> to ensure </w:t>
      </w:r>
      <w:r w:rsidR="00E35F97" w:rsidRPr="00C34A0A">
        <w:rPr>
          <w:rFonts w:ascii="Calibri" w:eastAsia="Calibri" w:hAnsi="Calibri"/>
          <w:b/>
          <w:bCs/>
          <w:noProof/>
          <w:color w:val="000000" w:themeColor="text1"/>
          <w:sz w:val="20"/>
          <w:lang w:eastAsia="en-US"/>
        </w:rPr>
        <w:t xml:space="preserve">there is no risk pertaining to our ambition to move the asset to a greener profile. </w:t>
      </w:r>
      <w:r w:rsidR="009F7401" w:rsidRPr="00C34A0A">
        <w:rPr>
          <w:rFonts w:ascii="Calibri" w:eastAsia="Calibri" w:hAnsi="Calibri"/>
          <w:b/>
          <w:bCs/>
          <w:noProof/>
          <w:color w:val="000000" w:themeColor="text1"/>
          <w:sz w:val="20"/>
          <w:lang w:eastAsia="en-US"/>
        </w:rPr>
        <w:t xml:space="preserve">Examples of </w:t>
      </w:r>
      <w:r w:rsidR="00F2102D" w:rsidRPr="00C34A0A">
        <w:rPr>
          <w:rFonts w:ascii="Calibri" w:eastAsia="Calibri" w:hAnsi="Calibri"/>
          <w:b/>
          <w:bCs/>
          <w:noProof/>
          <w:color w:val="000000" w:themeColor="text1"/>
          <w:sz w:val="20"/>
          <w:lang w:eastAsia="en-US"/>
        </w:rPr>
        <w:t>aspects considered</w:t>
      </w:r>
      <w:r w:rsidR="009F7401" w:rsidRPr="00C34A0A">
        <w:rPr>
          <w:rFonts w:ascii="Calibri" w:eastAsia="Calibri" w:hAnsi="Calibri"/>
          <w:b/>
          <w:bCs/>
          <w:noProof/>
          <w:color w:val="000000" w:themeColor="text1"/>
          <w:sz w:val="20"/>
          <w:lang w:eastAsia="en-US"/>
        </w:rPr>
        <w:t xml:space="preserve"> are:</w:t>
      </w:r>
    </w:p>
    <w:p w14:paraId="36DB546D" w14:textId="77777777" w:rsidR="00AB5424" w:rsidRPr="00C34A0A" w:rsidRDefault="00AB5424" w:rsidP="00AB5424">
      <w:pPr>
        <w:pStyle w:val="Liststycke"/>
        <w:spacing w:after="0" w:line="259" w:lineRule="auto"/>
        <w:ind w:right="-2"/>
        <w:jc w:val="both"/>
        <w:rPr>
          <w:rFonts w:ascii="Calibri" w:eastAsia="Calibri" w:hAnsi="Calibri"/>
          <w:b/>
          <w:bCs/>
          <w:noProof/>
          <w:color w:val="000000" w:themeColor="text1"/>
          <w:sz w:val="20"/>
          <w:lang w:eastAsia="en-US"/>
        </w:rPr>
      </w:pPr>
    </w:p>
    <w:p w14:paraId="5EEA3493" w14:textId="77777777" w:rsidR="00AB5424" w:rsidRPr="00C34A0A" w:rsidRDefault="003829A1" w:rsidP="00AB5424">
      <w:pPr>
        <w:pStyle w:val="Liststycke"/>
        <w:numPr>
          <w:ilvl w:val="1"/>
          <w:numId w:val="34"/>
        </w:numPr>
        <w:spacing w:after="0" w:line="259" w:lineRule="auto"/>
        <w:ind w:right="-2"/>
        <w:jc w:val="both"/>
        <w:rPr>
          <w:rFonts w:ascii="Calibri" w:eastAsia="Calibri" w:hAnsi="Calibri"/>
          <w:b/>
          <w:bCs/>
          <w:noProof/>
          <w:color w:val="000000" w:themeColor="text1"/>
          <w:sz w:val="20"/>
          <w:lang w:eastAsia="en-US"/>
        </w:rPr>
      </w:pPr>
      <w:r w:rsidRPr="00C34A0A">
        <w:rPr>
          <w:rFonts w:ascii="Calibri" w:eastAsia="Calibri" w:hAnsi="Calibri"/>
          <w:noProof/>
          <w:color w:val="000000" w:themeColor="text1"/>
          <w:sz w:val="20"/>
          <w:lang w:eastAsia="en-US"/>
        </w:rPr>
        <w:t>Presence of asbestos, PCB and radon or other environmental pollutants</w:t>
      </w:r>
    </w:p>
    <w:p w14:paraId="264A3210" w14:textId="01D51624" w:rsidR="00AB5424" w:rsidRPr="00C34A0A" w:rsidRDefault="00AB5424" w:rsidP="00AB5424">
      <w:pPr>
        <w:pStyle w:val="Liststycke"/>
        <w:spacing w:after="0" w:line="259" w:lineRule="auto"/>
        <w:ind w:left="1440" w:right="-2"/>
        <w:jc w:val="both"/>
        <w:rPr>
          <w:rFonts w:ascii="Calibri" w:eastAsia="Calibri" w:hAnsi="Calibri"/>
          <w:b/>
          <w:bCs/>
          <w:noProof/>
          <w:color w:val="000000" w:themeColor="text1"/>
          <w:sz w:val="20"/>
          <w:lang w:eastAsia="en-US"/>
        </w:rPr>
      </w:pPr>
    </w:p>
    <w:p w14:paraId="367751F5" w14:textId="166675D8" w:rsidR="00AB5424" w:rsidRPr="00C34A0A" w:rsidRDefault="00C47917" w:rsidP="00AB5424">
      <w:pPr>
        <w:pStyle w:val="Liststycke"/>
        <w:numPr>
          <w:ilvl w:val="1"/>
          <w:numId w:val="34"/>
        </w:numPr>
        <w:spacing w:after="0" w:line="259" w:lineRule="auto"/>
        <w:ind w:right="-2"/>
        <w:jc w:val="both"/>
        <w:rPr>
          <w:rFonts w:ascii="Calibri" w:eastAsia="Calibri" w:hAnsi="Calibri"/>
          <w:b/>
          <w:bCs/>
          <w:noProof/>
          <w:color w:val="000000" w:themeColor="text1"/>
          <w:sz w:val="20"/>
          <w:lang w:eastAsia="en-US"/>
        </w:rPr>
      </w:pPr>
      <w:r w:rsidRPr="00C34A0A">
        <w:rPr>
          <w:rFonts w:ascii="Calibri" w:eastAsia="Calibri" w:hAnsi="Calibri"/>
          <w:noProof/>
          <w:color w:val="000000" w:themeColor="text1"/>
          <w:sz w:val="20"/>
          <w:lang w:eastAsia="en-US"/>
        </w:rPr>
        <w:t>Environmental reports/investigations and liability investigations for the past ten years</w:t>
      </w:r>
    </w:p>
    <w:p w14:paraId="657A6AF7" w14:textId="77777777" w:rsidR="00AB5424" w:rsidRPr="00C34A0A" w:rsidRDefault="00AB5424" w:rsidP="00AB5424">
      <w:pPr>
        <w:spacing w:after="0" w:line="259" w:lineRule="auto"/>
        <w:ind w:right="-2"/>
        <w:jc w:val="both"/>
        <w:rPr>
          <w:rFonts w:ascii="Calibri" w:eastAsia="Calibri" w:hAnsi="Calibri"/>
          <w:b/>
          <w:bCs/>
          <w:noProof/>
          <w:color w:val="000000" w:themeColor="text1"/>
          <w:sz w:val="20"/>
          <w:lang w:eastAsia="en-US"/>
        </w:rPr>
      </w:pPr>
    </w:p>
    <w:p w14:paraId="58250784" w14:textId="77777777" w:rsidR="00AB5424" w:rsidRPr="00C34A0A" w:rsidRDefault="00B1044D" w:rsidP="00AB5424">
      <w:pPr>
        <w:pStyle w:val="Liststycke"/>
        <w:numPr>
          <w:ilvl w:val="1"/>
          <w:numId w:val="34"/>
        </w:numPr>
        <w:spacing w:after="0" w:line="259" w:lineRule="auto"/>
        <w:ind w:right="-2"/>
        <w:jc w:val="both"/>
        <w:rPr>
          <w:rFonts w:ascii="Calibri" w:eastAsia="Calibri" w:hAnsi="Calibri"/>
          <w:b/>
          <w:bCs/>
          <w:noProof/>
          <w:color w:val="000000" w:themeColor="text1"/>
          <w:sz w:val="20"/>
          <w:lang w:eastAsia="en-US"/>
        </w:rPr>
      </w:pPr>
      <w:r w:rsidRPr="00C34A0A">
        <w:rPr>
          <w:rFonts w:ascii="Calibri" w:eastAsia="Calibri" w:hAnsi="Calibri"/>
          <w:noProof/>
          <w:color w:val="000000" w:themeColor="text1"/>
          <w:sz w:val="20"/>
          <w:lang w:eastAsia="en-US"/>
        </w:rPr>
        <w:t>Information about what activities were previously conducted at the Property</w:t>
      </w:r>
    </w:p>
    <w:p w14:paraId="6D330CC0" w14:textId="77777777" w:rsidR="00AB5424" w:rsidRPr="00C34A0A" w:rsidRDefault="00AB5424" w:rsidP="00AB5424">
      <w:pPr>
        <w:spacing w:after="0" w:line="259" w:lineRule="auto"/>
        <w:ind w:right="-2"/>
        <w:jc w:val="both"/>
        <w:rPr>
          <w:rFonts w:ascii="Calibri" w:eastAsia="Calibri" w:hAnsi="Calibri"/>
          <w:b/>
          <w:bCs/>
          <w:noProof/>
          <w:color w:val="000000" w:themeColor="text1"/>
          <w:sz w:val="20"/>
          <w:lang w:eastAsia="en-US"/>
        </w:rPr>
      </w:pPr>
    </w:p>
    <w:p w14:paraId="132CB954" w14:textId="257C4705" w:rsidR="00573779" w:rsidRPr="00C34A0A" w:rsidRDefault="00B1044D" w:rsidP="00C10563">
      <w:pPr>
        <w:pStyle w:val="Liststycke"/>
        <w:numPr>
          <w:ilvl w:val="1"/>
          <w:numId w:val="34"/>
        </w:numPr>
        <w:spacing w:after="0" w:line="259" w:lineRule="auto"/>
        <w:ind w:right="-2"/>
        <w:jc w:val="both"/>
        <w:rPr>
          <w:rFonts w:ascii="Calibri" w:eastAsia="Calibri" w:hAnsi="Calibri"/>
          <w:b/>
          <w:bCs/>
          <w:noProof/>
          <w:color w:val="000000" w:themeColor="text1"/>
          <w:sz w:val="20"/>
          <w:lang w:eastAsia="en-US"/>
        </w:rPr>
      </w:pPr>
      <w:r w:rsidRPr="00C34A0A">
        <w:rPr>
          <w:rFonts w:ascii="Calibri" w:eastAsia="Calibri" w:hAnsi="Calibri"/>
          <w:noProof/>
          <w:color w:val="000000" w:themeColor="text1"/>
          <w:sz w:val="20"/>
          <w:lang w:eastAsia="en-US"/>
        </w:rPr>
        <w:t>Information about hazardous substances used at the Property</w:t>
      </w:r>
    </w:p>
    <w:p w14:paraId="3FA76E00" w14:textId="77777777" w:rsidR="00C34A0A" w:rsidRPr="00C34A0A" w:rsidRDefault="00C34A0A" w:rsidP="00C34A0A">
      <w:pPr>
        <w:pStyle w:val="Liststycke"/>
        <w:rPr>
          <w:rFonts w:ascii="Calibri" w:eastAsia="Calibri" w:hAnsi="Calibri"/>
          <w:b/>
          <w:bCs/>
          <w:noProof/>
          <w:color w:val="000000" w:themeColor="text1"/>
          <w:sz w:val="20"/>
          <w:lang w:eastAsia="en-US"/>
        </w:rPr>
      </w:pPr>
    </w:p>
    <w:p w14:paraId="74496B54" w14:textId="77777777" w:rsidR="00C34A0A" w:rsidRDefault="00C34A0A" w:rsidP="00C34A0A">
      <w:pPr>
        <w:spacing w:after="0" w:line="259" w:lineRule="auto"/>
        <w:ind w:right="-2"/>
        <w:jc w:val="both"/>
        <w:rPr>
          <w:rFonts w:ascii="Calibri" w:eastAsia="Calibri" w:hAnsi="Calibri"/>
          <w:b/>
          <w:bCs/>
          <w:noProof/>
          <w:color w:val="000000" w:themeColor="text1"/>
          <w:sz w:val="20"/>
          <w:lang w:eastAsia="en-US"/>
        </w:rPr>
      </w:pPr>
    </w:p>
    <w:p w14:paraId="017F9356" w14:textId="77777777" w:rsidR="00C34A0A" w:rsidRDefault="00C34A0A" w:rsidP="00C34A0A">
      <w:pPr>
        <w:spacing w:after="0" w:line="259" w:lineRule="auto"/>
        <w:ind w:right="-2"/>
        <w:jc w:val="both"/>
        <w:rPr>
          <w:rFonts w:ascii="Calibri" w:eastAsia="Calibri" w:hAnsi="Calibri"/>
          <w:b/>
          <w:bCs/>
          <w:noProof/>
          <w:color w:val="000000" w:themeColor="text1"/>
          <w:sz w:val="20"/>
          <w:lang w:eastAsia="en-US"/>
        </w:rPr>
      </w:pPr>
    </w:p>
    <w:p w14:paraId="050B240E" w14:textId="77777777" w:rsidR="00C34A0A" w:rsidRDefault="00C34A0A" w:rsidP="00C34A0A">
      <w:pPr>
        <w:spacing w:after="0" w:line="259" w:lineRule="auto"/>
        <w:ind w:right="-2"/>
        <w:jc w:val="both"/>
        <w:rPr>
          <w:rFonts w:ascii="Calibri" w:eastAsia="Calibri" w:hAnsi="Calibri"/>
          <w:b/>
          <w:bCs/>
          <w:noProof/>
          <w:color w:val="000000" w:themeColor="text1"/>
          <w:sz w:val="20"/>
          <w:lang w:eastAsia="en-US"/>
        </w:rPr>
      </w:pPr>
    </w:p>
    <w:p w14:paraId="4E013CC5" w14:textId="4A01CB4D" w:rsidR="00681E41" w:rsidRDefault="00681E41" w:rsidP="00C34A0A">
      <w:pPr>
        <w:spacing w:after="0" w:line="259" w:lineRule="auto"/>
        <w:ind w:right="-2"/>
        <w:jc w:val="both"/>
        <w:rPr>
          <w:rFonts w:ascii="Calibri" w:eastAsia="Calibri" w:hAnsi="Calibri"/>
          <w:b/>
          <w:bCs/>
          <w:noProof/>
          <w:color w:val="000000" w:themeColor="text1"/>
          <w:sz w:val="20"/>
          <w:lang w:eastAsia="en-US"/>
        </w:rPr>
      </w:pPr>
    </w:p>
    <w:p w14:paraId="4ED9778A" w14:textId="039C400F" w:rsidR="00681E41" w:rsidRPr="00C34A0A" w:rsidRDefault="00681E41" w:rsidP="00C34A0A">
      <w:pPr>
        <w:spacing w:after="0" w:line="259" w:lineRule="auto"/>
        <w:ind w:right="-2"/>
        <w:jc w:val="both"/>
        <w:rPr>
          <w:rFonts w:ascii="Calibri" w:eastAsia="Calibri" w:hAnsi="Calibri"/>
          <w:b/>
          <w:bCs/>
          <w:noProof/>
          <w:color w:val="000000" w:themeColor="text1"/>
          <w:sz w:val="20"/>
          <w:lang w:eastAsia="en-US"/>
        </w:rPr>
      </w:pPr>
    </w:p>
    <w:p w14:paraId="6C1F236D" w14:textId="028D4B2D" w:rsidR="0026710B" w:rsidRDefault="00E873D1" w:rsidP="0026710B">
      <w:pPr>
        <w:spacing w:after="160" w:line="259" w:lineRule="auto"/>
        <w:ind w:left="851"/>
        <w:jc w:val="both"/>
        <w:rPr>
          <w:rFonts w:ascii="Calibri" w:eastAsia="Calibri" w:hAnsi="Calibri"/>
          <w:b/>
          <w:bCs/>
          <w:i/>
          <w:iCs/>
          <w:noProof/>
          <w:szCs w:val="22"/>
          <w:lang w:eastAsia="en-US"/>
        </w:rPr>
      </w:pPr>
      <w:r>
        <w:rPr>
          <w:rFonts w:ascii="Calibri" w:eastAsia="Calibri" w:hAnsi="Calibri"/>
          <w:b/>
          <w:bCs/>
          <w:i/>
          <w:iCs/>
          <w:noProof/>
          <w:szCs w:val="22"/>
        </w:rPr>
        <w:lastRenderedPageBreak/>
        <mc:AlternateContent>
          <mc:Choice Requires="wpg">
            <w:drawing>
              <wp:anchor distT="0" distB="0" distL="114300" distR="114300" simplePos="0" relativeHeight="251658276" behindDoc="0" locked="0" layoutInCell="1" allowOverlap="1" wp14:anchorId="0189C01D" wp14:editId="189F4AE1">
                <wp:simplePos x="0" y="0"/>
                <wp:positionH relativeFrom="column">
                  <wp:posOffset>-1696407</wp:posOffset>
                </wp:positionH>
                <wp:positionV relativeFrom="paragraph">
                  <wp:posOffset>23713</wp:posOffset>
                </wp:positionV>
                <wp:extent cx="2109100" cy="2122170"/>
                <wp:effectExtent l="0" t="0" r="5715" b="0"/>
                <wp:wrapNone/>
                <wp:docPr id="14" name="Group 14"/>
                <wp:cNvGraphicFramePr/>
                <a:graphic xmlns:a="http://schemas.openxmlformats.org/drawingml/2006/main">
                  <a:graphicData uri="http://schemas.microsoft.com/office/word/2010/wordprocessingGroup">
                    <wpg:wgp>
                      <wpg:cNvGrpSpPr/>
                      <wpg:grpSpPr>
                        <a:xfrm>
                          <a:off x="0" y="0"/>
                          <a:ext cx="2109100" cy="2122170"/>
                          <a:chOff x="6824" y="0"/>
                          <a:chExt cx="2109100" cy="2122170"/>
                        </a:xfrm>
                      </wpg:grpSpPr>
                      <wps:wsp>
                        <wps:cNvPr id="64" name="Oval 64"/>
                        <wps:cNvSpPr/>
                        <wps:spPr>
                          <a:xfrm>
                            <a:off x="1985749"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Rectangle 375"/>
                        <wps:cNvSpPr/>
                        <wps:spPr>
                          <a:xfrm>
                            <a:off x="6824" y="0"/>
                            <a:ext cx="1225550" cy="2122170"/>
                          </a:xfrm>
                          <a:prstGeom prst="rect">
                            <a:avLst/>
                          </a:prstGeom>
                          <a:solidFill>
                            <a:sysClr val="window" lastClr="FFFFFF">
                              <a:lumMod val="95000"/>
                            </a:sysClr>
                          </a:solidFill>
                          <a:ln w="12700" cap="flat" cmpd="sng" algn="ctr">
                            <a:noFill/>
                            <a:prstDash val="solid"/>
                            <a:miter lim="800000"/>
                          </a:ln>
                          <a:effectLst/>
                        </wps:spPr>
                        <wps:txbx>
                          <w:txbxContent>
                            <w:p w14:paraId="7EF91760" w14:textId="77777777" w:rsidR="003F6F7C" w:rsidRPr="006857A9" w:rsidRDefault="003F6F7C" w:rsidP="003F6F7C">
                              <w:pPr>
                                <w:ind w:left="-142" w:right="-322"/>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w:t>
                              </w:r>
                              <w:proofErr w:type="gramStart"/>
                              <w:r w:rsidRPr="006857A9">
                                <w:rPr>
                                  <w:rFonts w:asciiTheme="minorHAnsi" w:hAnsiTheme="minorHAnsi" w:cstheme="minorHAnsi"/>
                                  <w:color w:val="000000"/>
                                  <w:sz w:val="20"/>
                                </w:rPr>
                                <w:t>corruption</w:t>
                              </w:r>
                              <w:proofErr w:type="gramEnd"/>
                              <w:r w:rsidRPr="006857A9">
                                <w:rPr>
                                  <w:rFonts w:asciiTheme="minorHAnsi" w:hAnsiTheme="minorHAnsi" w:cstheme="minorHAnsi"/>
                                  <w:color w:val="000000"/>
                                  <w:sz w:val="20"/>
                                </w:rPr>
                                <w:t xml:space="preserve"> and anti‐bribery matters.</w:t>
                              </w: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89C01D" id="Group 14" o:spid="_x0000_s1033" style="position:absolute;left:0;text-align:left;margin-left:-133.6pt;margin-top:1.85pt;width:166.05pt;height:167.1pt;z-index:251658276;mso-width-relative:margin;mso-height-relative:margin" coordorigin="68" coordsize="21091,21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eNSwMAAIUJAAAOAAAAZHJzL2Uyb0RvYy54bWzcVtluGzcUfS+QfyD4Xo9mrMUSPA4Mbyjg&#10;xkadIs8Uh7MAHJIhKY/cr88hZ5Fqp2iRAk1QPVC8XC7PPbzncs7f71tJnoV1jVY5TU9mlAjFddGo&#10;Kqe/f7z9+YwS55kqmNRK5PRFOPr+4t1P553ZiEzXWhbCEjhRbtOZnNbem02SOF6LlrkTbYTCZKlt&#10;yzxMWyWFZR28tzLJZrNl0mlbGKu5cA6j1/0kvYj+y1Jw/1CWTngicwpsPrY2ttvQJhfnbFNZZuqG&#10;DzDYN6BoWaNw6OTqmnlGdrZ546ptuNVOl/6E6zbRZdlwEWNANOnsVTR3Vu9MjKXadJWZaAK1r3j6&#10;Zrf8w/OdNU/m0YKJzlTgIlohln1p2/APlGQfKXuZKBN7TzgGs3S2TmdglmMuS7MsXQ2k8hrMh33L&#10;s2xOyWErr2/+ZnMynp38CVFnkCPuQIP7dzQ81cyIyK7bgIZHS5oCaIFVsRap+vDMJIEZiYlLJprc&#10;xoGxr3CUrs8Wq/n6ONyRqfR0lq4WPVFDH56nUNnGWOfvhG5J6ORUSNkYFwCyDXu+d75fPa4Kw07L&#10;prhtpIyGrbZX0hKgzunN6mZ5s4x75a79VRf98HqGXwgIx7p+fd8/diQV6SDlbBWvlUGUpWQewFsD&#10;fpyqKGGygtq5t/EEpQMGeO1juGau7o+L+HqJtY2HzmXT5vQsgBhRSBW2iajUIcZwzT29obfVxQuu&#10;xupeus7w2wb83DPnH5mFVpF7qD/+AU0pNZDroUdJre0fXxsP65E7mKWkg/YR1ecds4IS+YtCVq3T&#10;+TwUi2jMF6sMhj2e2R7PqF17pcF5ikpneOyG9V6O3dLq9hPK1GU4FVNMcZzd8zcYV76vSSh0XFxe&#10;xmUoEIb5e/VkeHA+0vtx/4lZMySJR3Z90GMmv0mUfm3YqfTlzuuyiVl04BW3P6gqqP8/kNdpkECv&#10;r99QnJmqpCBhEOkTAECIT2MxGtNgrAZTJXpdUSaJZdlisQDDr4rRX4vMAsM/V9iLmwSGJ6jQHRIG&#10;eYjBnN7G31vFLQ657uL+H11wfr/dx0o4Vb7vIcGgwFB/eg2eLqPRazBb4OHH1P9ShPHFw1sfs2T4&#10;LgkfE8d2FO3h6+niCwAAAP//AwBQSwMEFAAGAAgAAAAhADMYcpbgAAAACQEAAA8AAABkcnMvZG93&#10;bnJldi54bWxMj01Lw0AQhu+C/2EZwVu7+dDExmxKKeqpCLaCeJsm0yQ0Oxuy2yT9964nPb7Mw/s+&#10;k69n3YmRBtsaVhAuAxDEpalarhV8Hl4XTyCsQ66wM0wKrmRhXdze5JhVZuIPGveuFr6EbYYKGuf6&#10;TEpbNqTRLk1P7G8nM2h0Pg61rAacfLnuZBQEidTYsl9osKdtQ+V5f9EK3iacNnH4Mu7Op+31+/D4&#10;/rULSan7u3nzDMLR7P5g+NX36lB4p6O5cGVFp2ARJWnkWQVxCsIDycMKxNHHOF2BLHL5/4PiBwAA&#10;//8DAFBLAQItABQABgAIAAAAIQC2gziS/gAAAOEBAAATAAAAAAAAAAAAAAAAAAAAAABbQ29udGVu&#10;dF9UeXBlc10ueG1sUEsBAi0AFAAGAAgAAAAhADj9If/WAAAAlAEAAAsAAAAAAAAAAAAAAAAALwEA&#10;AF9yZWxzLy5yZWxzUEsBAi0AFAAGAAgAAAAhAGCGh41LAwAAhQkAAA4AAAAAAAAAAAAAAAAALgIA&#10;AGRycy9lMm9Eb2MueG1sUEsBAi0AFAAGAAgAAAAhADMYcpbgAAAACQEAAA8AAAAAAAAAAAAAAAAA&#10;pQUAAGRycy9kb3ducmV2LnhtbFBLBQYAAAAABAAEAPMAAACyBgAAAAA=&#10;">
                <v:oval id="Oval 64" o:spid="_x0000_s1034" style="position:absolute;left:19857;width:1302;height: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X31xQAAANsAAAAPAAAAZHJzL2Rvd25yZXYueG1sRI9Bi8Iw&#10;FITvC/6H8AQvy5oqKlKNIsuKggjq7ur10TzbYvNSm6j13xtB8DjMzDfMeFqbQlypcrllBZ12BII4&#10;sTrnVMHf7/xrCMJ5ZI2FZVJwJwfTSeNjjLG2N97SdedTESDsYlSQeV/GUrokI4OubUvi4B1tZdAH&#10;WaVSV3gLcFPIbhQNpMGcw0KGJX1nlJx2F6MgH677y3qx6dr15+qnk54X/6v9QalWs56NQHiq/Tv8&#10;ai+1gkEPnl/CD5CTBwAAAP//AwBQSwECLQAUAAYACAAAACEA2+H2y+4AAACFAQAAEwAAAAAAAAAA&#10;AAAAAAAAAAAAW0NvbnRlbnRfVHlwZXNdLnhtbFBLAQItABQABgAIAAAAIQBa9CxbvwAAABUBAAAL&#10;AAAAAAAAAAAAAAAAAB8BAABfcmVscy8ucmVsc1BLAQItABQABgAIAAAAIQCsRX31xQAAANsAAAAP&#10;AAAAAAAAAAAAAAAAAAcCAABkcnMvZG93bnJldi54bWxQSwUGAAAAAAMAAwC3AAAA+QIAAAAA&#10;" fillcolor="#d0cece" stroked="f" strokeweight="1pt">
                  <v:stroke joinstyle="miter"/>
                </v:oval>
                <v:rect id="Rectangle 375" o:spid="_x0000_s1035" style="position:absolute;left:68;width:12255;height:212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6DxAAAANwAAAAPAAAAZHJzL2Rvd25yZXYueG1sRI9Pa8JA&#10;FMTvBb/D8oTe6saKjURX0YoYaHvw3/2RfSbB7NuQ3Sbx27tCocdhZn7DLFa9qURLjSstKxiPIhDE&#10;mdUl5wrOp93bDITzyBory6TgTg5Wy8HLAhNtOz5Qe/S5CBB2CSoovK8TKV1WkEE3sjVx8K62MeiD&#10;bHKpG+wC3FTyPYo+pMGSw0KBNX0WlN2Ov0ZBmd7GevPt03jf/VQtbr8u/SZW6nXYr+cgPPX+P/zX&#10;TrWCSTyF55lwBOTyAQAA//8DAFBLAQItABQABgAIAAAAIQDb4fbL7gAAAIUBAAATAAAAAAAAAAAA&#10;AAAAAAAAAABbQ29udGVudF9UeXBlc10ueG1sUEsBAi0AFAAGAAgAAAAhAFr0LFu/AAAAFQEAAAsA&#10;AAAAAAAAAAAAAAAAHwEAAF9yZWxzLy5yZWxzUEsBAi0AFAAGAAgAAAAhAHd8joPEAAAA3AAAAA8A&#10;AAAAAAAAAAAAAAAABwIAAGRycy9kb3ducmV2LnhtbFBLBQYAAAAAAwADALcAAAD4AgAAAAA=&#10;" fillcolor="#f2f2f2" stroked="f" strokeweight="1pt">
                  <v:textbox inset="4mm,1mm,7mm">
                    <w:txbxContent>
                      <w:p w14:paraId="7EF91760" w14:textId="77777777" w:rsidR="003F6F7C" w:rsidRPr="006857A9" w:rsidRDefault="003F6F7C" w:rsidP="003F6F7C">
                        <w:pPr>
                          <w:ind w:left="-142" w:right="-322"/>
                          <w:rPr>
                            <w:rFonts w:asciiTheme="minorHAnsi" w:hAnsiTheme="minorHAnsi" w:cstheme="minorHAnsi"/>
                            <w:color w:val="000000"/>
                            <w:sz w:val="20"/>
                          </w:rPr>
                        </w:pPr>
                        <w:r w:rsidRPr="006857A9">
                          <w:rPr>
                            <w:rFonts w:asciiTheme="minorHAnsi" w:hAnsiTheme="minorHAnsi" w:cstheme="minorHAnsi"/>
                            <w:b/>
                            <w:bCs/>
                            <w:color w:val="000000"/>
                            <w:sz w:val="20"/>
                          </w:rPr>
                          <w:t xml:space="preserve">Principal adverse impacts </w:t>
                        </w:r>
                        <w:r w:rsidRPr="006857A9">
                          <w:rPr>
                            <w:rFonts w:asciiTheme="minorHAnsi" w:hAnsiTheme="minorHAnsi" w:cstheme="minorHAnsi"/>
                            <w:color w:val="000000"/>
                            <w:sz w:val="20"/>
                          </w:rPr>
                          <w:t>are the most significant negative impacts of investment decisions on sustainability factors relating to environmental, social and employee matters, respect for human rights, anti‐</w:t>
                        </w:r>
                        <w:proofErr w:type="gramStart"/>
                        <w:r w:rsidRPr="006857A9">
                          <w:rPr>
                            <w:rFonts w:asciiTheme="minorHAnsi" w:hAnsiTheme="minorHAnsi" w:cstheme="minorHAnsi"/>
                            <w:color w:val="000000"/>
                            <w:sz w:val="20"/>
                          </w:rPr>
                          <w:t>corruption</w:t>
                        </w:r>
                        <w:proofErr w:type="gramEnd"/>
                        <w:r w:rsidRPr="006857A9">
                          <w:rPr>
                            <w:rFonts w:asciiTheme="minorHAnsi" w:hAnsiTheme="minorHAnsi" w:cstheme="minorHAnsi"/>
                            <w:color w:val="000000"/>
                            <w:sz w:val="20"/>
                          </w:rPr>
                          <w:t xml:space="preserve"> and anti‐bribery matters.</w:t>
                        </w:r>
                      </w:p>
                    </w:txbxContent>
                  </v:textbox>
                </v:rect>
              </v:group>
            </w:pict>
          </mc:Fallback>
        </mc:AlternateContent>
      </w:r>
      <w:r w:rsidR="0026710B" w:rsidRPr="00776340">
        <w:rPr>
          <w:rFonts w:ascii="Calibri" w:eastAsia="Calibri" w:hAnsi="Calibri"/>
          <w:b/>
          <w:bCs/>
          <w:i/>
          <w:iCs/>
          <w:noProof/>
          <w:szCs w:val="22"/>
        </w:rPr>
        <w:t xml:space="preserve">What sustainability indicators are used to measure the attainment of </w:t>
      </w:r>
      <w:r w:rsidR="0026710B">
        <w:rPr>
          <w:rFonts w:ascii="Calibri" w:eastAsia="Calibri" w:hAnsi="Calibri"/>
          <w:b/>
          <w:bCs/>
          <w:i/>
          <w:iCs/>
          <w:noProof/>
          <w:szCs w:val="22"/>
        </w:rPr>
        <w:t xml:space="preserve">each of </w:t>
      </w:r>
      <w:r w:rsidR="0026710B" w:rsidRPr="00776340">
        <w:rPr>
          <w:rFonts w:ascii="Calibri" w:eastAsia="Calibri" w:hAnsi="Calibri"/>
          <w:b/>
          <w:bCs/>
          <w:i/>
          <w:iCs/>
          <w:noProof/>
          <w:szCs w:val="22"/>
        </w:rPr>
        <w:t xml:space="preserve">the environmental </w:t>
      </w:r>
      <w:r w:rsidR="0026710B" w:rsidRPr="00776340" w:rsidDel="00203D01">
        <w:rPr>
          <w:rFonts w:ascii="Calibri" w:eastAsia="Calibri" w:hAnsi="Calibri"/>
          <w:b/>
          <w:bCs/>
          <w:i/>
          <w:iCs/>
          <w:noProof/>
          <w:szCs w:val="22"/>
        </w:rPr>
        <w:t xml:space="preserve">or social characteristics </w:t>
      </w:r>
      <w:r w:rsidR="0026710B" w:rsidRPr="00776340">
        <w:rPr>
          <w:rFonts w:ascii="Calibri" w:eastAsia="Calibri" w:hAnsi="Calibri"/>
          <w:b/>
          <w:bCs/>
          <w:i/>
          <w:iCs/>
          <w:noProof/>
          <w:szCs w:val="22"/>
        </w:rPr>
        <w:t>promoted by this financial product</w:t>
      </w:r>
      <w:r w:rsidR="0026710B" w:rsidRPr="003A1C01">
        <w:rPr>
          <w:rFonts w:ascii="Calibri" w:eastAsia="Calibri" w:hAnsi="Calibri"/>
          <w:b/>
          <w:bCs/>
          <w:i/>
          <w:iCs/>
          <w:noProof/>
          <w:szCs w:val="22"/>
          <w:lang w:eastAsia="en-US"/>
        </w:rPr>
        <w:t>?</w:t>
      </w:r>
    </w:p>
    <w:p w14:paraId="74F9E0D8" w14:textId="7357A5AA" w:rsidR="00326390" w:rsidRPr="00AB3808" w:rsidRDefault="00326390" w:rsidP="00EE721D">
      <w:pPr>
        <w:spacing w:after="160" w:line="259" w:lineRule="auto"/>
        <w:ind w:left="851"/>
        <w:jc w:val="both"/>
        <w:rPr>
          <w:rFonts w:ascii="Calibri" w:eastAsia="Calibri" w:hAnsi="Calibri"/>
          <w:noProof/>
          <w:color w:val="000000" w:themeColor="text1"/>
          <w:sz w:val="20"/>
          <w:lang w:eastAsia="en-US"/>
        </w:rPr>
      </w:pPr>
      <w:r w:rsidRPr="00AB3808">
        <w:rPr>
          <w:rFonts w:ascii="Calibri" w:eastAsia="Calibri" w:hAnsi="Calibri"/>
          <w:noProof/>
          <w:color w:val="000000" w:themeColor="text1"/>
          <w:sz w:val="20"/>
          <w:lang w:eastAsia="en-US"/>
        </w:rPr>
        <w:t xml:space="preserve">The following indicators are used to measure the attainment of each of the environmental </w:t>
      </w:r>
      <w:r w:rsidR="00496899" w:rsidRPr="00AB3808">
        <w:rPr>
          <w:rFonts w:ascii="Calibri" w:eastAsia="Calibri" w:hAnsi="Calibri"/>
          <w:noProof/>
          <w:color w:val="000000" w:themeColor="text1"/>
          <w:sz w:val="20"/>
          <w:lang w:eastAsia="en-US"/>
        </w:rPr>
        <w:t>characteristics</w:t>
      </w:r>
      <w:r w:rsidRPr="00AB3808" w:rsidDel="00785632">
        <w:rPr>
          <w:rFonts w:ascii="Calibri" w:eastAsia="Calibri" w:hAnsi="Calibri"/>
          <w:noProof/>
          <w:color w:val="000000" w:themeColor="text1"/>
          <w:sz w:val="20"/>
          <w:lang w:eastAsia="en-US"/>
        </w:rPr>
        <w:t xml:space="preserve"> </w:t>
      </w:r>
      <w:r w:rsidRPr="00AB3808">
        <w:rPr>
          <w:rFonts w:ascii="Calibri" w:eastAsia="Calibri" w:hAnsi="Calibri"/>
          <w:noProof/>
          <w:color w:val="000000" w:themeColor="text1"/>
          <w:sz w:val="20"/>
          <w:lang w:eastAsia="en-US"/>
        </w:rPr>
        <w:t xml:space="preserve">promoted by </w:t>
      </w:r>
      <w:r w:rsidR="00CE5E41" w:rsidRPr="00AB3808">
        <w:rPr>
          <w:rFonts w:ascii="Calibri" w:eastAsia="Calibri" w:hAnsi="Calibri"/>
          <w:noProof/>
          <w:color w:val="000000" w:themeColor="text1"/>
          <w:sz w:val="20"/>
          <w:lang w:eastAsia="en-US"/>
        </w:rPr>
        <w:t>Amaron</w:t>
      </w:r>
      <w:r w:rsidRPr="00AB3808">
        <w:rPr>
          <w:rFonts w:ascii="Calibri" w:eastAsia="Calibri" w:hAnsi="Calibri"/>
          <w:noProof/>
          <w:color w:val="000000" w:themeColor="text1"/>
          <w:sz w:val="20"/>
          <w:lang w:eastAsia="en-US"/>
        </w:rPr>
        <w:t xml:space="preserve">: </w:t>
      </w:r>
    </w:p>
    <w:p w14:paraId="038EE080" w14:textId="73030572" w:rsidR="00BA732F" w:rsidRPr="00AB3808" w:rsidRDefault="00BA732F" w:rsidP="00E245E4">
      <w:pPr>
        <w:pStyle w:val="Liststycke"/>
        <w:numPr>
          <w:ilvl w:val="1"/>
          <w:numId w:val="19"/>
        </w:numPr>
        <w:spacing w:after="160" w:line="259" w:lineRule="auto"/>
        <w:ind w:left="1134" w:firstLine="0"/>
        <w:jc w:val="both"/>
        <w:rPr>
          <w:rFonts w:ascii="Calibri" w:eastAsia="Calibri" w:hAnsi="Calibri"/>
          <w:noProof/>
          <w:color w:val="000000" w:themeColor="text1"/>
          <w:sz w:val="20"/>
          <w:lang w:eastAsia="en-US"/>
        </w:rPr>
      </w:pPr>
      <w:r w:rsidRPr="00AB3808">
        <w:rPr>
          <w:rFonts w:ascii="Calibri" w:eastAsia="Calibri" w:hAnsi="Calibri"/>
          <w:noProof/>
          <w:color w:val="000000" w:themeColor="text1"/>
          <w:sz w:val="20"/>
          <w:lang w:eastAsia="en-US"/>
        </w:rPr>
        <w:t>Conversion/upgrade of properties (incl. energy efficiency)</w:t>
      </w:r>
    </w:p>
    <w:p w14:paraId="1B474A25" w14:textId="6F0F09FD" w:rsidR="00BA732F" w:rsidRPr="00AB3808" w:rsidRDefault="00BA732F" w:rsidP="00E245E4">
      <w:pPr>
        <w:pStyle w:val="Liststycke"/>
        <w:numPr>
          <w:ilvl w:val="2"/>
          <w:numId w:val="19"/>
        </w:numPr>
        <w:spacing w:after="160" w:line="259" w:lineRule="auto"/>
        <w:ind w:left="1560" w:firstLine="0"/>
        <w:jc w:val="both"/>
        <w:rPr>
          <w:rFonts w:ascii="Calibri" w:eastAsia="Calibri" w:hAnsi="Calibri"/>
          <w:noProof/>
          <w:color w:val="000000" w:themeColor="text1"/>
          <w:sz w:val="20"/>
          <w:lang w:eastAsia="en-US"/>
        </w:rPr>
      </w:pPr>
      <w:r w:rsidRPr="00AB3808">
        <w:rPr>
          <w:rFonts w:ascii="Calibri" w:eastAsia="Calibri" w:hAnsi="Calibri"/>
          <w:noProof/>
          <w:color w:val="000000" w:themeColor="text1"/>
          <w:sz w:val="20"/>
          <w:lang w:eastAsia="en-US"/>
        </w:rPr>
        <w:t xml:space="preserve">% of managed </w:t>
      </w:r>
      <w:r w:rsidR="001C1488" w:rsidRPr="00AB3808">
        <w:rPr>
          <w:rFonts w:ascii="Calibri" w:eastAsia="Calibri" w:hAnsi="Calibri"/>
          <w:noProof/>
          <w:color w:val="000000" w:themeColor="text1"/>
          <w:sz w:val="20"/>
          <w:lang w:eastAsia="en-US"/>
        </w:rPr>
        <w:t xml:space="preserve">assets </w:t>
      </w:r>
      <w:r w:rsidRPr="00AB3808">
        <w:rPr>
          <w:rFonts w:ascii="Calibri" w:eastAsia="Calibri" w:hAnsi="Calibri"/>
          <w:noProof/>
          <w:color w:val="000000" w:themeColor="text1"/>
          <w:sz w:val="20"/>
          <w:lang w:eastAsia="en-US"/>
        </w:rPr>
        <w:t>that has undergone upgrading</w:t>
      </w:r>
      <w:r w:rsidR="00275E3B" w:rsidRPr="00AB3808">
        <w:rPr>
          <w:rFonts w:ascii="Calibri" w:eastAsia="Calibri" w:hAnsi="Calibri"/>
          <w:noProof/>
          <w:color w:val="000000" w:themeColor="text1"/>
          <w:sz w:val="20"/>
          <w:lang w:eastAsia="en-US"/>
        </w:rPr>
        <w:t xml:space="preserve"> </w:t>
      </w:r>
    </w:p>
    <w:p w14:paraId="18F43766" w14:textId="52D330FE" w:rsidR="00BA732F" w:rsidRPr="00AB3808" w:rsidRDefault="00BA732F" w:rsidP="00E245E4">
      <w:pPr>
        <w:pStyle w:val="Liststycke"/>
        <w:numPr>
          <w:ilvl w:val="1"/>
          <w:numId w:val="19"/>
        </w:numPr>
        <w:spacing w:after="160" w:line="259" w:lineRule="auto"/>
        <w:ind w:left="1134" w:firstLine="0"/>
        <w:jc w:val="both"/>
        <w:rPr>
          <w:rFonts w:ascii="Calibri" w:eastAsia="Calibri" w:hAnsi="Calibri"/>
          <w:noProof/>
          <w:color w:val="000000" w:themeColor="text1"/>
          <w:sz w:val="20"/>
          <w:lang w:eastAsia="en-US"/>
        </w:rPr>
      </w:pPr>
      <w:r w:rsidRPr="00AB3808">
        <w:rPr>
          <w:rFonts w:ascii="Calibri" w:eastAsia="Calibri" w:hAnsi="Calibri"/>
          <w:noProof/>
          <w:color w:val="000000" w:themeColor="text1"/>
          <w:sz w:val="20"/>
          <w:lang w:eastAsia="en-US"/>
        </w:rPr>
        <w:t>Environment &amp; climate focus in the investment process</w:t>
      </w:r>
    </w:p>
    <w:p w14:paraId="6BFE023E" w14:textId="0922EFEB" w:rsidR="00BA732F" w:rsidRPr="00AB3808" w:rsidRDefault="00BA732F" w:rsidP="00E245E4">
      <w:pPr>
        <w:pStyle w:val="Liststycke"/>
        <w:numPr>
          <w:ilvl w:val="2"/>
          <w:numId w:val="19"/>
        </w:numPr>
        <w:spacing w:after="160" w:line="259" w:lineRule="auto"/>
        <w:ind w:left="1560" w:firstLine="0"/>
        <w:jc w:val="both"/>
        <w:rPr>
          <w:rFonts w:ascii="Calibri" w:eastAsia="Calibri" w:hAnsi="Calibri"/>
          <w:noProof/>
          <w:color w:val="000000" w:themeColor="text1"/>
          <w:sz w:val="20"/>
          <w:lang w:eastAsia="en-US"/>
        </w:rPr>
      </w:pPr>
      <w:r w:rsidRPr="00AB3808">
        <w:rPr>
          <w:rFonts w:ascii="Calibri" w:eastAsia="Calibri" w:hAnsi="Calibri"/>
          <w:noProof/>
          <w:color w:val="000000" w:themeColor="text1"/>
          <w:sz w:val="20"/>
          <w:lang w:eastAsia="en-US"/>
        </w:rPr>
        <w:t>% of acquisitions evaluated on all KPIs</w:t>
      </w:r>
    </w:p>
    <w:p w14:paraId="0FC87519" w14:textId="5F79B198" w:rsidR="00BA732F" w:rsidRPr="00AB3808" w:rsidRDefault="005079D0" w:rsidP="00E245E4">
      <w:pPr>
        <w:pStyle w:val="Liststycke"/>
        <w:numPr>
          <w:ilvl w:val="1"/>
          <w:numId w:val="19"/>
        </w:numPr>
        <w:spacing w:after="160" w:line="259" w:lineRule="auto"/>
        <w:ind w:left="1134" w:firstLine="0"/>
        <w:jc w:val="both"/>
        <w:rPr>
          <w:rFonts w:ascii="Calibri" w:eastAsia="Calibri" w:hAnsi="Calibri"/>
          <w:noProof/>
          <w:color w:val="000000" w:themeColor="text1"/>
          <w:sz w:val="20"/>
          <w:lang w:eastAsia="en-US"/>
        </w:rPr>
      </w:pPr>
      <w:r w:rsidRPr="00AB3808">
        <w:rPr>
          <w:rFonts w:ascii="Calibri" w:eastAsia="Calibri" w:hAnsi="Calibri"/>
          <w:noProof/>
          <w:color w:val="000000" w:themeColor="text1"/>
          <w:sz w:val="20"/>
          <w:lang w:eastAsia="en-US"/>
        </w:rPr>
        <w:t>Suppl</w:t>
      </w:r>
      <w:r w:rsidR="00203D01" w:rsidRPr="00AB3808">
        <w:rPr>
          <w:rFonts w:ascii="Calibri" w:eastAsia="Calibri" w:hAnsi="Calibri"/>
          <w:noProof/>
          <w:color w:val="000000" w:themeColor="text1"/>
          <w:sz w:val="20"/>
          <w:lang w:eastAsia="en-US"/>
        </w:rPr>
        <w:t>y chain for service and renovations</w:t>
      </w:r>
    </w:p>
    <w:p w14:paraId="1840FE20" w14:textId="4667CB03" w:rsidR="00BA732F" w:rsidRPr="00AB3808" w:rsidRDefault="00BA732F" w:rsidP="00E245E4">
      <w:pPr>
        <w:pStyle w:val="Liststycke"/>
        <w:numPr>
          <w:ilvl w:val="2"/>
          <w:numId w:val="19"/>
        </w:numPr>
        <w:spacing w:after="160" w:line="259" w:lineRule="auto"/>
        <w:ind w:left="1560" w:firstLine="0"/>
        <w:jc w:val="both"/>
        <w:rPr>
          <w:rFonts w:ascii="Calibri" w:eastAsia="Calibri" w:hAnsi="Calibri"/>
          <w:noProof/>
          <w:color w:val="000000" w:themeColor="text1"/>
          <w:sz w:val="20"/>
          <w:lang w:eastAsia="en-US"/>
        </w:rPr>
      </w:pPr>
      <w:r w:rsidRPr="00AB3808">
        <w:rPr>
          <w:rFonts w:ascii="Calibri" w:eastAsia="Calibri" w:hAnsi="Calibri"/>
          <w:noProof/>
          <w:color w:val="000000" w:themeColor="text1"/>
          <w:sz w:val="20"/>
          <w:lang w:eastAsia="en-US"/>
        </w:rPr>
        <w:t>Number of suppliers who have signed Amaron's ethics policy</w:t>
      </w:r>
    </w:p>
    <w:p w14:paraId="1061D464" w14:textId="63358AED" w:rsidR="00BA732F" w:rsidRPr="00AB3808" w:rsidRDefault="00BA732F" w:rsidP="00E245E4">
      <w:pPr>
        <w:pStyle w:val="Liststycke"/>
        <w:numPr>
          <w:ilvl w:val="1"/>
          <w:numId w:val="19"/>
        </w:numPr>
        <w:spacing w:after="160" w:line="259" w:lineRule="auto"/>
        <w:ind w:left="1134" w:firstLine="0"/>
        <w:jc w:val="both"/>
        <w:rPr>
          <w:rFonts w:ascii="Calibri" w:eastAsia="Calibri" w:hAnsi="Calibri"/>
          <w:noProof/>
          <w:color w:val="000000" w:themeColor="text1"/>
          <w:sz w:val="20"/>
          <w:lang w:eastAsia="en-US"/>
        </w:rPr>
      </w:pPr>
      <w:r w:rsidRPr="00AB3808">
        <w:rPr>
          <w:rFonts w:ascii="Calibri" w:eastAsia="Calibri" w:hAnsi="Calibri"/>
          <w:noProof/>
          <w:color w:val="000000" w:themeColor="text1"/>
          <w:sz w:val="20"/>
          <w:lang w:eastAsia="en-US"/>
        </w:rPr>
        <w:t>Business ethics</w:t>
      </w:r>
    </w:p>
    <w:p w14:paraId="141DADBD" w14:textId="1BD86570" w:rsidR="00BA732F" w:rsidRPr="00AB3808" w:rsidRDefault="00BA732F" w:rsidP="001439A1">
      <w:pPr>
        <w:pStyle w:val="Liststycke"/>
        <w:numPr>
          <w:ilvl w:val="2"/>
          <w:numId w:val="19"/>
        </w:numPr>
        <w:spacing w:after="160" w:line="259" w:lineRule="auto"/>
        <w:ind w:left="1560" w:firstLine="0"/>
        <w:jc w:val="both"/>
        <w:rPr>
          <w:rFonts w:ascii="Calibri" w:eastAsia="Calibri" w:hAnsi="Calibri"/>
          <w:noProof/>
          <w:color w:val="000000" w:themeColor="text1"/>
          <w:sz w:val="20"/>
          <w:lang w:eastAsia="en-US"/>
        </w:rPr>
      </w:pPr>
      <w:r w:rsidRPr="00AB3808">
        <w:rPr>
          <w:rFonts w:ascii="Calibri" w:eastAsia="Calibri" w:hAnsi="Calibri"/>
          <w:noProof/>
          <w:color w:val="000000" w:themeColor="text1"/>
          <w:sz w:val="20"/>
          <w:lang w:eastAsia="en-US"/>
        </w:rPr>
        <w:t>Number of suppliers and partners who have signed Amaron's ethics policy</w:t>
      </w:r>
      <w:r w:rsidR="00785632" w:rsidRPr="00AB3808">
        <w:rPr>
          <w:rFonts w:ascii="Calibri" w:eastAsia="Calibri" w:hAnsi="Calibri"/>
          <w:noProof/>
          <w:color w:val="000000" w:themeColor="text1"/>
          <w:sz w:val="20"/>
          <w:lang w:eastAsia="en-US"/>
        </w:rPr>
        <w:t xml:space="preserve"> to comply with our environmental and social criteria</w:t>
      </w:r>
    </w:p>
    <w:p w14:paraId="519EE1FC" w14:textId="14613CDD" w:rsidR="00BA732F" w:rsidRPr="00AB3808" w:rsidRDefault="00BA732F" w:rsidP="00E245E4">
      <w:pPr>
        <w:pStyle w:val="Liststycke"/>
        <w:numPr>
          <w:ilvl w:val="1"/>
          <w:numId w:val="19"/>
        </w:numPr>
        <w:spacing w:after="160" w:line="259" w:lineRule="auto"/>
        <w:ind w:left="1134" w:firstLine="0"/>
        <w:jc w:val="both"/>
        <w:rPr>
          <w:rFonts w:ascii="Calibri" w:eastAsia="Calibri" w:hAnsi="Calibri"/>
          <w:noProof/>
          <w:color w:val="000000" w:themeColor="text1"/>
          <w:sz w:val="20"/>
          <w:lang w:eastAsia="en-US"/>
        </w:rPr>
      </w:pPr>
      <w:r w:rsidRPr="00AB3808">
        <w:rPr>
          <w:rFonts w:ascii="Calibri" w:eastAsia="Calibri" w:hAnsi="Calibri"/>
          <w:noProof/>
          <w:color w:val="000000" w:themeColor="text1"/>
          <w:sz w:val="20"/>
          <w:lang w:eastAsia="en-US"/>
        </w:rPr>
        <w:t>Create a long-term, sustainable, financial return</w:t>
      </w:r>
    </w:p>
    <w:p w14:paraId="5AC22152" w14:textId="596F7BAF" w:rsidR="0026710B" w:rsidRPr="00AB3808" w:rsidRDefault="00BA732F" w:rsidP="001439A1">
      <w:pPr>
        <w:pStyle w:val="Liststycke"/>
        <w:numPr>
          <w:ilvl w:val="2"/>
          <w:numId w:val="19"/>
        </w:numPr>
        <w:spacing w:after="160" w:line="259" w:lineRule="auto"/>
        <w:ind w:left="1560" w:firstLine="0"/>
        <w:jc w:val="both"/>
        <w:rPr>
          <w:rFonts w:ascii="Calibri" w:eastAsia="Calibri" w:hAnsi="Calibri"/>
          <w:noProof/>
          <w:color w:val="000000" w:themeColor="text1"/>
          <w:sz w:val="20"/>
          <w:lang w:eastAsia="en-US"/>
        </w:rPr>
      </w:pPr>
      <w:r w:rsidRPr="00AB3808">
        <w:rPr>
          <w:rFonts w:ascii="Calibri" w:eastAsia="Calibri" w:hAnsi="Calibri"/>
          <w:noProof/>
          <w:color w:val="000000" w:themeColor="text1"/>
          <w:sz w:val="20"/>
          <w:lang w:eastAsia="en-US"/>
        </w:rPr>
        <w:t>% of the fund's holdings (in value) that are transferred to green</w:t>
      </w:r>
      <w:r w:rsidR="001649F9" w:rsidRPr="00AB3808">
        <w:rPr>
          <w:rFonts w:ascii="Calibri" w:eastAsia="Calibri" w:hAnsi="Calibri"/>
          <w:noProof/>
          <w:color w:val="000000" w:themeColor="text1"/>
          <w:sz w:val="20"/>
          <w:lang w:eastAsia="en-US"/>
        </w:rPr>
        <w:t xml:space="preserve"> assets.</w:t>
      </w:r>
    </w:p>
    <w:p w14:paraId="2C3A62E2" w14:textId="5B59F780" w:rsidR="00981752" w:rsidRDefault="00932F5C" w:rsidP="00932F5C">
      <w:pPr>
        <w:spacing w:after="160" w:line="259" w:lineRule="auto"/>
        <w:ind w:left="1560"/>
        <w:jc w:val="both"/>
        <w:rPr>
          <w:rFonts w:ascii="Calibri" w:eastAsia="Calibri" w:hAnsi="Calibri"/>
          <w:b/>
          <w:bCs/>
          <w:noProof/>
          <w:sz w:val="24"/>
          <w:szCs w:val="24"/>
          <w:lang w:eastAsia="en-US"/>
        </w:rPr>
      </w:pPr>
      <w:r w:rsidRPr="003A1C01">
        <w:rPr>
          <w:noProof/>
        </w:rPr>
        <w:drawing>
          <wp:anchor distT="0" distB="0" distL="114300" distR="114300" simplePos="0" relativeHeight="251657251" behindDoc="0" locked="0" layoutInCell="1" allowOverlap="1" wp14:anchorId="1862A226" wp14:editId="32084EB7">
            <wp:simplePos x="0" y="0"/>
            <wp:positionH relativeFrom="page">
              <wp:posOffset>15875</wp:posOffset>
            </wp:positionH>
            <wp:positionV relativeFrom="paragraph">
              <wp:posOffset>179469</wp:posOffset>
            </wp:positionV>
            <wp:extent cx="1704975" cy="600075"/>
            <wp:effectExtent l="0" t="0" r="9525" b="9525"/>
            <wp:wrapSquare wrapText="bothSides"/>
            <wp:docPr id="240" name="Graphic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96DAC541-7B7A-43D3-8B79-37D633B846F1}">
                          <asvg:svgBlip xmlns:asvg="http://schemas.microsoft.com/office/drawing/2016/SVG/main" r:embed="rId20"/>
                        </a:ext>
                      </a:extLst>
                    </a:blip>
                    <a:stretch>
                      <a:fillRect/>
                    </a:stretch>
                  </pic:blipFill>
                  <pic:spPr>
                    <a:xfrm>
                      <a:off x="0" y="0"/>
                      <a:ext cx="1704975" cy="600075"/>
                    </a:xfrm>
                    <a:prstGeom prst="rect">
                      <a:avLst/>
                    </a:prstGeom>
                  </pic:spPr>
                </pic:pic>
              </a:graphicData>
            </a:graphic>
          </wp:anchor>
        </w:drawing>
      </w:r>
    </w:p>
    <w:p w14:paraId="34970ED2" w14:textId="25AF90FD" w:rsidR="0026710B" w:rsidRPr="003A1C01" w:rsidRDefault="0026710B" w:rsidP="00D526EE">
      <w:pPr>
        <w:spacing w:after="160" w:line="259" w:lineRule="auto"/>
        <w:ind w:left="284"/>
        <w:jc w:val="both"/>
        <w:rPr>
          <w:rFonts w:ascii="Calibri" w:eastAsia="Calibri" w:hAnsi="Calibri"/>
          <w:b/>
          <w:bCs/>
          <w:noProof/>
          <w:sz w:val="24"/>
          <w:szCs w:val="24"/>
          <w:lang w:eastAsia="en-US"/>
        </w:rPr>
      </w:pPr>
      <w:r w:rsidRPr="003A1C01">
        <w:rPr>
          <w:rFonts w:ascii="Calibri" w:eastAsia="Calibri" w:hAnsi="Calibri"/>
          <w:b/>
          <w:bCs/>
          <w:noProof/>
          <w:sz w:val="24"/>
          <w:szCs w:val="24"/>
          <w:lang w:eastAsia="en-US"/>
        </w:rPr>
        <w:t xml:space="preserve">Does this </w:t>
      </w:r>
      <w:r>
        <w:rPr>
          <w:rFonts w:ascii="Calibri" w:eastAsia="Calibri" w:hAnsi="Calibri"/>
          <w:b/>
          <w:bCs/>
          <w:noProof/>
          <w:sz w:val="24"/>
          <w:szCs w:val="24"/>
          <w:lang w:eastAsia="en-US"/>
        </w:rPr>
        <w:t xml:space="preserve">financial </w:t>
      </w:r>
      <w:r w:rsidRPr="003A1C01">
        <w:rPr>
          <w:rFonts w:ascii="Calibri" w:eastAsia="Calibri" w:hAnsi="Calibri"/>
          <w:b/>
          <w:bCs/>
          <w:noProof/>
          <w:sz w:val="24"/>
          <w:szCs w:val="24"/>
          <w:lang w:eastAsia="en-US"/>
        </w:rPr>
        <w:t xml:space="preserve">product </w:t>
      </w:r>
      <w:r>
        <w:rPr>
          <w:rFonts w:ascii="Calibri" w:eastAsia="Calibri" w:hAnsi="Calibri"/>
          <w:b/>
          <w:bCs/>
          <w:noProof/>
          <w:sz w:val="24"/>
          <w:szCs w:val="24"/>
          <w:lang w:eastAsia="en-US"/>
        </w:rPr>
        <w:t>consider</w:t>
      </w:r>
      <w:r w:rsidRPr="003A1C01">
        <w:rPr>
          <w:rFonts w:ascii="Calibri" w:eastAsia="Calibri" w:hAnsi="Calibri"/>
          <w:b/>
          <w:bCs/>
          <w:noProof/>
          <w:sz w:val="24"/>
          <w:szCs w:val="24"/>
          <w:lang w:eastAsia="en-US"/>
        </w:rPr>
        <w:t xml:space="preserve"> principal adverse impacts on sustainability factors?</w:t>
      </w:r>
    </w:p>
    <w:p w14:paraId="22206A01" w14:textId="212A810A" w:rsidR="0026710B" w:rsidRPr="003A1C01" w:rsidRDefault="001649F9" w:rsidP="0026710B">
      <w:pPr>
        <w:spacing w:after="160" w:line="259" w:lineRule="auto"/>
        <w:ind w:left="993"/>
        <w:jc w:val="both"/>
        <w:rPr>
          <w:rFonts w:ascii="Calibri" w:eastAsia="Calibri" w:hAnsi="Calibri" w:cs="Calibri"/>
          <w:bCs/>
          <w:i/>
          <w:noProof/>
          <w:color w:val="C00000"/>
          <w:sz w:val="18"/>
          <w:szCs w:val="16"/>
          <w:lang w:eastAsia="en-US"/>
        </w:rPr>
      </w:pPr>
      <w:r w:rsidRPr="003A1C01">
        <w:rPr>
          <w:rFonts w:ascii="Calibri" w:eastAsia="Calibri" w:hAnsi="Calibri"/>
          <w:noProof/>
          <w:color w:val="000000"/>
          <w:szCs w:val="22"/>
        </w:rPr>
        <mc:AlternateContent>
          <mc:Choice Requires="wps">
            <w:drawing>
              <wp:anchor distT="0" distB="0" distL="114300" distR="114300" simplePos="0" relativeHeight="251649026" behindDoc="0" locked="0" layoutInCell="1" allowOverlap="1" wp14:anchorId="002E8613" wp14:editId="03C08612">
                <wp:simplePos x="0" y="0"/>
                <wp:positionH relativeFrom="column">
                  <wp:posOffset>285115</wp:posOffset>
                </wp:positionH>
                <wp:positionV relativeFrom="paragraph">
                  <wp:posOffset>265430</wp:posOffset>
                </wp:positionV>
                <wp:extent cx="179705" cy="193675"/>
                <wp:effectExtent l="0" t="0" r="0" b="0"/>
                <wp:wrapSquare wrapText="bothSides"/>
                <wp:docPr id="367" name="Rectangle 367"/>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0C4CA7" id="Rectangle 367" o:spid="_x0000_s1026" style="position:absolute;margin-left:22.45pt;margin-top:20.9pt;width:14.15pt;height:15.25pt;z-index:251649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BPxG144AAAAAcBAAAPAAAAZHJz&#10;L2Rvd25yZXYueG1sTI/BTsMwEETvSPyDtUjcqNO0gjbEqRAQCYkLtI2gNzdekqjxOsRuGvh6lhOc&#10;RqsZzb5JV6NtxYC9bxwpmE4iEEilMw1VCrab/GoBwgdNRreOUMEXelhl52epTow70SsO61AJLiGf&#10;aAV1CF0ipS9rtNpPXIfE3ofrrQ589pU0vT5xuW1lHEXX0uqG+EOtO7yvsTysj1aB2w2bZ5Pnh6L4&#10;fnh7WTy+F5+7J6UuL8a7WxABx/AXhl98RoeMmfbuSMaLVsF8vuQk65QXsH8zi0HsWeMZyCyV//mz&#10;HwAAAP//AwBQSwECLQAUAAYACAAAACEAtoM4kv4AAADhAQAAEwAAAAAAAAAAAAAAAAAAAAAAW0Nv&#10;bnRlbnRfVHlwZXNdLnhtbFBLAQItABQABgAIAAAAIQA4/SH/1gAAAJQBAAALAAAAAAAAAAAAAAAA&#10;AC8BAABfcmVscy8ucmVsc1BLAQItABQABgAIAAAAIQB/bN9tawIAANIEAAAOAAAAAAAAAAAAAAAA&#10;AC4CAABkcnMvZTJvRG9jLnhtbFBLAQItABQABgAIAAAAIQBPxG144AAAAAcBAAAPAAAAAAAAAAAA&#10;AAAAAMUEAABkcnMvZG93bnJldi54bWxQSwUGAAAAAAQABADzAAAA0gUAAAAA&#10;" fillcolor="#f2f2f2" stroked="f" strokeweight="1pt">
                <w10:wrap type="square"/>
              </v:rect>
            </w:pict>
          </mc:Fallback>
        </mc:AlternateContent>
      </w:r>
      <w:r w:rsidR="00F6408E" w:rsidRPr="003A1C01">
        <w:rPr>
          <w:rFonts w:ascii="Calibri" w:eastAsia="Calibri" w:hAnsi="Calibri"/>
          <w:noProof/>
          <w:color w:val="000000"/>
          <w:szCs w:val="22"/>
        </w:rPr>
        <mc:AlternateContent>
          <mc:Choice Requires="wps">
            <w:drawing>
              <wp:anchor distT="0" distB="0" distL="114300" distR="114300" simplePos="0" relativeHeight="251649025" behindDoc="0" locked="0" layoutInCell="1" allowOverlap="1" wp14:anchorId="36042CA7" wp14:editId="0BE40DE0">
                <wp:simplePos x="0" y="0"/>
                <wp:positionH relativeFrom="column">
                  <wp:posOffset>276860</wp:posOffset>
                </wp:positionH>
                <wp:positionV relativeFrom="paragraph">
                  <wp:posOffset>12065</wp:posOffset>
                </wp:positionV>
                <wp:extent cx="179705" cy="193675"/>
                <wp:effectExtent l="0" t="0" r="0" b="0"/>
                <wp:wrapSquare wrapText="bothSides"/>
                <wp:docPr id="366" name="Rectangle 366"/>
                <wp:cNvGraphicFramePr/>
                <a:graphic xmlns:a="http://schemas.openxmlformats.org/drawingml/2006/main">
                  <a:graphicData uri="http://schemas.microsoft.com/office/word/2010/wordprocessingShape">
                    <wps:wsp>
                      <wps:cNvSpPr/>
                      <wps:spPr>
                        <a:xfrm>
                          <a:off x="0" y="0"/>
                          <a:ext cx="179705" cy="193675"/>
                        </a:xfrm>
                        <a:prstGeom prst="rect">
                          <a:avLst/>
                        </a:prstGeom>
                        <a:solidFill>
                          <a:sysClr val="window" lastClr="FFFFFF">
                            <a:lumMod val="9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BF769" id="Rectangle 366" o:spid="_x0000_s1026" style="position:absolute;margin-left:21.8pt;margin-top:.95pt;width:14.15pt;height:15.2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tawIAANIEAAAOAAAAZHJzL2Uyb0RvYy54bWysVE1vGjEQvVfqf7B8L7vQEALKEiEiqko0&#10;QSJVzsZrs5Zsj2sbFvrrO/bykaY9Vc3BmfHMzrx5fsP9w8Foshc+KLAV7fdKSoTlUCu7rej3l8Wn&#10;O0pCZLZmGqyo6FEE+jD9+OG+dRMxgAZ0LTzBIjZMWlfRJkY3KYrAG2FY6IETFoMSvGERXb8tas9a&#10;rG50MSjL26IFXzsPXISAt49dkE5zfSkFj89SBhGJrihii/n0+dyks5jes8nWM9cofoLB/gGFYcpi&#10;00upRxYZ2Xn1RymjuIcAMvY4mAKkVFzkGXCafvlumnXDnMizIDnBXWgK/68sf9qv3cojDa0Lk4Bm&#10;muIgvUn/ER85ZLKOF7LEIRKOl/3ReFQOKeEY6o8/346Giczi+rHzIX4RYEgyKurxLTJFbL8MsUs9&#10;p6ReAbSqF0rr7BzDXHuyZ/hs+No1tJRoFiJeVnSR/3ItvTPfoO7yxsOyzA+KGEL+PsP5ra62pEW4&#10;gxFmEs5QcFKziKZxdUWD3VLC9BaVzKPPDSwkSFklCewjC03XLZft5GNURA1rZSp6hxAuILRNo4is&#10;wtPIV5KTtYH6uPLEQyfL4PhCYZMlDrpiHnWIIHG34jMeUgMih5NFSQP+59/uUz7KA6OUtKhrnOrH&#10;jnmB/H21KJxx/+YmLUJ2boajATr+bWTzNmJ3Zg74Bn3cYsezmfKjPpvSg3nFFZylrhhilmPvjr+T&#10;M4/dvuESczGb5TQUv2NxadeOp+KJp0Tvy+GVeXcSTESlPcF5B9jknW663PSlhdkuglRZVFde8fWT&#10;g4uTdXBa8rSZb/2cdf0pmv4CAAD//wMAUEsDBBQABgAIAAAAIQCB5YjS3wAAAAYBAAAPAAAAZHJz&#10;L2Rvd25yZXYueG1sTI5BT8JAEIXvJv6HzZh4k61AEGq3xKhNTLwg0Ci3pTu2Dd3Z2l1K9dc7nPT0&#10;Mu+9vPmS5WAb0WPna0cKbkcRCKTCmZpKBdtNdjMH4YMmoxtHqOAbPSzTy4tEx8ad6A37dSgFj5CP&#10;tYIqhDaW0hcVWu1HrkXi7NN1Vgc+u1KaTp943DZyHEUzaXVN/KHSLT5WWBzWR6vA7frNq8myQ57/&#10;PL2v5s8f+dfuRanrq+HhHkTAIfyV4YzP6JAy094dyXjRKJhOZtxkfwGC47uz7hVMxlOQaSL/46e/&#10;AAAA//8DAFBLAQItABQABgAIAAAAIQC2gziS/gAAAOEBAAATAAAAAAAAAAAAAAAAAAAAAABbQ29u&#10;dGVudF9UeXBlc10ueG1sUEsBAi0AFAAGAAgAAAAhADj9If/WAAAAlAEAAAsAAAAAAAAAAAAAAAAA&#10;LwEAAF9yZWxzLy5yZWxzUEsBAi0AFAAGAAgAAAAhAH9s321rAgAA0gQAAA4AAAAAAAAAAAAAAAAA&#10;LgIAAGRycy9lMm9Eb2MueG1sUEsBAi0AFAAGAAgAAAAhAIHliNLfAAAABgEAAA8AAAAAAAAAAAAA&#10;AAAAxQQAAGRycy9kb3ducmV2LnhtbFBLBQYAAAAABAAEAPMAAADRBQAAAAA=&#10;" fillcolor="#f2f2f2" stroked="f" strokeweight="1pt">
                <w10:wrap type="square"/>
              </v:rect>
            </w:pict>
          </mc:Fallback>
        </mc:AlternateContent>
      </w:r>
      <w:r w:rsidR="0026710B" w:rsidRPr="003A1C01">
        <w:rPr>
          <w:rFonts w:ascii="Calibri" w:eastAsia="Calibri" w:hAnsi="Calibri" w:cs="Calibri"/>
          <w:noProof/>
          <w:color w:val="000000"/>
          <w:szCs w:val="22"/>
          <w:lang w:eastAsia="en-US"/>
        </w:rPr>
        <w:t>Yes</w:t>
      </w:r>
      <w:r w:rsidR="0026710B" w:rsidRPr="003A1C01">
        <w:rPr>
          <w:rFonts w:ascii="Calibri" w:eastAsia="Calibri" w:hAnsi="Calibri"/>
          <w:noProof/>
          <w:szCs w:val="22"/>
          <w:lang w:eastAsia="en-US"/>
        </w:rPr>
        <w:t>, ______</w:t>
      </w:r>
    </w:p>
    <w:p w14:paraId="508F686D" w14:textId="1DBD93E4" w:rsidR="0026710B" w:rsidRPr="005B56FA" w:rsidRDefault="00932F5C" w:rsidP="0026710B">
      <w:pPr>
        <w:spacing w:after="160" w:line="259" w:lineRule="auto"/>
        <w:ind w:left="993"/>
        <w:jc w:val="both"/>
        <w:rPr>
          <w:rFonts w:ascii="Calibri" w:eastAsia="Calibri" w:hAnsi="Calibri"/>
          <w:noProof/>
          <w:szCs w:val="22"/>
          <w:lang w:eastAsia="en-US"/>
        </w:rPr>
      </w:pPr>
      <w:r>
        <w:rPr>
          <w:noProof/>
        </w:rPr>
        <mc:AlternateContent>
          <mc:Choice Requires="wpg">
            <w:drawing>
              <wp:anchor distT="0" distB="0" distL="114300" distR="114300" simplePos="0" relativeHeight="251657247" behindDoc="0" locked="0" layoutInCell="1" allowOverlap="1" wp14:anchorId="0CDF4F89" wp14:editId="46F4F9BB">
                <wp:simplePos x="0" y="0"/>
                <wp:positionH relativeFrom="column">
                  <wp:posOffset>-1710055</wp:posOffset>
                </wp:positionH>
                <wp:positionV relativeFrom="paragraph">
                  <wp:posOffset>382128</wp:posOffset>
                </wp:positionV>
                <wp:extent cx="1721324" cy="1914951"/>
                <wp:effectExtent l="0" t="0" r="0" b="9525"/>
                <wp:wrapSquare wrapText="bothSides"/>
                <wp:docPr id="7" name="Group 7"/>
                <wp:cNvGraphicFramePr/>
                <a:graphic xmlns:a="http://schemas.openxmlformats.org/drawingml/2006/main">
                  <a:graphicData uri="http://schemas.microsoft.com/office/word/2010/wordprocessingGroup">
                    <wpg:wgp>
                      <wpg:cNvGrpSpPr/>
                      <wpg:grpSpPr>
                        <a:xfrm>
                          <a:off x="0" y="0"/>
                          <a:ext cx="1721324" cy="1914951"/>
                          <a:chOff x="0" y="0"/>
                          <a:chExt cx="1721324" cy="1914951"/>
                        </a:xfrm>
                      </wpg:grpSpPr>
                      <wps:wsp>
                        <wps:cNvPr id="26" name="Rectangle 26"/>
                        <wps:cNvSpPr/>
                        <wps:spPr>
                          <a:xfrm>
                            <a:off x="0" y="600501"/>
                            <a:ext cx="1226185" cy="1314450"/>
                          </a:xfrm>
                          <a:prstGeom prst="rect">
                            <a:avLst/>
                          </a:prstGeom>
                          <a:solidFill>
                            <a:sysClr val="window" lastClr="FFFFFF">
                              <a:lumMod val="95000"/>
                            </a:sysClr>
                          </a:solidFill>
                          <a:ln w="12700" cap="flat" cmpd="sng" algn="ctr">
                            <a:noFill/>
                            <a:prstDash val="solid"/>
                            <a:miter lim="800000"/>
                          </a:ln>
                          <a:effectLst/>
                        </wps:spPr>
                        <wps:txbx>
                          <w:txbxContent>
                            <w:p w14:paraId="5561EC6B" w14:textId="77777777" w:rsidR="0056270E" w:rsidRPr="006857A9" w:rsidRDefault="0056270E" w:rsidP="0026710B">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guides investment decisions based on factors such as investment objectives and risk tolerance.</w:t>
                              </w:r>
                            </w:p>
                            <w:p w14:paraId="28B79EDD" w14:textId="77777777" w:rsidR="0056270E" w:rsidRPr="001F6C54" w:rsidRDefault="0056270E" w:rsidP="0026710B">
                              <w:pPr>
                                <w:ind w:left="-142"/>
                                <w:rPr>
                                  <w:color w:val="000000"/>
                                  <w:sz w:val="18"/>
                                  <w:szCs w:val="18"/>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pic:pic xmlns:pic="http://schemas.openxmlformats.org/drawingml/2006/picture">
                        <pic:nvPicPr>
                          <pic:cNvPr id="234" name="Graphic 234"/>
                          <pic:cNvPicPr>
                            <a:picLocks noChangeAspect="1"/>
                          </pic:cNvPicPr>
                        </pic:nvPicPr>
                        <pic:blipFill>
                          <a:blip r:embed="rId21">
                            <a:extLst>
                              <a:ext uri="{96DAC541-7B7A-43D3-8B79-37D633B846F1}">
                                <asvg:svgBlip xmlns:asvg="http://schemas.microsoft.com/office/drawing/2016/SVG/main" r:embed="rId22"/>
                              </a:ext>
                            </a:extLst>
                          </a:blip>
                          <a:stretch>
                            <a:fillRect/>
                          </a:stretch>
                        </pic:blipFill>
                        <pic:spPr>
                          <a:xfrm>
                            <a:off x="6824" y="0"/>
                            <a:ext cx="1714500" cy="600075"/>
                          </a:xfrm>
                          <a:prstGeom prst="rect">
                            <a:avLst/>
                          </a:prstGeom>
                        </pic:spPr>
                      </pic:pic>
                    </wpg:wgp>
                  </a:graphicData>
                </a:graphic>
              </wp:anchor>
            </w:drawing>
          </mc:Choice>
          <mc:Fallback>
            <w:pict>
              <v:group w14:anchorId="0CDF4F89" id="Group 7" o:spid="_x0000_s1036" style="position:absolute;left:0;text-align:left;margin-left:-134.65pt;margin-top:30.1pt;width:135.55pt;height:150.8pt;z-index:251657247" coordsize="17213,1914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cr/B/sQMAAHYIAAAOAAAAZHJzL2Uyb0RvYy54bWykVttu&#10;2zgQfV+g/0DovbGl2E4ixC6MZBMUyLbBpos+0xRlEeVtSdqy+/V7SMpOcym6SANE4ZDDuZyZOczl&#10;h52SZMudF0bPi/JkXBCumWmEXs+Lf77cvD8viA9UN1QazefFnvviw+LdH5e9rXllOiMb7giMaF/3&#10;dl50Idh6NPKs44r6E2O5xmFrnKIBoluPGkd7WFdyVI3Hs1FvXGOdYdx77F7nw2KR7LctZ+Fz23oe&#10;iJwXiC2kr0vfVfyOFpe0XjtqO8GGMOgbolBUaDg9mrqmgZKNEy9MKcGc8aYNJ8yokWlbwXjKAdmU&#10;42fZ3DqzsSmXdd2v7REmQPsMpzebZZ+2t84+2HsHJHq7BhZJirnsWqfiX0RJdgmy/REyvguEYbM8&#10;q8rTalIQhrPyopxcTMsMKuuA/It7rPvzFzdHB8ejJ+H0Fg3iHzHwv4fBQ0ctT9D6GhjcOyKaeVHN&#10;CqKpQp/+jc6hei05wV6CJukdgfK1B2Y/RWk2Hk/HAxBHqKpqVp5PB6hOy8lkmvrvmDCtrfPhlhtF&#10;4mJeOASRuopu73xAFFA9qETX3kjR3Agpk7D3V9KRLUWnY0Aa0xdEUh+wOS9u0k+yJTfqL9NkvYvp&#10;eHyIwaf7yccTu1KTHqWtzqBJGMWMtpIGLJUFYl6vC0LlGsPPgksOtIkhpcGKwV5T32VvyWxuDiUC&#10;xl4KNS/OEcIxCKljKjwN7pByLHzGOq7CbrVLpZoeqrIyzR7lcybPtrfsRsDtHVK/pw7DjLBBUOEz&#10;Pq00yMUMq4J0xn1/bT/qo79wWpAe5IA8/91Qx4HoR43OQ+1izCQk6RTVhuCSUE1BS5BWSZpMzyoI&#10;eqOuDOpSggwtS8t4IcjDsnVGfQWTLaNfHFHN4D1jOghXIdMWuJDx5TKpgUMsDXf6wbJoPGIXIf+y&#10;+0qdHZoooP8+mUO/0/pZL2XdeFOb5SaYVqRGi1hnZNERw+wtLq1gNX4HIsLqxRD+mrBxK2wilJn0&#10;1f+yoaj7trHvc75iJaQI+8T/yDkGpbf3gsV5jMIP83wKZsoDfTtwfIUt9OZBL98CbILdGfbNE22u&#10;Ogw+X3qL6Yuoxrl7qp7EJy5XUtjDIMb1kBwq9oyoX8EnPwLXhm0U1yG/ao5jxvCk+k5Yj06puVrx&#10;BozwsRlYxQfHA+ti4VqMW+SrTBDHgxTlY2AxhZ9w1uw8Mvhr5F6Co9COkdxjk5+lqXsrYaWAcghp&#10;iYhSc6XHLRHP8BDH1/NHOWk9/ruw+A8AAP//AwBQSwMECgAAAAAAAAAhAClL5IjzGQAA8xkAABQA&#10;AABkcnMvbWVkaWEvaW1hZ2UxLnBuZ4lQTkcNChoKAAAADUlIRFIAAALQAAAA/AgGAAAAXqaT+AAA&#10;AAFzUkdCAK7OHOkAAAAEZ0FNQQAAsY8L/GEFAAAACXBIWXMAADsOAAA7DgHMtqGDAAAZiElEQVR4&#10;Xu3dT48cZ50H8LwEXkJeQu6LFscXcolliAEti5SJSHzZRDsbIxQvIs6iGASOYs+Fkbqq1Ys4baTN&#10;nAgcFkbKkUMGBJuIXLyIA5dIRkSrvdHbv+mauKfn6fnX1d1Vz/P5SF8RPD0zPe0u1Xce/+qpJwAA&#10;uJzRaPS55j8BAKAMUYIHg8FTdV1fHw4H21VVvTH57/uR4bAaDYf1fpODuq4eTvIoMvn/4/k0H384&#10;+e+DSSafU+1Nv0Y1iq8XX7v5+tfjezZPAQAAumc02n1yUl6vREmeluPPSnGyDK8r08Jd7U2f02GB&#10;v2JlGwCAtYnyGSU0VnqnK8CbL8mXz3QFO34WK9YAALTiaAQjVm8npXO/v2X5vIlSPdhWqAEAOLey&#10;CvPiTH/2mLEebMeISvPyAABQulhljgvvoiyWXJjPylGhruvBVvPSAQBQiqNZ5ri4Tmm+XOK1i9ew&#10;eUkBAMjR0QWAk9Ic28Eli6FcOAdRpo15AABkolltfiOK3lzxk9YTW+YZ8QAA6J2jEY1JqevxNnN9&#10;jzINANB5UZybHTSsNncnk19iFGkAgE45GtMw29zpKNIAAJs2U5yNafQk8UuOIg0AsGZRnG1B1//E&#10;32HzVwoAwCooznlGkQYAaJniXEoG281fOQAAl3W0Hd3JsiWZ5mAwGDzV/PUDAHBeseo8HFajRMGS&#10;AmKsAwDgnIxryFHiPWDHDgCAUxjXkAU5GI12n2zeJgAAHK06J4qTyGcx1gEAMDEpRdeNa8h5E++V&#10;+JeK5u0DAFAOq86yTOIOlM1bCQAgf7FN2aQEmXWWZXMQv4g1bysAgDzFrgpGNqStGOkAALJlZENW&#10;GSMdAEBWjGxMc/v2a+NXXnl5Jbl7983k9ywstrsDAPrPyMbj3Ljx3Pjzn/+7leTmzZeS37O0xHst&#10;dnZp3n4AAP1hZONkFOj1xUgHANArUZ6Hw2ovVWxKjgK97lSj5i0JANBdyvPiKNAbyX7z1gQA6J64&#10;gKuuq4eJEiOTKNAby0HzFgUA6I7YaUN5Pj0K9EbjpisAQHc05dlOG6dkd/fH46tXn06W3zYSXzv1&#10;feVx4he8eK82b1sAgM2Iu8CVUp53dh5cKrFH8ypXn4+ytfX8+N69HyWfw1mJgp/6mXNLvFeVaABg&#10;Y4bDwXYp5TkKZqq05pJnnvli8ufONW7/DQCsXZTnVDHJNQp0fnHDFQBgbUorzxEFOs9YiQYAVq7U&#10;W3Mr0HnGTDQAsFIl77ahQOcbJRoAWImSy3NEgc47k/f2Q/tEAwCtcYdBBbqQuGMhALC8WJWLYjFX&#10;NIqLAl1M9pu3PgDAxU3Lc7WXKBnFRYEuKko0AHBxXSzPcae9KHrryNe//g/HvneJBfratWdPvC6r&#10;yq1br574/ptNtdccCgAA51PX9f10sdhcotSmyt8qEuVx9nuXWKCvXn06+dhV5JVXXj7x/TefwXZz&#10;OAAAnK6rN0pRoFcXBTodN1oBAM7U5e3qFOjVRYFOJ46F2IWmOTwAAI7r+o4bCvTqokCfGhcVAgBp&#10;XZx7ns2mC3Rc6JZrbt9+7djPG1GgZ2MeGgCY09W559lsskCXGAX6eMxDAwCf6cttutdZoKM8pp5D&#10;KYkVdwX6eKbz0G73DQDF69OdBtdZoCN3776ZfB4l5M6d15OvyarShwLdxDw0AJSu63PPs1l3gY7c&#10;vPlScmY458TPvM7V50iPCvQk5qEBoFh9mHuezSYKtKwn/SrQ5qEBoEixt20f5p5no0Dnm74V6Dh2&#10;mkMJACjFcFiNUsWgy1Gg803fCnSkqqo3msMJAMhdXdfXU4Wg61Gg800fC3TEXQoBoAB92nVjPgp0&#10;vulrgZ7ErhwAkLv4Z+dECehFFOh80+MCPY5/0WkOLwAgN328cHA2CnS+6XeBdkEhAGRrOKz2UgWg&#10;L1Gg802fC/Q01ag5zACAXPT1wsHZKND5pv8Fuh7HLfGbww0A6Ls+Xzg4GwU63+RQoCc5aA45AKDv&#10;+nzh4GwU6HyTSYEe1/VgqznsAIC+6vuFg7NRoPNNPgXaBYUA0Hu5rD5HFOh8k0uBnmaw3Rx+AEDf&#10;5LT6HFGg801OBdoqNAD0WE6rzxEFOt/ktQJtFhoAeil23shp9TmiQOeb/Aq0VWgA6J3cVp8jCnS+&#10;ya1AR6xCA0CP5Lj6HGmjQF+79ux4Z+fB0jnPc4lSeOfO60UlfubUa3FW8izQVqEBoDdyXH2OtFWg&#10;U1/7otnaej759Wdz9+6byc/NOVGiU6/FWcmxQEesQgNADzSrzw9TJ/O+R4HufhTo44ljsTk0AYCu&#10;ynX1OaJAdz8K9MlYhQaADst59TnStwJ969arhyW6pJiBPhmr0ADQYbHSlTqB55K+FWg5f3Iu0JGq&#10;qq40hykA0CWTE/X+/Ik7pyjQ+Sb3Aj0cVqPmMAUAuiJu250+cecTBTrf5F6gbWkHAB2U88WDR1Gg&#10;803+K9AuJgSAzpmcoA/mT9i5pW8FOkrh0Q1GSkn8zKnX4qyUUKCHw2qvOVwBgE0bDAZPpU/YeaVv&#10;BTp2pUh9bs6JEp16Lc5KGQW6HseoVXPYAgCbVML4RkSB7n4U6LMy2G4OWwBgU3Lf+3k2CnT3o0Cf&#10;HhcTAkAH1HV9PXWizjF9K9BupHL+lLMCbYwDADYuLkxKnaRzTN8KtJw/JRVoe0IDwAY14xuP0ifp&#10;/KJA55uSCrQxDgDYoLggKXWCzjUKdL4pawXantAAsDEljW9E2ijQV68+Pb59+7Wlc+PGc8mvL5dL&#10;aQXaGAcAbEgpu28cpY0CLd1MeSvQxjgAYO1KuXnKbBTofFPeCrTdOABg7Uqbf44o0PmmxAJtDhoA&#10;1qy0+eeIAp1vSizQ5qABYI1K277uKAp0vilzBdocNACsTVVVV1In5NyjQOebMlegzUEDwNpMCvQb&#10;qZNx7lGg802pBTquZWgOawBglUqcf44o0Pmm3AJd7TWHNQCwKqXOP0cU6HxTaoE2Bw0Aa1DX9fXU&#10;ibiEKND5ptwVaHPQALBypc4/RxTofFNygTYHDQArVur8c0SBzjclF+i6ru83hzcAsAp1XT1MnYRL&#10;iAKdb8pegXYhIQCsVPoEXEYU6HxT9gq0CwkBYGUGg8FTqRNwKVGg803ZK9BxIeHoc81hDgC0qeQd&#10;OCIKdL4pvUDHL8fNYQ4AtCmu1k+dfEuJAp1vSi/QduIAgBUZDqtR+uRbRlZRoJ955otNeRuOP/74&#10;4/Gf//znw7z//vuHf3bjxnPJz5N2U3qBju0pm8McAGjT5ES7P3/iLSltF+gXXtg6LM1neeed/0h+&#10;vrQXK9B24gCAlSh5C7tIWwU6Vp2jFH/66adNRT5bFO0o3KmvJ8un9AIdx3ZzmAMAbYnb/aZOvCWl&#10;rQIdoxmXpUSvJgq0rewAoHVVVV1JnXhLShsFOoraRVae58V8dOrrynIxwhFb2e0+2RzuAEAb6nqw&#10;lTrplpRlC3SMbpxn5vksZqLbjwJ9eCHhleZwBwDaEFfpp066JWXZAr2zs9NU4OXZnaPdKNARW9kB&#10;QKvqur6fPumWk2ULdGxN15Yo46nvIZeLAh1RoAGgVaXvAR1ZtkC3Kcp46nvI5aJA2wsaAFoX+8Sm&#10;TrolZZkCHSMXbVKg240CHTtx1Pebwx0AaIMCvVyBjgsI2/TBBx8kv49cLgp0pBrFgf4/IiIi0k7q&#10;uvq/9Em3nHRphOO993527Gt/6UvXx++88874Jz/59/F3vvOvxz7Wp8RrfPfum+M7d14//KUj9ZhV&#10;RIGOVHtxu9HEB0REREQul2ULdOzh3Ja4GcvR143xkD/+8Y/NR6Z+//vfj7e3//nY9+964ufY3f3x&#10;sdf8tN1Grl59+rD4RtmO/0095rxRoCMKtIiIiLScZQv0MncgnDdbLL///bvNnx736NGj8Te+8Y/H&#10;nkOXc/PmSyde8yjU1649e+Kx8Wc7Ow+OPfbWrVdPPO68UaAPs69Ai4iISKtZtkDHSEIbq9DzN1K5&#10;f//t5iMn7e7uHntslxOlOPW6R1GefVxqpTr1uItEgT7MgQItIiIirWbZAh2JoraMKODzs8Ff+MLf&#10;j3/zm980jzjuhz/84bHHdj0xjpF67WMuOj4eq9Sp8jz7mMtEgY5dOKqHCrSIiIi0mjYKdGSZG6rc&#10;vv1a8mtG3n33P5tHTf36178+VrZfeGFr8nMMD3PabPGmc+/ej4697kdZ9OeRKNXL/EwK9GGBfqRA&#10;i4iISKtpq0BHYgzjIj799NNzrbB+5Ss3Dkv2D37w/WN/HuUyvsas2QsRu5S4OHDRKnMqUayX3bFD&#10;gVagRUREZAVps0BHYkX4PDPRsefzsivGiy5g/Pjjjzu5Gr1oHno+8UtFFO7U17hIFOhpFGgRERFp&#10;NW0X6KPs7OwcluSjMh0rxVFsY5U6il3qcy6as1a82/o+beasUhu7brRRniMK9DQKtIiIiLSaVRXo&#10;dSRWmU8TpT31eZvKaRcLRuJjbZXniAJthENERERWkD4X6MhpIyPx56nPWXeiFMcMd+r1n88yu27M&#10;R4G2C4eIiIisIH0v0EdJjXPEziCpx64zUZ4XbWO3KPH41Ne6aBRoBVpERERWkFwKdCRWo6M0x8rz&#10;e+/97NguFvHfsQocpXL2c1adWFFOve6R+NiikY6treeTX+8iUaAP40YqIiIi0m5yKtCLErPSs2Me&#10;cTHjslvEnSfx2qZe88jRxYLx3FIfjyy7k4gCfRi38hYREZF2U0KBTt3kJQp1rFinHt9WUgU2Vpzn&#10;V5cXFe1l56EV6MPsP1HX1X+LiIhIa/nfxAm3qJRQoGPFOSV26VhliY4V5p2dB5+91lGeF73eqYsM&#10;42YqqceeNwp0pBo9AQC0Z3KC3T95wi0rJRToRTdcCVGiV33Tldi+Lr7HWVvUzc9LLzsHrUBHFGgA&#10;aNXk5LqXPumWkxIKdOS0m67ETV9Sn7OJxN9HrEZH6U59/CJRoGMXjvp+c7gDAG2I1anUSbeklFKg&#10;I1GUU9rce7lLUaDrcVVVbzSHOwDQhlidSp10S0pJBToSpXJWjHCsY0eOTUSBjgy2m8MdAGhDrE6l&#10;T7rlpLQCHYkLB2MuOpJreY4o0DHCMdhqDncAoA11XV9PnXRLSokFOpUo0jEnHTt2xLZ3q76wcB1R&#10;oA9noK83hzsA0AYFWoE+Sty5cNY6dudYdRToejwa7T7ZHO4AQBtGo9HnUifdkqJATxOFeV7cbCX1&#10;2L6k9AJd19Wj5lAHANoUJ9nUybeUKNDTzN7qe1aMc6Qe34dYga4PmsMcAGhTnGTnTrpFRYGeJvZe&#10;XiQ+lvqcrkeBdhMVAFiJ0reyU6AfZ9E+0R988EHy8V2PEQ43UQGAlSh9KzsF+nhiZGNeX8c4FGg7&#10;cADASpS+E4cCfTyxnV1sZXckLi40wtHPTH45vtIc5gBAm0rfiUOBTifGOSJx05XUx/uQ0gu0LewA&#10;YEUUaAU615RcoOu6etgc4gDAKsTJNnUSLiEK9PkSdymMcY64oLAvq9KFr0DvN4c3ALAKcbKdO/kW&#10;EwX67KR25+hDiS57BdoOHACwUiVvZadAn51YdZ7Xh7sUll2gB1vN4Q0ArELJO3Eo0Gfnvfd+1tTm&#10;4+7efTP5+K6k5ALtAkIAWLGSLyRUoM/OjRvPNZX5uK6vQhdcoN3CGwDWYXLSLXIOWoE+XxatQke5&#10;Tj2+Cym3QLuFNwCsRalz0Ar0+RI3WEnp8k1WSi3Q5p8BYE1KnYPuQoHe2np+fO/ej8Z37rx+WFRT&#10;j+lChsNhU5un4o6FXX6+pRZo888AsCalzkFvukDH959/TteuPZt8bCQ+Fqu+UbajIKYes8rElnax&#10;K0eky+U5UmiBNv8MAOs0OfkWNwe96QJ969arJ57T7u6Px1evPn3isTFvHB+bfezNmy+deJxMU2KB&#10;tv8zAKxZVVVvpE7KOWfTBTrGN1LPK0Y6Zh8XRXm+PEe6vpXcJlNogb7eHM4AwDrE7GTqpJxzujAD&#10;HSU49dxiTCNWolOr1EfZ5EV89+7dG3/00Yfj999/f/zqq/+SfMwmU2KBNv8MABtQ19Wj1Ik513Sh&#10;QEdJ3tl5kHx+sRKd+vNIfCw16rGO/PSnP20uJZz65JNPOrelXYEF2vwzAGxC7CGbODFnmy4U6Ehc&#10;kJd6fosSq9abKs+RX/ziF011fix26Ug99rS8+OI3x3t7744//PDD8Vtv3Us+5rIprUCbfwaADYk9&#10;ZFMn51zTlQIdiRXc1HOcT4x0bLI8R2JsY95vf/vb5GMX5VvfujX+29/+1nz21P37bycfe5kUWKDN&#10;PwPAJpS2nV2XCnQk5p5TzzMSFxF2ZdeNt99+u6m8j/31r39NPjaVVHkOf/jDH5KPv0xKKtAxehXH&#10;bnMYAwDrVtIYR1cKdKwoxwWBqed4lJiTTn3upjLvd7/7XfJx81lUnsPPf/5e8nMuk7IKtPENANio&#10;+Kfg1Ek6x3TlIsLTVp5n06Vt6x48eNDU3vH4L3/5y/j117+bfNxsTivP4eWX/yn5eZdJSQW6qqor&#10;zeELAGxKXVcPUyfq3LLpAh13Fly0A8eixAx06mttIl/72lfH3/72t8df/vKXkh+fzVnl+bvfPbuA&#10;XyQFFWi7bwBAF8Q/CSdO1NllkwU6Vp5TN0c5ymkjHV2b3T4r6y7PkVIKdNwAqTlsAYBNGgwGT6VO&#10;1rllk0V0UcGLUh13KIzHnLYzR2x9N/81u5hNlOdIKQXazVMAoENKGOPYZIFO3WEwyvP8c1p0J8JN&#10;3oXwvNlUeY6UUaCrveZwBQC6oIQxjk0W6FhBnp1/jjsLLlpVTl1kGH+WemxXssnyHCmhQNv7GQA6&#10;poQ9obswSxzjGnEx4Vk3R5m/rXd8TupxXcimy3Mk9wJt72cA6Kjcxzi6UKAvkni+MdKhPJ+d/Feg&#10;jW8AQCflfmvvvhXodeXFF7853tt7d/zRRx+N33rrreRjUulKeY7kvwJtfAMAOin+iTjnVWgFOp0/&#10;/elPTeWd+tWvfpV83Gy6VJ4jmRfo/eYQBQC6KOdVaAX6ZGJ3j5TTSnTXynMk5wIdx2RzeAIAXZTz&#10;KrQCfTJf/epXmtp7UqpEd7E8RzIu0O48CAB9EHc7S5zIex8FenEWmS3RXS3PkVwLtNVnAOiJXLe0&#10;U6AX55e//K+mBp8UJbrL5TmSY4GOfwmydR0A9EiON1ZRoE/PaSX6NJsuz5E8V6AH283hCAD0QY6r&#10;0Ar02bloie5CeY7kVqCtPgNATw2H1Sh1cu9rFOjz5bwluivlOZJbgY7rEJrDEADok9xWoRXo8+es&#10;Et2l8hzJqUDXbtsNAP2W0yq0An2xLCrRXSvPkZwKtNVnAOi5nFahFeiLZ7ZEf/LJJ50sz5FcCrTV&#10;ZwDIRC47cijQl0u8bt/73r8lP9aV5LMCbecNAMhCrIjlcHdCBTrfZFKg95tDDgDIQV3X1xMn/F5F&#10;gc43ORToqqquNIcbAJCL4bDaS534+xIFOt/0vUDHmFRzmAEAOen7BYUKdL7pc4F24SAAZC622EqV&#10;gD5Egc43/V6BduEgAGSvrxcUKtD5pscF2oWDAFCCuNgpUQQ6HwU63/SxQMfohgsHAaAgfbygUIHO&#10;N/0s0C4cBICi9PGCQgU63/StQMcYlAsHAaBAfdsbOkrWtWvPSoa5devV5N95VxPHTnMYAQCl6fve&#10;0CLrjtENAChcM8pxMF8SRCSZfaMbAMCkRO8+mSgKIjITN0wBAI7p2zy0yLpj7hkAOME8tEg65p4B&#10;gCTz0CLJmHsGABYzDy3yOOaeAYBzMQ8tMo25ZwDg3IbDapQqFCKlxNwzAHBhkxKxP18qREqI8gwA&#10;XNqkTLioUApLNTL3DABcmp05pLAcKM8AwNKiUMRuBImyIZJTlGcAoD2xvZ0SLblm8t5+GO/x5u0O&#10;ANCOwWDwVKp8iPQ58YthvLebtzkAQLuqqrqSKiEifUyUZ3s9AwAr50YrkkOUZwBgrYbDwXaqlIj0&#10;IdPyPNhq3s4AAOthJVr6GCvPAMBGmYmWPkV5BgA6IXYwiGKSKiwiXcnkPWqrOgCgO5Ro6XgOlGcA&#10;oHPc9ls6mn13GAQAOkuJlo5FeQYA+iGKy1yREVlr6rq+rzwDAL0SBSZVbERWnXjvNW9DAIB+ccMV&#10;WWdsUwcAZCF26JiUG3PRsurs22kDAMiKkQ5ZVaqqesO8MwCQpboebKUKkMhlYmQDACiCkQ5pKUY2&#10;AICyGOmQy8bIBgBQLCMdcpEY2QAAmJjevbAapQqTSCSKc7xHrDoDAMyI2ehJUXqYKlBSdPbjvdG8&#10;TQAAmOfmKxKZrjoPtq06AwCcg7GO0mNcAwDgUqqqumKso6gY1wAAaIOxjrxjXAMAYAXiphnGOvJK&#10;FGd7OgMArIEV6X7HijMAwIYo0v2K4gwA0BFRylxs2N1M/24UZwCAzlGkO5d9xRkAoAfqur4+LW/J&#10;UicrzHRMo96PvwPFGQCgZ6LAxQropNAdzJY8WUmsNgMA5CRuyhJbpjUrpKkCKBdMjMvEa+rmJwAA&#10;mZuOeNhT+jKZ/gJSjZRmAIBCTUc8qj0r04vTlObJazTYMqIBAMBnYszjqFCnimQpOSrM8VpYaQYA&#10;4NweF+q8d/Q4KszmmQEAaFXMTkfJnJTNmJ/uZaluRlUOZguzsQwAANZmNNp9cnpRYtzEpb4/Kaf7&#10;k5K60Zu5REmePoeYW47nNNiO1fR4rs3TBgCA7onSGhfexUpvZFpmY/X6cMY6VrAjB1F2m5XhRWW4&#10;KcSH+1kfrh43GcXXnC3JVpQBAChOFOCjNH9E9p544v8BWAmZKoPCISkAAAAASUVORK5CYIJQSwME&#10;CgAAAAAAAAAhAEPNcV2MCwAAjAsAABQAAABkcnMvbWVkaWEvaW1hZ2UyLnN2Zzxzdmcgd2lkdGg9&#10;IjE4MC4wNSIgaGVpZ2h0PSI2Mi41NyIgdmlld0JveD0iMCAwIDE4MC4wNSA2Mi41NyIgeG1sbnM9&#10;Imh0dHA6Ly93d3cudzMub3JnLzIwMDAvc3ZnIiB4bWxuczp4bGluaz0iaHR0cDovL3d3dy53My5v&#10;cmcvMTk5OS94bGluayIgb3ZlcmZsb3c9InZpc2libGUiPjxkZWZzPjwvZGVmcz48bGluZSB4MT0i&#10;MCIgeTE9IjMxLjI4IiB4Mj0iMTI5LjA1IiB5Mj0iMzEuMjgiIHN0cm9rZT0iIzlEOUQ5QyIgc3Ry&#10;b2tlLXdpZHRoPSIzLjkyOTkiIHN0cm9rZS1taXRlcmxpbWl0PSIxMCIgZmlsbD0ibm9uZSIvPjxj&#10;aXJjbGUgY3g9IjE0OC43NyIgY3k9IjMxLjI4IiByPSIzMS4yOCIgZmlsbD0iIzlEOUQ5QyIvPjxn&#10;PjxnPjxwYXRoIGQ9Ik0xNTUuNzcgOC43NCAxNTIuMiA4Ljc0QzE1MS45MiA4Ljc0IDE1MS42OCA4&#10;LjUxIDE1MS42OCA4LjIyTDE1MS42OCA2LjY0IDE0NS44NCA2LjY0IDE0NS44NCA4LjIyQzE0NS44&#10;NCA4LjUgMTQ1LjYxIDguNzQgMTQ1LjMyIDguNzRMMTQxLjc3IDguNzQgMTQxLjc3IDEyLjM5IDE1&#10;NS43NiAxMi4zOSAxNTUuNzYgOC43NFoiIGZpbGw9IiMzQzNDM0IiLz48cGF0aCBkPSJNMTU2Ljgx&#10;IDExLjA1IDE1Ni44MSAxMi44OUMxNTYuODEgMTMuMTcgMTU2LjU4IDEzLjQxIDE1Ni4yOSAxMy40&#10;MUwxNDEuMjYgMTMuNDFDMTQwLjk4IDEzLjQxIDE0MC43NCAxMy4xOCAxNDAuNzQgMTIuODlMMTQw&#10;Ljc0IDExLjA1IDEzMy44NiAxMS4wNSAxMzMuODYgNDguOTggMTYzLjY2IDQ4Ljk4IDE2My42NiAx&#10;MS4wNSAxNTYuODEgMTEuMDVaTTEzOC4yNCAxNy44MSAxNDIuNjIgMTcuODEgMTQyLjYyIDIyLjE5&#10;IDEzOC4yNCAyMi4xOSAxMzguMjQgMTcuODFaTTE0NS43NyA0MC4xNyAxNDQuNjggNDEuMDcgMTQ1&#10;LjU4IDQyLjE2QzE0NS42OCA0Mi4yOSAxNDUuNzQgNDIuNDUgMTQ1LjcyIDQyLjYyIDE0NS43IDQy&#10;Ljc4IDE0NS42MiA0Mi45NCAxNDUuNSA0My4wNCAxNDUuMzcgNDMuMTUgMTQ1LjIxIDQzLjIgMTQ1&#10;LjA0IDQzLjE4IDE0NC44OCA0My4xNiAxNDQuNzIgNDMuMDggMTQ0LjYyIDQyLjk2TDE0NC42MiA0&#10;Mi45NiAxNDMuNzIgNDEuODcgMTQyLjYzIDQyLjc3QzE0Mi4zNiA0Mi45OCAxNDEuOTggNDIuOTQg&#10;MTQxLjc2IDQyLjY4IDE0MS41NCA0Mi40MiAxNDEuNTggNDIuMDMgMTQxLjgzIDQxLjgxTDE0Mi45&#10;MiA0MC45MSAxNDIuMDIgMzkuODJDMTQxLjg2IDM5LjYzIDE0MS44MiAzOS4zNSAxNDEuOTQgMzku&#10;MTMgMTQyLjA2IDM4LjkxIDE0Mi4zIDM4Ljc4IDE0Mi41NSAzOC44TDE0Mi41NSAzOC44QzE0Mi43&#10;MiAzOC44MiAxNDIuODcgMzguOSAxNDIuOTcgMzkuMDNMMTQzLjg3IDQwLjEyIDE0NC45NiAzOS4y&#10;MkMxNDUuMDggMzkuMTIgMTQ1LjI0IDM5LjA2IDE0NS40IDM5LjA3IDE0NS42NiAzOS4wOCAxNDUu&#10;ODggMzkuMjYgMTQ1Ljk2IDM5LjUgMTQ2LjA2IDM5Ljc0IDE0NS45NyA0MC4wMSAxNDUuNzcgNDAu&#10;MTdaTTE1OS44MSAzMC42OCAxNTguNzIgMzEuNTggMTU5LjYyIDMyLjY3QzE1OS43MiAzMi44IDE1&#10;OS43OCAzMi45NiAxNTkuNzYgMzMuMTMgMTU5Ljc0IDMzLjI5IDE1OS42NiAzMy40NSAxNTkuNTQg&#10;MzMuNTUgMTU5LjQxIDMzLjY2IDE1OS4yNSAzMy43MSAxNTkuMDggMzMuNjkgMTU4LjkyIDMzLjY3&#10;IDE1OC43NiAzMy41OSAxNTguNjYgMzMuNDdMMTU4LjY2IDMzLjQ3IDE1Ny43NiAzMi4zOCAxNTYu&#10;NjcgMzMuMjhDMTU2LjQgMzMuNDkgMTU2LjAyIDMzLjQ1IDE1NS44IDMzLjE5IDE1NS41OCAzMi45&#10;MyAxNTUuNjIgMzIuNTQgMTU1Ljg3IDMyLjMyTDE1Ni45NiAzMS40MiAxNTYuMDYgMzAuMzNDMTU1&#10;LjkgMzAuMTQgMTU1Ljg2IDI5Ljg2IDE1NS45OCAyOS42NCAxNTYuMSAyOS40MiAxNTYuMzQgMjku&#10;MjkgMTU2LjU5IDI5LjMxTDE1Ni41OSAyOS4zMUMxNTYuNzYgMjkuMzMgMTU2LjkxIDI5LjQxIDE1&#10;Ny4wMSAyOS41NEwxNTcuOTEgMzAuNjMgMTU5IDI5LjczQzE1OS4xMiAyOS42MyAxNTkuMjggMjku&#10;NTcgMTU5LjQ0IDI5LjU4IDE1OS43IDI5LjU5IDE1OS45MiAyOS43NyAxNjAgMzAuMDEgMTYwLjEg&#10;MzAuMjYgMTYwLjAxIDMwLjUyIDE1OS44MSAzMC42OFpNMTYwLjIxIDIxLjIxIDE0NC44NCAyMS4y&#10;MSAxNDQuODQgMjAuMSAxNjAuMjEgMjAuMSAxNjAuMjEgMjEuMjFaTTE2MC4yMSAxOC45NyAxNDQu&#10;ODQgMTguOTcgMTQ0Ljg0IDE3Ljg2IDE2MC4yMSAxNy44NiAxNjAuMjEgMTguOTdaIiBmaWxsPSIj&#10;M0MzQzNCIi8+PC9nPjxjaXJjbGUgY3g9IjE0MC4yNCIgY3k9IjI5LjA0IiByPSIyLjQ5IiBmaWxs&#10;PSIjRkZGRkZGIi8+PHBhdGggZD0iTTE1MS44NiA0My45OCAxNTMuNjEgNDUuNzMgMTU4LjM2IDQw&#10;Ljk4IiBzdHJva2U9IiNGRkZGRkYiIHN0cm9rZS13aWR0aD0iMS4zMTk3IiBzdHJva2UtbGluZWNh&#10;cD0icm91bmQiIHN0cm9rZS1saW5lam9pbj0icm91bmQiIHN0cm9rZS1taXRlcmxpbWl0PSIxMCIg&#10;ZmlsbD0ibm9uZSIvPjxnPjxnPjxwYXRoIGQ9Ik0xNDQuMDYgMzAuMDJDMTQ0LjA2IDMwLjAyIDE0&#10;NC4yMyAzMC4xIDE0NC41MyAzMC4yNSIgc3Ryb2tlPSIjRkZGRkZGIiBzdHJva2Utd2lkdGg9IjEu&#10;MzE5NyIgc3Ryb2tlLWxpbmVjYXA9InJvdW5kIiBzdHJva2UtbGluZWpvaW49InJvdW5kIiBmaWxs&#10;PSJub25lIi8+PHBhdGggZD0iTTE0Ni4yOCAzMS4yOEMxNDguNTkgMzIuNzYgMTUyLjA3IDM1LjUz&#10;IDE1My42NSAzOS41MSIgc3Ryb2tlPSIjRkZGRkZGIiBzdHJva2Utd2lkdGg9IjEuMzE5NyIgc3Ry&#10;b2tlLWxpbmVjYXA9InJvdW5kIiBzdHJva2UtbGluZWpvaW49InJvdW5kIiBzdHJva2UtZGFzaGFy&#10;cmF5PSIxLjAxOTggMi4wMzk1IiBmaWxsPSJub25lIi8+PHBhdGggZD0iTTE1NCA0MC40N0MxNTQu&#10;MDUgNDAuNjQgMTU0LjEgNDAuODEgMTU0LjE0IDQwLjk4IiBzdHJva2U9IiNGRkZGRkYiIHN0cm9r&#10;ZS13aWR0aD0iMS4zMTk3IiBzdHJva2UtbGluZWNhcD0icm91bmQiIHN0cm9rZS1saW5lam9pbj0i&#10;cm91bmQiIGZpbGw9Im5vbmUiLz48L2c+PC9nPjwvZz48L3N2Zz5QSwMEFAAGAAgAAAAhAI2+74Pf&#10;AAAACQEAAA8AAABkcnMvZG93bnJldi54bWxMj01Lw0AQhu+C/2EZwVu7+cCgMZtSinoqgq0g3qbZ&#10;aRKa3Q3ZbZL+e6cne5thHt553mI1m06MNPjWWQXxMgJBtnK6tbWC7/374hmED2g1ds6Sggt5WJX3&#10;dwXm2k32i8ZdqAWHWJ+jgiaEPpfSVw0Z9EvXk+Xb0Q0GA69DLfWAE4ebTiZRlEmDreUPDfa0aag6&#10;7c5GwceE0zqN38bt6bi5/O6fPn+2MSn1+DCvX0EEmsM/DFd9VoeSnQ7ubLUXnYJFkr2kzCrIogTE&#10;leAqBwVpxoMsC3nboPwDAAD//wMAUEsDBBQABgAIAAAAIQAiVg7uxwAAAKUBAAAZAAAAZHJzL19y&#10;ZWxzL2Uyb0RvYy54bWwucmVsc7yQsWoDMQyG90LewWjv+e6GUkp8WUoha0gfQNg6n8lZNpYbmreP&#10;aZYGAt06SuL//g9td99xVWcqEhIbGLoeFLFNLrA38Hn8eH4FJRXZ4ZqYDFxIYDdtnrYHWrG2kCwh&#10;i2oUFgNLrflNa7ELRZQuZeJ2mVOJWNtYvM5oT+hJj33/ostvBkx3TLV3BsrejaCOl9ya/2aneQ6W&#10;3pP9isT1QYUOsXU3IBZP1UAkF/C2HDs5e9CPHYb/cRi6zD8O+u650xUAAP//AwBQSwECLQAUAAYA&#10;CAAAACEAqNbHqBMBAABJAgAAEwAAAAAAAAAAAAAAAAAAAAAAW0NvbnRlbnRfVHlwZXNdLnhtbFBL&#10;AQItABQABgAIAAAAIQA4/SH/1gAAAJQBAAALAAAAAAAAAAAAAAAAAEQBAABfcmVscy8ucmVsc1BL&#10;AQItABQABgAIAAAAIQCcr/B/sQMAAHYIAAAOAAAAAAAAAAAAAAAAAEMCAABkcnMvZTJvRG9jLnht&#10;bFBLAQItAAoAAAAAAAAAIQApS+SI8xkAAPMZAAAUAAAAAAAAAAAAAAAAACAGAABkcnMvbWVkaWEv&#10;aW1hZ2UxLnBuZ1BLAQItAAoAAAAAAAAAIQBDzXFdjAsAAIwLAAAUAAAAAAAAAAAAAAAAAEUgAABk&#10;cnMvbWVkaWEvaW1hZ2UyLnN2Z1BLAQItABQABgAIAAAAIQCNvu+D3wAAAAkBAAAPAAAAAAAAAAAA&#10;AAAAAAMsAABkcnMvZG93bnJldi54bWxQSwECLQAUAAYACAAAACEAIlYO7scAAAClAQAAGQAAAAAA&#10;AAAAAAAAAAAPLQAAZHJzL19yZWxzL2Uyb0RvYy54bWwucmVsc1BLBQYAAAAABwAHAL4BAAANLgAA&#10;AAA=&#10;">
                <v:rect id="Rectangle 26" o:spid="_x0000_s1037" style="position:absolute;top:6005;width:12261;height:1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ZwgAAANsAAAAPAAAAZHJzL2Rvd25yZXYueG1sRI9Bi8Iw&#10;FITvgv8hvIW9aaoHlWqUVRELqwere380b9ti81Ka2Hb//UYQPA4z8w2z2vSmEi01rrSsYDKOQBBn&#10;VpecK7hdD6MFCOeRNVaWScEfOdish4MVxtp2fKE29bkIEHYxKii8r2MpXVaQQTe2NXHwfm1j0AfZ&#10;5FI32AW4qeQ0imbSYMlhocCadgVl9/RhFJTJfaK3J5/Mj925anH//dNv50p9fvRfSxCeev8Ov9qJ&#10;VjCdwfNL+AFy/Q8AAP//AwBQSwECLQAUAAYACAAAACEA2+H2y+4AAACFAQAAEwAAAAAAAAAAAAAA&#10;AAAAAAAAW0NvbnRlbnRfVHlwZXNdLnhtbFBLAQItABQABgAIAAAAIQBa9CxbvwAAABUBAAALAAAA&#10;AAAAAAAAAAAAAB8BAABfcmVscy8ucmVsc1BLAQItABQABgAIAAAAIQDp+/FZwgAAANsAAAAPAAAA&#10;AAAAAAAAAAAAAAcCAABkcnMvZG93bnJldi54bWxQSwUGAAAAAAMAAwC3AAAA9gIAAAAA&#10;" fillcolor="#f2f2f2" stroked="f" strokeweight="1pt">
                  <v:textbox inset="4mm,1mm,7mm">
                    <w:txbxContent>
                      <w:p w14:paraId="5561EC6B" w14:textId="77777777" w:rsidR="0056270E" w:rsidRPr="006857A9" w:rsidRDefault="0056270E" w:rsidP="0026710B">
                        <w:pPr>
                          <w:ind w:left="-142" w:right="-258"/>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The investment strategy </w:t>
                        </w:r>
                        <w:r w:rsidRPr="006857A9">
                          <w:rPr>
                            <w:rFonts w:asciiTheme="minorHAnsi" w:hAnsiTheme="minorHAnsi" w:cstheme="minorHAnsi"/>
                            <w:bCs/>
                            <w:color w:val="000000"/>
                            <w:sz w:val="20"/>
                          </w:rPr>
                          <w:t>guides investment decisions based on factors such as investment objectives and risk tolerance.</w:t>
                        </w:r>
                      </w:p>
                      <w:p w14:paraId="28B79EDD" w14:textId="77777777" w:rsidR="0056270E" w:rsidRPr="001F6C54" w:rsidRDefault="0056270E" w:rsidP="0026710B">
                        <w:pPr>
                          <w:ind w:left="-142"/>
                          <w:rPr>
                            <w:color w:val="000000"/>
                            <w:sz w:val="18"/>
                            <w:szCs w:val="18"/>
                          </w:rPr>
                        </w:pPr>
                      </w:p>
                    </w:txbxContent>
                  </v:textbox>
                </v:rect>
                <v:shape id="Graphic 234" o:spid="_x0000_s1038" type="#_x0000_t75" style="position:absolute;left:68;width:17145;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08GwwAAANwAAAAPAAAAZHJzL2Rvd25yZXYueG1sRI9Bi8Iw&#10;FITvgv8hPMGLaKoVlWoUERbs3raK50fzbIvNS22yWv+9ERb2OMzMN8xm15laPKh1lWUF00kEgji3&#10;uuJCwfn0NV6BcB5ZY22ZFLzIwW7b720w0fbJP/TIfCEChF2CCkrvm0RKl5dk0E1sQxy8q20N+iDb&#10;QuoWnwFuajmLooU0WHFYKLGhQ0n5Lfs1Cvajhb3rS5qmy7g4fY/yl44PmVLDQbdfg/DU+f/wX/uo&#10;FcziOXzOhCMgt28AAAD//wMAUEsBAi0AFAAGAAgAAAAhANvh9svuAAAAhQEAABMAAAAAAAAAAAAA&#10;AAAAAAAAAFtDb250ZW50X1R5cGVzXS54bWxQSwECLQAUAAYACAAAACEAWvQsW78AAAAVAQAACwAA&#10;AAAAAAAAAAAAAAAfAQAAX3JlbHMvLnJlbHNQSwECLQAUAAYACAAAACEA6PNPBsMAAADcAAAADwAA&#10;AAAAAAAAAAAAAAAHAgAAZHJzL2Rvd25yZXYueG1sUEsFBgAAAAADAAMAtwAAAPcCAAAAAA==&#10;">
                  <v:imagedata r:id="rId23" o:title=""/>
                </v:shape>
                <w10:wrap type="square"/>
              </v:group>
            </w:pict>
          </mc:Fallback>
        </mc:AlternateContent>
      </w:r>
      <w:r w:rsidR="004A3D58">
        <w:rPr>
          <w:noProof/>
        </w:rPr>
        <w:drawing>
          <wp:anchor distT="0" distB="0" distL="114300" distR="114300" simplePos="0" relativeHeight="251657250" behindDoc="0" locked="0" layoutInCell="1" allowOverlap="1" wp14:anchorId="312CC592" wp14:editId="3F1D4CFB">
            <wp:simplePos x="0" y="0"/>
            <wp:positionH relativeFrom="column">
              <wp:posOffset>300990</wp:posOffset>
            </wp:positionH>
            <wp:positionV relativeFrom="paragraph">
              <wp:posOffset>12539</wp:posOffset>
            </wp:positionV>
            <wp:extent cx="124460" cy="124460"/>
            <wp:effectExtent l="0" t="0" r="889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60" cy="124460"/>
                    </a:xfrm>
                    <a:prstGeom prst="rect">
                      <a:avLst/>
                    </a:prstGeom>
                    <a:noFill/>
                  </pic:spPr>
                </pic:pic>
              </a:graphicData>
            </a:graphic>
            <wp14:sizeRelH relativeFrom="page">
              <wp14:pctWidth>0</wp14:pctWidth>
            </wp14:sizeRelH>
            <wp14:sizeRelV relativeFrom="page">
              <wp14:pctHeight>0</wp14:pctHeight>
            </wp14:sizeRelV>
          </wp:anchor>
        </w:drawing>
      </w:r>
      <w:r w:rsidR="0026710B" w:rsidRPr="003A1C01">
        <w:rPr>
          <w:rFonts w:ascii="Calibri" w:eastAsia="Calibri" w:hAnsi="Calibri" w:cs="Calibri"/>
          <w:noProof/>
          <w:color w:val="000000"/>
          <w:szCs w:val="22"/>
          <w:lang w:eastAsia="en-US"/>
        </w:rPr>
        <w:t>No</w:t>
      </w:r>
      <w:r w:rsidR="0026710B" w:rsidRPr="003A1C01">
        <w:rPr>
          <w:rFonts w:ascii="Calibri" w:eastAsia="Calibri" w:hAnsi="Calibri"/>
          <w:noProof/>
          <w:szCs w:val="22"/>
          <w:lang w:eastAsia="en-US"/>
        </w:rPr>
        <w:t xml:space="preserve"> </w:t>
      </w:r>
    </w:p>
    <w:p w14:paraId="4E2E2934" w14:textId="225F2A65" w:rsidR="0026710B" w:rsidRDefault="0026710B" w:rsidP="00594ADB">
      <w:pPr>
        <w:spacing w:after="160" w:line="259" w:lineRule="auto"/>
        <w:ind w:left="284"/>
        <w:jc w:val="both"/>
        <w:rPr>
          <w:rFonts w:ascii="Calibri" w:eastAsia="Calibri" w:hAnsi="Calibri"/>
          <w:bCs/>
          <w:i/>
          <w:iCs/>
          <w:noProof/>
          <w:color w:val="C00000"/>
          <w:sz w:val="18"/>
          <w:szCs w:val="18"/>
        </w:rPr>
      </w:pPr>
      <w:r w:rsidRPr="003A1C01">
        <w:rPr>
          <w:rFonts w:ascii="Calibri" w:eastAsia="Calibri" w:hAnsi="Calibri"/>
          <w:b/>
          <w:bCs/>
          <w:noProof/>
          <w:sz w:val="24"/>
          <w:szCs w:val="24"/>
          <w:lang w:eastAsia="en-US"/>
        </w:rPr>
        <w:t>What investment strategy does this financial product follow?</w:t>
      </w:r>
      <w:r>
        <w:rPr>
          <w:rFonts w:ascii="Calibri" w:eastAsia="Calibri" w:hAnsi="Calibri"/>
          <w:b/>
          <w:bCs/>
          <w:noProof/>
          <w:sz w:val="24"/>
          <w:szCs w:val="24"/>
          <w:lang w:eastAsia="en-US"/>
        </w:rPr>
        <w:t xml:space="preserve"> </w:t>
      </w:r>
    </w:p>
    <w:p w14:paraId="53E3CD8F" w14:textId="43ED336D" w:rsidR="00BA6955" w:rsidRPr="00AB3808" w:rsidRDefault="00BA6955" w:rsidP="00AB3808">
      <w:pPr>
        <w:spacing w:after="160" w:line="259" w:lineRule="auto"/>
        <w:ind w:left="284"/>
        <w:jc w:val="both"/>
        <w:rPr>
          <w:rFonts w:ascii="Calibri" w:eastAsia="Calibri" w:hAnsi="Calibri" w:cs="Calibri"/>
          <w:b/>
          <w:bCs/>
          <w:noProof/>
          <w:color w:val="000000" w:themeColor="text1"/>
          <w:sz w:val="20"/>
          <w:lang w:eastAsia="en-US"/>
        </w:rPr>
      </w:pPr>
      <w:bookmarkStart w:id="9" w:name="_Hlk125990415"/>
      <w:r w:rsidRPr="00AB3808">
        <w:rPr>
          <w:rFonts w:ascii="Calibri" w:eastAsia="Calibri" w:hAnsi="Calibri" w:cs="Calibri"/>
          <w:b/>
          <w:bCs/>
          <w:noProof/>
          <w:color w:val="000000" w:themeColor="text1"/>
          <w:sz w:val="20"/>
          <w:lang w:eastAsia="en-US"/>
        </w:rPr>
        <w:t>The fund's strategy for promoting environmental and social characteristics and implementing the strategy in the investment process is based on:</w:t>
      </w:r>
    </w:p>
    <w:p w14:paraId="6551BDF0" w14:textId="0E7BA58E" w:rsidR="00BA6955" w:rsidRPr="00AB3808" w:rsidRDefault="00BA6955" w:rsidP="00AB3808">
      <w:pPr>
        <w:pStyle w:val="Liststycke"/>
        <w:numPr>
          <w:ilvl w:val="0"/>
          <w:numId w:val="19"/>
        </w:numPr>
        <w:tabs>
          <w:tab w:val="left" w:pos="1843"/>
        </w:tabs>
        <w:spacing w:after="160" w:line="259" w:lineRule="auto"/>
        <w:ind w:left="851" w:hanging="284"/>
        <w:jc w:val="both"/>
        <w:rPr>
          <w:rFonts w:ascii="Calibri" w:eastAsia="Calibri" w:hAnsi="Calibri" w:cs="Calibri"/>
          <w:b/>
          <w:bCs/>
          <w:noProof/>
          <w:color w:val="000000" w:themeColor="text1"/>
          <w:sz w:val="20"/>
          <w:lang w:eastAsia="en-US"/>
        </w:rPr>
      </w:pPr>
      <w:r w:rsidRPr="00AB3808">
        <w:rPr>
          <w:rFonts w:ascii="Calibri" w:eastAsia="Calibri" w:hAnsi="Calibri" w:cs="Calibri"/>
          <w:b/>
          <w:bCs/>
          <w:noProof/>
          <w:color w:val="000000" w:themeColor="text1"/>
          <w:sz w:val="20"/>
          <w:lang w:eastAsia="en-US"/>
        </w:rPr>
        <w:t>Select properties/companies</w:t>
      </w:r>
    </w:p>
    <w:p w14:paraId="5F342EAE" w14:textId="77777777" w:rsidR="00AB3808" w:rsidRDefault="00BA6955" w:rsidP="00AB3808">
      <w:pPr>
        <w:pStyle w:val="Liststycke"/>
        <w:numPr>
          <w:ilvl w:val="1"/>
          <w:numId w:val="19"/>
        </w:numPr>
        <w:tabs>
          <w:tab w:val="left" w:pos="1843"/>
        </w:tabs>
        <w:spacing w:after="160" w:line="259" w:lineRule="auto"/>
        <w:jc w:val="both"/>
        <w:rPr>
          <w:rFonts w:ascii="Calibri" w:eastAsia="Calibri" w:hAnsi="Calibri" w:cs="Calibri"/>
          <w:noProof/>
          <w:color w:val="000000" w:themeColor="text1"/>
          <w:sz w:val="20"/>
          <w:lang w:eastAsia="en-US"/>
        </w:rPr>
      </w:pPr>
      <w:r w:rsidRPr="00AB3808">
        <w:rPr>
          <w:rFonts w:ascii="Calibri" w:eastAsia="Calibri" w:hAnsi="Calibri" w:cs="Calibri"/>
          <w:noProof/>
          <w:color w:val="000000" w:themeColor="text1"/>
          <w:sz w:val="20"/>
          <w:lang w:eastAsia="en-US"/>
        </w:rPr>
        <w:t xml:space="preserve">A fundamental starting point for Amaron's property portfolio management is that properties with sustainable business models which include sustainable operations that demonstrate social responsibility in a longer perspective constitute better long-term investments than less sustainable properties. This starting point means that </w:t>
      </w:r>
      <w:r w:rsidR="00FE502F" w:rsidRPr="00AB3808">
        <w:rPr>
          <w:rFonts w:ascii="Calibri" w:eastAsia="Calibri" w:hAnsi="Calibri" w:cs="Calibri"/>
          <w:noProof/>
          <w:color w:val="000000" w:themeColor="text1"/>
          <w:sz w:val="20"/>
          <w:lang w:eastAsia="en-US"/>
        </w:rPr>
        <w:t>Amaron</w:t>
      </w:r>
      <w:r w:rsidRPr="00AB3808">
        <w:rPr>
          <w:rFonts w:ascii="Calibri" w:eastAsia="Calibri" w:hAnsi="Calibri" w:cs="Calibri"/>
          <w:noProof/>
          <w:color w:val="000000" w:themeColor="text1"/>
          <w:sz w:val="20"/>
          <w:lang w:eastAsia="en-US"/>
        </w:rPr>
        <w:t xml:space="preserve"> </w:t>
      </w:r>
      <w:r w:rsidR="00FE502F" w:rsidRPr="00AB3808">
        <w:rPr>
          <w:rFonts w:ascii="Calibri" w:eastAsia="Calibri" w:hAnsi="Calibri" w:cs="Calibri"/>
          <w:noProof/>
          <w:color w:val="000000" w:themeColor="text1"/>
          <w:sz w:val="20"/>
          <w:lang w:eastAsia="en-US"/>
        </w:rPr>
        <w:t>selects</w:t>
      </w:r>
      <w:r w:rsidRPr="00AB3808">
        <w:rPr>
          <w:rFonts w:ascii="Calibri" w:eastAsia="Calibri" w:hAnsi="Calibri" w:cs="Calibri"/>
          <w:noProof/>
          <w:color w:val="000000" w:themeColor="text1"/>
          <w:sz w:val="20"/>
          <w:lang w:eastAsia="en-US"/>
        </w:rPr>
        <w:t xml:space="preserve"> the most sustainable investment in </w:t>
      </w:r>
      <w:r w:rsidR="00FE502F" w:rsidRPr="00AB3808">
        <w:rPr>
          <w:rFonts w:ascii="Calibri" w:eastAsia="Calibri" w:hAnsi="Calibri" w:cs="Calibri"/>
          <w:noProof/>
          <w:color w:val="000000" w:themeColor="text1"/>
          <w:sz w:val="20"/>
          <w:lang w:eastAsia="en-US"/>
        </w:rPr>
        <w:t>the</w:t>
      </w:r>
      <w:r w:rsidRPr="00AB3808">
        <w:rPr>
          <w:rFonts w:ascii="Calibri" w:eastAsia="Calibri" w:hAnsi="Calibri" w:cs="Calibri"/>
          <w:noProof/>
          <w:color w:val="000000" w:themeColor="text1"/>
          <w:sz w:val="20"/>
          <w:lang w:eastAsia="en-US"/>
        </w:rPr>
        <w:t xml:space="preserve"> investment processes in cases where </w:t>
      </w:r>
      <w:r w:rsidR="00FE502F" w:rsidRPr="00AB3808">
        <w:rPr>
          <w:rFonts w:ascii="Calibri" w:eastAsia="Calibri" w:hAnsi="Calibri" w:cs="Calibri"/>
          <w:noProof/>
          <w:color w:val="000000" w:themeColor="text1"/>
          <w:sz w:val="20"/>
          <w:lang w:eastAsia="en-US"/>
        </w:rPr>
        <w:t>the</w:t>
      </w:r>
      <w:r w:rsidRPr="00AB3808">
        <w:rPr>
          <w:rFonts w:ascii="Calibri" w:eastAsia="Calibri" w:hAnsi="Calibri" w:cs="Calibri"/>
          <w:noProof/>
          <w:color w:val="000000" w:themeColor="text1"/>
          <w:sz w:val="20"/>
          <w:lang w:eastAsia="en-US"/>
        </w:rPr>
        <w:t xml:space="preserve"> analysis identifies such an investment as the best for the fund's </w:t>
      </w:r>
      <w:r w:rsidR="001A5891" w:rsidRPr="00AB3808">
        <w:rPr>
          <w:rFonts w:ascii="Calibri" w:eastAsia="Calibri" w:hAnsi="Calibri" w:cs="Calibri"/>
          <w:noProof/>
          <w:color w:val="000000" w:themeColor="text1"/>
          <w:sz w:val="20"/>
          <w:lang w:eastAsia="en-US"/>
        </w:rPr>
        <w:t>investors</w:t>
      </w:r>
      <w:r w:rsidRPr="00AB3808">
        <w:rPr>
          <w:rFonts w:ascii="Calibri" w:eastAsia="Calibri" w:hAnsi="Calibri" w:cs="Calibri"/>
          <w:noProof/>
          <w:color w:val="000000" w:themeColor="text1"/>
          <w:sz w:val="20"/>
          <w:lang w:eastAsia="en-US"/>
        </w:rPr>
        <w:t xml:space="preserve">. In cases where two investment alternatives are otherwise equivalent, we actively reward/invest in the more sustainable investment alternative. </w:t>
      </w:r>
    </w:p>
    <w:p w14:paraId="289C55A2" w14:textId="361C9698" w:rsidR="00BA6955" w:rsidRPr="00AB3808" w:rsidRDefault="00BA6955" w:rsidP="00AB3808">
      <w:pPr>
        <w:pStyle w:val="Liststycke"/>
        <w:numPr>
          <w:ilvl w:val="0"/>
          <w:numId w:val="19"/>
        </w:numPr>
        <w:tabs>
          <w:tab w:val="left" w:pos="1843"/>
        </w:tabs>
        <w:spacing w:after="160" w:line="259" w:lineRule="auto"/>
        <w:ind w:left="851" w:hanging="283"/>
        <w:jc w:val="both"/>
        <w:rPr>
          <w:rFonts w:ascii="Calibri" w:eastAsia="Calibri" w:hAnsi="Calibri" w:cs="Calibri"/>
          <w:noProof/>
          <w:color w:val="000000" w:themeColor="text1"/>
          <w:sz w:val="20"/>
          <w:lang w:eastAsia="en-US"/>
        </w:rPr>
      </w:pPr>
      <w:r w:rsidRPr="00AB3808">
        <w:rPr>
          <w:rFonts w:ascii="Calibri" w:eastAsia="Calibri" w:hAnsi="Calibri" w:cs="Calibri"/>
          <w:b/>
          <w:bCs/>
          <w:noProof/>
          <w:color w:val="000000" w:themeColor="text1"/>
          <w:sz w:val="20"/>
          <w:lang w:eastAsia="en-US"/>
        </w:rPr>
        <w:t>Opt out of properties/companies</w:t>
      </w:r>
    </w:p>
    <w:p w14:paraId="47BA4B21" w14:textId="1132E09D" w:rsidR="007B5520" w:rsidRPr="00AB3808" w:rsidRDefault="00BC696E" w:rsidP="007B5520">
      <w:pPr>
        <w:pStyle w:val="Liststycke"/>
        <w:numPr>
          <w:ilvl w:val="1"/>
          <w:numId w:val="19"/>
        </w:numPr>
        <w:tabs>
          <w:tab w:val="left" w:pos="1843"/>
        </w:tabs>
        <w:spacing w:after="160" w:line="259" w:lineRule="auto"/>
        <w:jc w:val="both"/>
        <w:rPr>
          <w:rFonts w:ascii="Calibri" w:eastAsia="Calibri" w:hAnsi="Calibri" w:cs="Calibri"/>
          <w:sz w:val="20"/>
          <w:lang w:eastAsia="en-US"/>
        </w:rPr>
      </w:pPr>
      <w:r w:rsidRPr="00AB3808">
        <w:rPr>
          <w:rFonts w:ascii="Calibri" w:eastAsia="Calibri" w:hAnsi="Calibri" w:cs="Calibri"/>
          <w:noProof/>
          <w:color w:val="000000" w:themeColor="text1"/>
          <w:sz w:val="20"/>
          <w:lang w:eastAsia="en-US"/>
        </w:rPr>
        <w:t xml:space="preserve">Amaron’s </w:t>
      </w:r>
      <w:r w:rsidR="00BA6955" w:rsidRPr="00AB3808">
        <w:rPr>
          <w:rFonts w:ascii="Calibri" w:eastAsia="Calibri" w:hAnsi="Calibri" w:cs="Calibri"/>
          <w:noProof/>
          <w:color w:val="000000" w:themeColor="text1"/>
          <w:sz w:val="20"/>
          <w:lang w:eastAsia="en-US"/>
        </w:rPr>
        <w:t>ethical investment guidelines exclude the acquisition of, or ownership in</w:t>
      </w:r>
      <w:r w:rsidR="00241E97" w:rsidRPr="00AB3808">
        <w:rPr>
          <w:rFonts w:ascii="Calibri" w:eastAsia="Calibri" w:hAnsi="Calibri" w:cs="Calibri"/>
          <w:noProof/>
          <w:color w:val="000000" w:themeColor="text1"/>
          <w:sz w:val="20"/>
          <w:lang w:eastAsia="en-US"/>
        </w:rPr>
        <w:t xml:space="preserve"> </w:t>
      </w:r>
      <w:r w:rsidR="00BA6955" w:rsidRPr="00AB3808">
        <w:rPr>
          <w:rFonts w:ascii="Calibri" w:eastAsia="Calibri" w:hAnsi="Calibri" w:cs="Calibri"/>
          <w:noProof/>
          <w:color w:val="000000" w:themeColor="text1"/>
          <w:sz w:val="20"/>
          <w:lang w:eastAsia="en-US"/>
        </w:rPr>
        <w:t xml:space="preserve">properties/companies which in any way prevents Amaron from influencing the </w:t>
      </w:r>
      <w:r w:rsidR="00C2488C" w:rsidRPr="00AB3808">
        <w:rPr>
          <w:rFonts w:ascii="Calibri" w:eastAsia="Calibri" w:hAnsi="Calibri" w:cs="Calibri"/>
          <w:noProof/>
          <w:color w:val="000000" w:themeColor="text1"/>
          <w:sz w:val="20"/>
          <w:lang w:eastAsia="en-US"/>
        </w:rPr>
        <w:t>ESG profile</w:t>
      </w:r>
      <w:r w:rsidR="00BA6955" w:rsidRPr="00AB3808">
        <w:rPr>
          <w:rFonts w:ascii="Calibri" w:eastAsia="Calibri" w:hAnsi="Calibri" w:cs="Calibri"/>
          <w:noProof/>
          <w:color w:val="000000" w:themeColor="text1"/>
          <w:sz w:val="20"/>
          <w:lang w:eastAsia="en-US"/>
        </w:rPr>
        <w:t xml:space="preserve"> of an investment over time, or which in some other way hinders or opposes </w:t>
      </w:r>
      <w:r w:rsidR="00241E97" w:rsidRPr="00AB3808">
        <w:rPr>
          <w:rFonts w:ascii="Calibri" w:eastAsia="Calibri" w:hAnsi="Calibri" w:cs="Calibri"/>
          <w:noProof/>
          <w:color w:val="000000" w:themeColor="text1"/>
          <w:sz w:val="20"/>
          <w:lang w:eastAsia="en-US"/>
        </w:rPr>
        <w:t>Amaron</w:t>
      </w:r>
      <w:r w:rsidR="00BA6955" w:rsidRPr="00AB3808">
        <w:rPr>
          <w:rFonts w:ascii="Calibri" w:eastAsia="Calibri" w:hAnsi="Calibri" w:cs="Calibri"/>
          <w:noProof/>
          <w:color w:val="000000" w:themeColor="text1"/>
          <w:sz w:val="20"/>
          <w:lang w:eastAsia="en-US"/>
        </w:rPr>
        <w:t>'s</w:t>
      </w:r>
      <w:r w:rsidR="00C2488C" w:rsidRPr="00AB3808">
        <w:rPr>
          <w:rFonts w:ascii="Calibri" w:eastAsia="Calibri" w:hAnsi="Calibri" w:cs="Calibri"/>
          <w:noProof/>
          <w:color w:val="000000" w:themeColor="text1"/>
          <w:sz w:val="20"/>
          <w:lang w:eastAsia="en-US"/>
        </w:rPr>
        <w:t xml:space="preserve"> ESG Policy and </w:t>
      </w:r>
      <w:r w:rsidR="00BA6955" w:rsidRPr="00AB3808">
        <w:rPr>
          <w:rFonts w:ascii="Calibri" w:eastAsia="Calibri" w:hAnsi="Calibri" w:cs="Calibri"/>
          <w:noProof/>
          <w:color w:val="000000" w:themeColor="text1"/>
          <w:sz w:val="20"/>
          <w:lang w:eastAsia="en-US"/>
        </w:rPr>
        <w:t xml:space="preserve">work </w:t>
      </w:r>
      <w:r w:rsidR="00C2488C" w:rsidRPr="00AB3808">
        <w:rPr>
          <w:rFonts w:ascii="Calibri" w:eastAsia="Calibri" w:hAnsi="Calibri" w:cs="Calibri"/>
          <w:noProof/>
          <w:color w:val="000000" w:themeColor="text1"/>
          <w:sz w:val="20"/>
          <w:lang w:eastAsia="en-US"/>
        </w:rPr>
        <w:t>towards aligning its investment strategy with</w:t>
      </w:r>
      <w:r w:rsidR="00BA6955" w:rsidRPr="00AB3808">
        <w:rPr>
          <w:rFonts w:ascii="Calibri" w:eastAsia="Calibri" w:hAnsi="Calibri" w:cs="Calibri"/>
          <w:noProof/>
          <w:color w:val="000000" w:themeColor="text1"/>
          <w:sz w:val="20"/>
          <w:lang w:eastAsia="en-US"/>
        </w:rPr>
        <w:t xml:space="preserve"> </w:t>
      </w:r>
      <w:r w:rsidR="00981546" w:rsidRPr="00AB3808">
        <w:rPr>
          <w:rFonts w:ascii="Calibri" w:eastAsia="Calibri" w:hAnsi="Calibri" w:cs="Calibri"/>
          <w:noProof/>
          <w:color w:val="000000" w:themeColor="text1"/>
          <w:sz w:val="20"/>
          <w:lang w:eastAsia="en-US"/>
        </w:rPr>
        <w:t>Principles for Responsible Investment’s (</w:t>
      </w:r>
      <w:r w:rsidR="00BA6955" w:rsidRPr="00AB3808">
        <w:rPr>
          <w:rFonts w:ascii="Calibri" w:eastAsia="Calibri" w:hAnsi="Calibri" w:cs="Calibri"/>
          <w:noProof/>
          <w:color w:val="000000" w:themeColor="text1"/>
          <w:sz w:val="20"/>
          <w:lang w:eastAsia="en-US"/>
        </w:rPr>
        <w:t>PRI</w:t>
      </w:r>
      <w:r w:rsidR="00981546" w:rsidRPr="00AB3808">
        <w:rPr>
          <w:rFonts w:ascii="Calibri" w:eastAsia="Calibri" w:hAnsi="Calibri" w:cs="Calibri"/>
          <w:noProof/>
          <w:color w:val="000000" w:themeColor="text1"/>
          <w:sz w:val="20"/>
          <w:lang w:eastAsia="en-US"/>
        </w:rPr>
        <w:t>)</w:t>
      </w:r>
      <w:r w:rsidR="00BA6955" w:rsidRPr="00AB3808">
        <w:rPr>
          <w:rFonts w:ascii="Calibri" w:eastAsia="Calibri" w:hAnsi="Calibri" w:cs="Calibri"/>
          <w:noProof/>
          <w:color w:val="000000" w:themeColor="text1"/>
          <w:sz w:val="20"/>
          <w:lang w:eastAsia="en-US"/>
        </w:rPr>
        <w:t xml:space="preserve"> stated objectives. Amaron has not chosen any index as a reference value due to </w:t>
      </w:r>
      <w:r w:rsidR="00D30AE2" w:rsidRPr="00AB3808">
        <w:rPr>
          <w:rFonts w:ascii="Calibri" w:eastAsia="Calibri" w:hAnsi="Calibri" w:cs="Calibri"/>
          <w:noProof/>
          <w:color w:val="000000" w:themeColor="text1"/>
          <w:sz w:val="20"/>
          <w:lang w:eastAsia="en-US"/>
        </w:rPr>
        <w:t>Amaron</w:t>
      </w:r>
      <w:r w:rsidR="00BA6955" w:rsidRPr="00AB3808">
        <w:rPr>
          <w:rFonts w:ascii="Calibri" w:eastAsia="Calibri" w:hAnsi="Calibri" w:cs="Calibri"/>
          <w:noProof/>
          <w:color w:val="000000" w:themeColor="text1"/>
          <w:sz w:val="20"/>
          <w:lang w:eastAsia="en-US"/>
        </w:rPr>
        <w:t xml:space="preserve">'s assessment that no fair index in </w:t>
      </w:r>
      <w:r w:rsidR="00BA6955" w:rsidRPr="00AB3808">
        <w:rPr>
          <w:rFonts w:ascii="Calibri" w:eastAsia="Calibri" w:hAnsi="Calibri" w:cs="Calibri"/>
          <w:sz w:val="20"/>
          <w:lang w:eastAsia="en-US"/>
        </w:rPr>
        <w:t xml:space="preserve">relation to </w:t>
      </w:r>
      <w:proofErr w:type="spellStart"/>
      <w:r w:rsidR="004C5B2D" w:rsidRPr="00AB3808">
        <w:rPr>
          <w:rFonts w:ascii="Calibri" w:eastAsia="Calibri" w:hAnsi="Calibri" w:cs="Calibri"/>
          <w:sz w:val="20"/>
          <w:lang w:eastAsia="en-US"/>
        </w:rPr>
        <w:t>Amaron’</w:t>
      </w:r>
      <w:r w:rsidR="00BA6955" w:rsidRPr="00AB3808">
        <w:rPr>
          <w:rFonts w:ascii="Calibri" w:eastAsia="Calibri" w:hAnsi="Calibri" w:cs="Calibri"/>
          <w:sz w:val="20"/>
          <w:lang w:eastAsia="en-US"/>
        </w:rPr>
        <w:t>s</w:t>
      </w:r>
      <w:proofErr w:type="spellEnd"/>
      <w:r w:rsidR="00BA6955" w:rsidRPr="00AB3808">
        <w:rPr>
          <w:rFonts w:ascii="Calibri" w:eastAsia="Calibri" w:hAnsi="Calibri" w:cs="Calibri"/>
          <w:sz w:val="20"/>
          <w:lang w:eastAsia="en-US"/>
        </w:rPr>
        <w:t xml:space="preserve"> </w:t>
      </w:r>
      <w:r w:rsidR="004C5B2D" w:rsidRPr="00AB3808">
        <w:rPr>
          <w:rFonts w:ascii="Calibri" w:eastAsia="Calibri" w:hAnsi="Calibri" w:cs="Calibri"/>
          <w:sz w:val="20"/>
          <w:lang w:eastAsia="en-US"/>
        </w:rPr>
        <w:t>real estate</w:t>
      </w:r>
      <w:r w:rsidR="00BA6955" w:rsidRPr="00AB3808">
        <w:rPr>
          <w:rFonts w:ascii="Calibri" w:eastAsia="Calibri" w:hAnsi="Calibri" w:cs="Calibri"/>
          <w:sz w:val="20"/>
          <w:lang w:eastAsia="en-US"/>
        </w:rPr>
        <w:t xml:space="preserve"> </w:t>
      </w:r>
      <w:r w:rsidR="004C5B2D" w:rsidRPr="00AB3808">
        <w:rPr>
          <w:rFonts w:ascii="Calibri" w:eastAsia="Calibri" w:hAnsi="Calibri" w:cs="Calibri"/>
          <w:sz w:val="20"/>
          <w:lang w:eastAsia="en-US"/>
        </w:rPr>
        <w:t>investments</w:t>
      </w:r>
      <w:r w:rsidR="00BA6955" w:rsidRPr="00AB3808">
        <w:rPr>
          <w:rFonts w:ascii="Calibri" w:eastAsia="Calibri" w:hAnsi="Calibri" w:cs="Calibri"/>
          <w:sz w:val="20"/>
          <w:lang w:eastAsia="en-US"/>
        </w:rPr>
        <w:t xml:space="preserve"> could be identified. </w:t>
      </w:r>
      <w:r w:rsidR="00BA6955" w:rsidRPr="00AB3808" w:rsidDel="00C2488C">
        <w:rPr>
          <w:rFonts w:ascii="Calibri" w:eastAsia="Calibri" w:hAnsi="Calibri" w:cs="Calibri"/>
          <w:sz w:val="20"/>
          <w:lang w:eastAsia="en-US"/>
        </w:rPr>
        <w:t xml:space="preserve">Amaron has chosen to </w:t>
      </w:r>
      <w:r w:rsidR="00503CDE" w:rsidRPr="00AB3808">
        <w:rPr>
          <w:rFonts w:ascii="Calibri" w:eastAsia="Calibri" w:hAnsi="Calibri" w:cs="Calibri"/>
          <w:sz w:val="20"/>
          <w:lang w:eastAsia="en-US"/>
        </w:rPr>
        <w:t xml:space="preserve">work towards being </w:t>
      </w:r>
      <w:r w:rsidR="00876919" w:rsidRPr="00AB3808">
        <w:rPr>
          <w:rFonts w:ascii="Calibri" w:eastAsia="Calibri" w:hAnsi="Calibri" w:cs="Calibri"/>
          <w:sz w:val="20"/>
          <w:lang w:eastAsia="en-US"/>
        </w:rPr>
        <w:t>a sustainable</w:t>
      </w:r>
      <w:r w:rsidR="00BC4740" w:rsidRPr="00AB3808">
        <w:rPr>
          <w:rFonts w:ascii="Calibri" w:eastAsia="Calibri" w:hAnsi="Calibri" w:cs="Calibri"/>
          <w:sz w:val="20"/>
          <w:lang w:eastAsia="en-US"/>
        </w:rPr>
        <w:t xml:space="preserve"> investor </w:t>
      </w:r>
      <w:r w:rsidR="0030703F" w:rsidRPr="00AB3808">
        <w:rPr>
          <w:rFonts w:ascii="Calibri" w:eastAsia="Calibri" w:hAnsi="Calibri" w:cs="Calibri"/>
          <w:sz w:val="20"/>
          <w:lang w:eastAsia="en-US"/>
        </w:rPr>
        <w:t>by following the six principles set by PRI</w:t>
      </w:r>
      <w:r w:rsidR="00ED1EF5" w:rsidRPr="00AB3808">
        <w:rPr>
          <w:rFonts w:ascii="Calibri" w:eastAsia="Calibri" w:hAnsi="Calibri" w:cs="Calibri"/>
          <w:sz w:val="20"/>
          <w:lang w:eastAsia="en-US"/>
        </w:rPr>
        <w:t xml:space="preserve">. </w:t>
      </w:r>
    </w:p>
    <w:p w14:paraId="2F040197" w14:textId="2BF52DE3" w:rsidR="00BA6955" w:rsidRPr="00AB3808" w:rsidRDefault="00BA6955" w:rsidP="00AB3808">
      <w:pPr>
        <w:pStyle w:val="Liststycke"/>
        <w:numPr>
          <w:ilvl w:val="0"/>
          <w:numId w:val="19"/>
        </w:numPr>
        <w:tabs>
          <w:tab w:val="left" w:pos="1843"/>
        </w:tabs>
        <w:spacing w:after="160" w:line="259" w:lineRule="auto"/>
        <w:ind w:left="851" w:hanging="284"/>
        <w:jc w:val="both"/>
        <w:rPr>
          <w:rFonts w:ascii="Calibri" w:eastAsia="Calibri" w:hAnsi="Calibri" w:cs="Calibri"/>
          <w:b/>
          <w:bCs/>
          <w:noProof/>
          <w:color w:val="000000" w:themeColor="text1"/>
          <w:sz w:val="20"/>
          <w:lang w:eastAsia="en-US"/>
        </w:rPr>
      </w:pPr>
      <w:r w:rsidRPr="00AB3808">
        <w:rPr>
          <w:rFonts w:ascii="Calibri" w:eastAsia="Calibri" w:hAnsi="Calibri" w:cs="Calibri"/>
          <w:b/>
          <w:bCs/>
          <w:noProof/>
          <w:color w:val="000000" w:themeColor="text1"/>
          <w:sz w:val="20"/>
          <w:lang w:eastAsia="en-US"/>
        </w:rPr>
        <w:lastRenderedPageBreak/>
        <w:t>Influence properties/companies</w:t>
      </w:r>
    </w:p>
    <w:p w14:paraId="5903A0DD" w14:textId="18DE3E65" w:rsidR="0026710B" w:rsidRPr="00AB3808" w:rsidRDefault="00BA6955" w:rsidP="00F55760">
      <w:pPr>
        <w:pStyle w:val="Liststycke"/>
        <w:numPr>
          <w:ilvl w:val="1"/>
          <w:numId w:val="19"/>
        </w:numPr>
        <w:tabs>
          <w:tab w:val="left" w:pos="1843"/>
        </w:tabs>
        <w:spacing w:after="160" w:line="259" w:lineRule="auto"/>
        <w:jc w:val="both"/>
        <w:rPr>
          <w:rFonts w:ascii="Calibri" w:eastAsia="Calibri" w:hAnsi="Calibri"/>
          <w:sz w:val="20"/>
          <w:lang w:val="en-US" w:eastAsia="en-US"/>
        </w:rPr>
      </w:pPr>
      <w:r w:rsidRPr="00AB3808">
        <w:rPr>
          <w:rFonts w:ascii="Calibri" w:eastAsia="Calibri" w:hAnsi="Calibri" w:cs="Calibri"/>
          <w:noProof/>
          <w:color w:val="000000" w:themeColor="text1"/>
          <w:sz w:val="20"/>
          <w:lang w:eastAsia="en-US"/>
        </w:rPr>
        <w:t xml:space="preserve">An important part of Amaron's work with </w:t>
      </w:r>
      <w:r w:rsidR="00C2488C" w:rsidRPr="00AB3808">
        <w:rPr>
          <w:rFonts w:ascii="Calibri" w:eastAsia="Calibri" w:hAnsi="Calibri" w:cs="Calibri"/>
          <w:noProof/>
          <w:color w:val="000000" w:themeColor="text1"/>
          <w:sz w:val="20"/>
          <w:lang w:eastAsia="en-US"/>
        </w:rPr>
        <w:t>ESG factors in its</w:t>
      </w:r>
      <w:r w:rsidRPr="00AB3808">
        <w:rPr>
          <w:rFonts w:ascii="Calibri" w:eastAsia="Calibri" w:hAnsi="Calibri" w:cs="Calibri"/>
          <w:noProof/>
          <w:color w:val="000000" w:themeColor="text1"/>
          <w:sz w:val="20"/>
          <w:lang w:eastAsia="en-US"/>
        </w:rPr>
        <w:t xml:space="preserve"> investments is to make sustainable changes in the property portfolio the Company manages through influence.</w:t>
      </w:r>
      <w:r w:rsidR="00E4785D" w:rsidRPr="00AB3808">
        <w:rPr>
          <w:rFonts w:ascii="Calibri" w:eastAsia="Calibri" w:hAnsi="Calibri" w:cs="Calibri"/>
          <w:noProof/>
          <w:color w:val="000000" w:themeColor="text1"/>
          <w:sz w:val="20"/>
          <w:lang w:eastAsia="en-US"/>
        </w:rPr>
        <w:t xml:space="preserve"> </w:t>
      </w:r>
      <w:r w:rsidRPr="00AB3808">
        <w:rPr>
          <w:rFonts w:ascii="Calibri" w:eastAsia="Calibri" w:hAnsi="Calibri" w:cs="Calibri"/>
          <w:noProof/>
          <w:color w:val="000000" w:themeColor="text1"/>
          <w:sz w:val="20"/>
          <w:lang w:eastAsia="en-US"/>
        </w:rPr>
        <w:t>This may involve changing a property's electricity contract</w:t>
      </w:r>
      <w:r w:rsidR="00F35C0D">
        <w:rPr>
          <w:rFonts w:ascii="Calibri" w:eastAsia="Calibri" w:hAnsi="Calibri" w:cs="Calibri"/>
          <w:noProof/>
          <w:color w:val="000000" w:themeColor="text1"/>
          <w:sz w:val="20"/>
          <w:lang w:eastAsia="en-US"/>
        </w:rPr>
        <w:t>(s)</w:t>
      </w:r>
      <w:r w:rsidRPr="00AB3808">
        <w:rPr>
          <w:rFonts w:ascii="Calibri" w:eastAsia="Calibri" w:hAnsi="Calibri" w:cs="Calibri"/>
          <w:noProof/>
          <w:color w:val="000000" w:themeColor="text1"/>
          <w:sz w:val="20"/>
          <w:lang w:eastAsia="en-US"/>
        </w:rPr>
        <w:t xml:space="preserve"> to</w:t>
      </w:r>
      <w:r w:rsidR="000B53B4" w:rsidRPr="00AB3808">
        <w:rPr>
          <w:rFonts w:ascii="Calibri" w:eastAsia="Calibri" w:hAnsi="Calibri" w:cs="Calibri"/>
          <w:noProof/>
          <w:color w:val="000000" w:themeColor="text1"/>
          <w:sz w:val="20"/>
          <w:lang w:eastAsia="en-US"/>
        </w:rPr>
        <w:t xml:space="preserve"> a greener option</w:t>
      </w:r>
      <w:r w:rsidRPr="00AB3808">
        <w:rPr>
          <w:rFonts w:ascii="Calibri" w:eastAsia="Calibri" w:hAnsi="Calibri" w:cs="Calibri"/>
          <w:noProof/>
          <w:color w:val="000000" w:themeColor="text1"/>
          <w:sz w:val="20"/>
          <w:lang w:eastAsia="en-US"/>
        </w:rPr>
        <w:t>, deciding on renovations or additional insulation that contributes to reduced energy consumption or higher actual utilization of a property's surface. It can also include the choice of climate-smart materials when renovating properties, recycling, additional insulation, installation of solar energy panels, quick-closing doors or airlocks as well as the installation of charging stations for the tenants' electric cars or other measures that contribute to reducing the climate impact of the investment.</w:t>
      </w:r>
      <w:bookmarkEnd w:id="9"/>
    </w:p>
    <w:p w14:paraId="750EB82B" w14:textId="1FBAA7D4" w:rsidR="00590B26" w:rsidRPr="003A1C01" w:rsidRDefault="00590B26" w:rsidP="0026710B">
      <w:pPr>
        <w:tabs>
          <w:tab w:val="left" w:pos="2595"/>
          <w:tab w:val="left" w:pos="7230"/>
        </w:tabs>
        <w:spacing w:before="120" w:after="120" w:line="259" w:lineRule="auto"/>
        <w:ind w:right="1275"/>
        <w:jc w:val="both"/>
        <w:rPr>
          <w:rFonts w:ascii="Calibri" w:eastAsia="Calibri" w:hAnsi="Calibri"/>
          <w:noProof/>
          <w:szCs w:val="22"/>
          <w:lang w:val="en-US" w:eastAsia="en-US"/>
        </w:rPr>
      </w:pPr>
    </w:p>
    <w:p w14:paraId="7B3F2037" w14:textId="52FF28A8" w:rsidR="0026710B" w:rsidRDefault="00F6408E" w:rsidP="0026710B">
      <w:pPr>
        <w:tabs>
          <w:tab w:val="left" w:pos="1843"/>
        </w:tabs>
        <w:spacing w:after="160" w:line="259" w:lineRule="auto"/>
        <w:ind w:left="851"/>
        <w:jc w:val="both"/>
        <w:rPr>
          <w:rFonts w:ascii="Calibri" w:eastAsia="Calibri" w:hAnsi="Calibri" w:cs="Calibri"/>
          <w:b/>
          <w:bCs/>
          <w:i/>
          <w:iCs/>
          <w:noProof/>
          <w:szCs w:val="22"/>
          <w:lang w:eastAsia="en-US"/>
        </w:rPr>
      </w:pPr>
      <w:r w:rsidRPr="003A1C01">
        <w:rPr>
          <w:rFonts w:ascii="Calibri" w:eastAsia="Calibri" w:hAnsi="Calibri"/>
          <w:b/>
          <w:bCs/>
          <w:i/>
          <w:iCs/>
          <w:noProof/>
          <w:sz w:val="24"/>
          <w:szCs w:val="24"/>
        </w:rPr>
        <mc:AlternateContent>
          <mc:Choice Requires="wps">
            <w:drawing>
              <wp:anchor distT="0" distB="0" distL="114300" distR="114300" simplePos="0" relativeHeight="251649028" behindDoc="0" locked="0" layoutInCell="1" allowOverlap="1" wp14:anchorId="5EBB135C" wp14:editId="621F0F0D">
                <wp:simplePos x="0" y="0"/>
                <wp:positionH relativeFrom="column">
                  <wp:posOffset>283601</wp:posOffset>
                </wp:positionH>
                <wp:positionV relativeFrom="paragraph">
                  <wp:posOffset>39370</wp:posOffset>
                </wp:positionV>
                <wp:extent cx="130175" cy="130175"/>
                <wp:effectExtent l="0" t="0" r="3175" b="3175"/>
                <wp:wrapNone/>
                <wp:docPr id="27" name="Oval 27"/>
                <wp:cNvGraphicFramePr/>
                <a:graphic xmlns:a="http://schemas.openxmlformats.org/drawingml/2006/main">
                  <a:graphicData uri="http://schemas.microsoft.com/office/word/2010/wordprocessingShape">
                    <wps:wsp>
                      <wps:cNvSpPr/>
                      <wps:spPr>
                        <a:xfrm>
                          <a:off x="0" y="0"/>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8C5C44" id="Oval 27" o:spid="_x0000_s1026" style="position:absolute;margin-left:22.35pt;margin-top:3.1pt;width:10.25pt;height:10.25pt;z-index:2516490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JYAIAAMYEAAAOAAAAZHJzL2Uyb0RvYy54bWysVE1PGzEQvVfqf7B8L5ukQGDFBkUJVJUo&#10;IEHFeeL1Zi3ZHtd2sqG/vmPvhkTQU9UcnPnyzJvxm7263hnNttIHhbbi45MRZ9IKrJVdV/zn8+2X&#10;C85CBFuDRisr/ioDv559/nTVuVJOsEVdS88oiQ1l5yrexujKogiilQbCCTppydmgNxBJ9eui9tBR&#10;dqOLyWh0XnToa+dRyBDIuuydfJbzN40U8aFpgoxMV5ywxXz6fK7SWcyuoFx7cK0SAwz4BxQGlKWi&#10;b6mWEIFtvPqQyijhMWATTwSaAptGCZl7oG7Go3fdPLXgZO6FhhPc25jC/0sr7rdP7tHTGDoXykBi&#10;6mLXeJP+CR/b5WG9vg1L7iITZBx/HY2nZ5wJcg0yZSkOl50P8ZtEw5JQcam1ciG1AyVs70Lso/dR&#10;yRxQq/pWaZ0Vv14ttGdboKe7md6c35znu3pjfmDdmy9H9EtvSGVDH9/Lx4m0ZR1BnEwplAkgkjUa&#10;IonG1RUPds0Z6DWxV0SfK1hMGCgrlAndEkLbl8v4esoYFYm3WpmKXyQQexTapmsyM2/o8TDYJK2w&#10;fn30zGNPxeDEraIidxDiI3jiHoGkfYoPdDQaCTkOEmct+t9/s6d4ogR5OeuIy9TVrw14yZn+boks&#10;l+PT00T+rJyeTSek+GPP6thjN2aBNPMxba4TWUzxUe/FxqN5obWbp6rkAiuodj+/QVnEfsdocYWc&#10;z3MYEd5BvLNPTqTk+/E+717Au4Ekkdh1j3vefyBKH5tuWpxvIjYqs+gwV3r9pNCyZB4Mi5228VjP&#10;UYfPz+wPAAAA//8DAFBLAwQUAAYACAAAACEAkxqUKN8AAAAGAQAADwAAAGRycy9kb3ducmV2Lnht&#10;bEyOX0vDQBDE3wW/w7GCL9JeGtq0xGyKiFKhFLT1z+s1WZNgbi/mrm389l2f9GkYZpj5ZcvBtupI&#10;vW8cI0zGESjiwpUNVwivu8fRApQPhkvTOiaEH/KwzC8vMpOW7sQvdNyGSskI+9Qg1CF0qda+qMka&#10;P3YdsWSfrrcmiO0rXfbmJOO21XEUJdqahuWhNh3d11R8bQ8WoVlsZk/D6jl2m5v1w6T6Xr2t3z8Q&#10;r6+Gu1tQgYbwV4ZffEGHXJj27sClVy3CdDqXJkISg5I4mYnuEeJkDjrP9H/8/AwAAP//AwBQSwEC&#10;LQAUAAYACAAAACEAtoM4kv4AAADhAQAAEwAAAAAAAAAAAAAAAAAAAAAAW0NvbnRlbnRfVHlwZXNd&#10;LnhtbFBLAQItABQABgAIAAAAIQA4/SH/1gAAAJQBAAALAAAAAAAAAAAAAAAAAC8BAABfcmVscy8u&#10;cmVsc1BLAQItABQABgAIAAAAIQAcRKHJYAIAAMYEAAAOAAAAAAAAAAAAAAAAAC4CAABkcnMvZTJv&#10;RG9jLnhtbFBLAQItABQABgAIAAAAIQCTGpQo3wAAAAYBAAAPAAAAAAAAAAAAAAAAALoEAABkcnMv&#10;ZG93bnJldi54bWxQSwUGAAAAAAQABADzAAAAxgUAAAAA&#10;" fillcolor="#d0cece" stroked="f" strokeweight="1pt">
                <v:stroke joinstyle="miter"/>
              </v:oval>
            </w:pict>
          </mc:Fallback>
        </mc:AlternateContent>
      </w:r>
      <w:r w:rsidR="0026710B" w:rsidRPr="003A1C01">
        <w:rPr>
          <w:rFonts w:ascii="Calibri" w:eastAsia="Calibri" w:hAnsi="Calibri" w:cs="Calibri"/>
          <w:b/>
          <w:bCs/>
          <w:i/>
          <w:iCs/>
          <w:noProof/>
          <w:szCs w:val="22"/>
          <w:lang w:eastAsia="en-US"/>
        </w:rPr>
        <w:t xml:space="preserve">What are the binding elements of the investment strategy used to select the investments to attain </w:t>
      </w:r>
      <w:r w:rsidR="0026710B" w:rsidRPr="00BE2AD0">
        <w:rPr>
          <w:rFonts w:ascii="Calibri" w:eastAsia="Calibri" w:hAnsi="Calibri" w:cs="Calibri"/>
          <w:b/>
          <w:bCs/>
          <w:i/>
          <w:iCs/>
          <w:noProof/>
          <w:szCs w:val="22"/>
          <w:lang w:eastAsia="en-US"/>
        </w:rPr>
        <w:t>each of the environmental</w:t>
      </w:r>
      <w:r w:rsidR="0026710B" w:rsidRPr="00BE2AD0" w:rsidDel="00C1184F">
        <w:rPr>
          <w:rFonts w:ascii="Calibri" w:eastAsia="Calibri" w:hAnsi="Calibri" w:cs="Calibri"/>
          <w:b/>
          <w:bCs/>
          <w:i/>
          <w:iCs/>
          <w:noProof/>
          <w:szCs w:val="22"/>
          <w:lang w:eastAsia="en-US"/>
        </w:rPr>
        <w:t xml:space="preserve"> or social</w:t>
      </w:r>
      <w:r w:rsidR="0026710B" w:rsidRPr="00BE2AD0">
        <w:rPr>
          <w:rFonts w:ascii="Calibri" w:eastAsia="Calibri" w:hAnsi="Calibri" w:cs="Calibri"/>
          <w:b/>
          <w:bCs/>
          <w:i/>
          <w:iCs/>
          <w:noProof/>
          <w:szCs w:val="22"/>
          <w:lang w:eastAsia="en-US"/>
        </w:rPr>
        <w:t xml:space="preserve"> characteristics promoted by this financial product?</w:t>
      </w:r>
    </w:p>
    <w:p w14:paraId="628205AB" w14:textId="6AE75A90" w:rsidR="00BA6955" w:rsidRDefault="00BA6955" w:rsidP="004D5DE8">
      <w:pPr>
        <w:pStyle w:val="Liststycke"/>
        <w:numPr>
          <w:ilvl w:val="0"/>
          <w:numId w:val="20"/>
        </w:numPr>
        <w:spacing w:after="160" w:line="259" w:lineRule="auto"/>
        <w:jc w:val="both"/>
        <w:rPr>
          <w:rFonts w:ascii="Calibri" w:eastAsia="Calibri" w:hAnsi="Calibri"/>
          <w:noProof/>
          <w:color w:val="000000" w:themeColor="text1"/>
          <w:sz w:val="20"/>
        </w:rPr>
      </w:pPr>
      <w:r w:rsidRPr="00AB3808">
        <w:rPr>
          <w:rFonts w:ascii="Calibri" w:eastAsia="Calibri" w:hAnsi="Calibri"/>
          <w:noProof/>
          <w:color w:val="000000" w:themeColor="text1"/>
          <w:sz w:val="20"/>
        </w:rPr>
        <w:t>In cases where two investment alternatives are otherwise equivalent, the more sustainable investment alternative must be chosen.</w:t>
      </w:r>
    </w:p>
    <w:p w14:paraId="488A23F9" w14:textId="6C888430" w:rsidR="00872A0F" w:rsidRPr="00AB3808" w:rsidRDefault="00872A0F" w:rsidP="004D5DE8">
      <w:pPr>
        <w:pStyle w:val="Liststycke"/>
        <w:numPr>
          <w:ilvl w:val="0"/>
          <w:numId w:val="20"/>
        </w:numPr>
        <w:spacing w:after="160" w:line="259" w:lineRule="auto"/>
        <w:jc w:val="both"/>
        <w:rPr>
          <w:rFonts w:ascii="Calibri" w:eastAsia="Calibri" w:hAnsi="Calibri"/>
          <w:noProof/>
          <w:color w:val="000000" w:themeColor="text1"/>
          <w:sz w:val="20"/>
        </w:rPr>
      </w:pPr>
      <w:r>
        <w:rPr>
          <w:rFonts w:ascii="Calibri" w:eastAsia="Calibri" w:hAnsi="Calibri"/>
          <w:noProof/>
          <w:color w:val="000000" w:themeColor="text1"/>
          <w:sz w:val="20"/>
        </w:rPr>
        <w:t xml:space="preserve">Potential for a significant upgrade in the </w:t>
      </w:r>
      <w:r w:rsidR="000017C7">
        <w:rPr>
          <w:rFonts w:ascii="Calibri" w:eastAsia="Calibri" w:hAnsi="Calibri"/>
          <w:noProof/>
          <w:color w:val="000000" w:themeColor="text1"/>
          <w:sz w:val="20"/>
        </w:rPr>
        <w:t>asset</w:t>
      </w:r>
      <w:r>
        <w:rPr>
          <w:rFonts w:ascii="Calibri" w:eastAsia="Calibri" w:hAnsi="Calibri"/>
          <w:noProof/>
          <w:color w:val="000000" w:themeColor="text1"/>
          <w:sz w:val="20"/>
        </w:rPr>
        <w:t xml:space="preserve"> from “brown” to “green”.</w:t>
      </w:r>
    </w:p>
    <w:p w14:paraId="3FC3C754" w14:textId="7FE6ADD3" w:rsidR="0026710B" w:rsidRPr="00AB3808" w:rsidRDefault="00D03D01" w:rsidP="00B56168">
      <w:pPr>
        <w:pStyle w:val="Liststycke"/>
        <w:numPr>
          <w:ilvl w:val="0"/>
          <w:numId w:val="20"/>
        </w:numPr>
        <w:spacing w:after="160" w:line="259" w:lineRule="auto"/>
        <w:jc w:val="both"/>
        <w:rPr>
          <w:rFonts w:ascii="Calibri" w:eastAsia="Calibri" w:hAnsi="Calibri"/>
          <w:noProof/>
          <w:color w:val="000000" w:themeColor="text1"/>
          <w:sz w:val="20"/>
        </w:rPr>
      </w:pPr>
      <w:r>
        <w:rPr>
          <w:rFonts w:ascii="Calibri" w:eastAsia="Calibri" w:hAnsi="Calibri"/>
          <w:noProof/>
          <w:color w:val="000000" w:themeColor="text1"/>
          <w:sz w:val="20"/>
        </w:rPr>
        <mc:AlternateContent>
          <mc:Choice Requires="wpg">
            <w:drawing>
              <wp:anchor distT="0" distB="0" distL="114300" distR="114300" simplePos="0" relativeHeight="251656222" behindDoc="0" locked="0" layoutInCell="1" allowOverlap="1" wp14:anchorId="4FA76B0B" wp14:editId="5C9145B4">
                <wp:simplePos x="0" y="0"/>
                <wp:positionH relativeFrom="column">
                  <wp:posOffset>-1703231</wp:posOffset>
                </wp:positionH>
                <wp:positionV relativeFrom="paragraph">
                  <wp:posOffset>213133</wp:posOffset>
                </wp:positionV>
                <wp:extent cx="2136396" cy="1382395"/>
                <wp:effectExtent l="0" t="0" r="0" b="8255"/>
                <wp:wrapNone/>
                <wp:docPr id="12" name="Group 12"/>
                <wp:cNvGraphicFramePr/>
                <a:graphic xmlns:a="http://schemas.openxmlformats.org/drawingml/2006/main">
                  <a:graphicData uri="http://schemas.microsoft.com/office/word/2010/wordprocessingGroup">
                    <wpg:wgp>
                      <wpg:cNvGrpSpPr/>
                      <wpg:grpSpPr>
                        <a:xfrm>
                          <a:off x="0" y="0"/>
                          <a:ext cx="2136396" cy="1382395"/>
                          <a:chOff x="0" y="0"/>
                          <a:chExt cx="2136396" cy="1382395"/>
                        </a:xfrm>
                      </wpg:grpSpPr>
                      <wps:wsp>
                        <wps:cNvPr id="31" name="Oval 31"/>
                        <wps:cNvSpPr/>
                        <wps:spPr>
                          <a:xfrm>
                            <a:off x="2006221" y="429904"/>
                            <a:ext cx="130175" cy="130175"/>
                          </a:xfrm>
                          <a:prstGeom prst="ellipse">
                            <a:avLst/>
                          </a:prstGeom>
                          <a:solidFill>
                            <a:srgbClr val="E7E6E6">
                              <a:lumMod val="9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Rectangle 346"/>
                        <wps:cNvSpPr/>
                        <wps:spPr>
                          <a:xfrm>
                            <a:off x="0" y="0"/>
                            <a:ext cx="1219200" cy="1382395"/>
                          </a:xfrm>
                          <a:prstGeom prst="rect">
                            <a:avLst/>
                          </a:prstGeom>
                          <a:solidFill>
                            <a:sysClr val="window" lastClr="FFFFFF">
                              <a:lumMod val="95000"/>
                            </a:sysClr>
                          </a:solidFill>
                          <a:ln w="12700" cap="flat" cmpd="sng" algn="ctr">
                            <a:noFill/>
                            <a:prstDash val="solid"/>
                            <a:miter lim="800000"/>
                          </a:ln>
                          <a:effectLst/>
                        </wps:spPr>
                        <wps:txbx>
                          <w:txbxContent>
                            <w:p w14:paraId="35C9AEA2" w14:textId="77777777" w:rsidR="0056270E" w:rsidRPr="001678F4" w:rsidRDefault="0056270E" w:rsidP="0026710B">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practices include sound management structures, employee relations, remuneration of staff and tax compliance.</w:t>
                              </w:r>
                              <w:r w:rsidRPr="001678F4">
                                <w:rPr>
                                  <w:rFonts w:asciiTheme="minorHAnsi" w:hAnsiTheme="minorHAnsi" w:cstheme="minorHAnsi"/>
                                  <w:b/>
                                  <w:bCs/>
                                  <w:color w:val="000000"/>
                                  <w:sz w:val="20"/>
                                </w:rPr>
                                <w:t xml:space="preserve"> </w:t>
                              </w:r>
                            </w:p>
                            <w:p w14:paraId="153D429D" w14:textId="77777777" w:rsidR="0056270E" w:rsidRPr="001678F4" w:rsidRDefault="0056270E" w:rsidP="0026710B">
                              <w:pPr>
                                <w:ind w:left="-142"/>
                                <w:rPr>
                                  <w:rFonts w:asciiTheme="minorHAnsi" w:hAnsiTheme="minorHAnsi" w:cstheme="minorHAnsi"/>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wpg:wgp>
                  </a:graphicData>
                </a:graphic>
              </wp:anchor>
            </w:drawing>
          </mc:Choice>
          <mc:Fallback>
            <w:pict>
              <v:group w14:anchorId="4FA76B0B" id="Group 12" o:spid="_x0000_s1039" style="position:absolute;left:0;text-align:left;margin-left:-134.1pt;margin-top:16.8pt;width:168.2pt;height:108.85pt;z-index:251656222" coordsize="21363,13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c8RQMAAIQJAAAOAAAAZHJzL2Uyb0RvYy54bWzcVttu4zYQfS/QfyD43siSL4mFKIsgNxRI&#10;N0GzxT7TFHUBKJIl6cjp1/eQtJx0vYtdbIG2qB9kDjkcnjmcM9L5u90gybOwrteqovnJjBKhuK57&#10;1Vb0tw+3P51R4jxTNZNaiYq+CEffXfz4w/loSlHoTstaWIIgypWjqWjnvSmzzPFODMydaCMUFhtt&#10;B+Zh2jarLRsRfZBZMZutslHb2ljNhXOYvU6L9CLGbxrB/UPTOOGJrCiw+fi08bkJz+zinJWtZabr&#10;+R4G+w4UA+sVDj2Eumaeka3tj0INPbfa6cafcD1kuml6LmIOyCaffZLNndVbE3Npy7E1B5pA7Sc8&#10;fXdY/v75zpon82jBxGhacBGtkMuusUP4B0qyi5S9HCgTO084Jot8vpqvV5RwrOXzs2K+XiZSeQfm&#10;j/bx7uYrO7Pp4OwvcEaDAnGvHLi/x8FTx4yI1LoSHDxa0tcVneeUKDagTh+emSQwIyvR5cCRKx3o&#10;+gxBoR6LAiFAxaJYr2eLxMTEVT6f5afLiao4RvhDvqw01vk7oQcSBhUVUvbGBZSsZM/3zifvyStM&#10;Oy37+raXMhq23VxJSwC9ojenN6ubVdwrt8Mvuk7T6xl+ARaOdck/jd8GkoqMuM3iFK6EM8iykcxj&#10;OBiQ5FRLCZMt9M69jScoHTAgasrhmrkuHRfxJRaG3kPpsh8qehZATCikCttE1Oo+x3DXieMw2uj6&#10;BfdjdRKvM/y2Bz/3zPlHZqFWgEQH8g94NFIDud6PKOm0/eNz88EfBYRVSkaoH1n9vmVWUCJ/Viit&#10;db5YhHYRjcXytIBh365s3q6o7XClwTmuHujiMPh7OQ0bq4ePaFSX4VQsMcVxduJvb1z51JXQ6ri4&#10;vIxuaBGG+Xv1ZHgIPtH7YfeRWbMvEo/qeq+ncj4qlOQbdip9ufW66WMVvfKK299LK+j/n9DYAt0i&#10;iexXtGemWinIHJMonwAAavy61MDhcS/Ki3wNDU4CO/SiLyvMAsC3y+vFHdSFN1CtR1QLihCTFb2N&#10;v2O5LV8L3cX9/3W1+d1mF3vh4UL+Df0F+YWbTAKcr6KRBFgsccdY+l8qML7z8KqPVbL/LAnfEm/t&#10;qNjXj6eLPwEAAP//AwBQSwMEFAAGAAgAAAAhAPXAOwbfAAAACgEAAA8AAABkcnMvZG93bnJldi54&#10;bWxMj01Lw0AQhu+C/2EZwVu7+aChxGxKKeqpCLaCeJtmp0lodjZkt0n671296PFlHt73mWIzm06M&#10;NLjWsoJ4GYEgrqxuuVbwcXxZrEE4j6yxs0wKbuRgU97fFZhrO/E7jQdfi1DCLkcFjfd9LqWrGjLo&#10;lrYnDrezHQz6EIda6gGnUG46mURRJg22HBYa7GnXUHU5XI2C1wmnbRo/j/vLeXf7Oq7ePvcxKfX4&#10;MG+fQHia/R8MP/pBHcrgdLJX1k50ChZJtk4CqyBNMxCB+M0nBckqTkGWhfz/QvkNAAD//wMAUEsB&#10;Ai0AFAAGAAgAAAAhALaDOJL+AAAA4QEAABMAAAAAAAAAAAAAAAAAAAAAAFtDb250ZW50X1R5cGVz&#10;XS54bWxQSwECLQAUAAYACAAAACEAOP0h/9YAAACUAQAACwAAAAAAAAAAAAAAAAAvAQAAX3JlbHMv&#10;LnJlbHNQSwECLQAUAAYACAAAACEA7Z13PEUDAACECQAADgAAAAAAAAAAAAAAAAAuAgAAZHJzL2Uy&#10;b0RvYy54bWxQSwECLQAUAAYACAAAACEA9cA7Bt8AAAAKAQAADwAAAAAAAAAAAAAAAACfBQAAZHJz&#10;L2Rvd25yZXYueG1sUEsFBgAAAAAEAAQA8wAAAKsGAAAAAA==&#10;">
                <v:oval id="Oval 31" o:spid="_x0000_s1040" style="position:absolute;left:20062;top:4299;width:1301;height:1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fFwxQAAANsAAAAPAAAAZHJzL2Rvd25yZXYueG1sRI/dasJA&#10;FITvBd9hOYXeiG6iVCR1FRGLggitf709ZE+TYPZszK4a394tCF4OM/MNM542phRXql1hWUHci0AQ&#10;p1YXnCnY7766IxDOI2ssLZOCOzmYTtqtMSba3viHrlufiQBhl6CC3PsqkdKlORl0PVsRB+/P1gZ9&#10;kHUmdY23ADel7EfRUBosOCzkWNE8p/S0vRgFxWjzsWqW33276awXcXZeHtbHX6Xe35rZJwhPjX+F&#10;n+2VVjCI4f9L+AFy8gAAAP//AwBQSwECLQAUAAYACAAAACEA2+H2y+4AAACFAQAAEwAAAAAAAAAA&#10;AAAAAAAAAAAAW0NvbnRlbnRfVHlwZXNdLnhtbFBLAQItABQABgAIAAAAIQBa9CxbvwAAABUBAAAL&#10;AAAAAAAAAAAAAAAAAB8BAABfcmVscy8ucmVsc1BLAQItABQABgAIAAAAIQCvgfFwxQAAANsAAAAP&#10;AAAAAAAAAAAAAAAAAAcCAABkcnMvZG93bnJldi54bWxQSwUGAAAAAAMAAwC3AAAA+QIAAAAA&#10;" fillcolor="#d0cece" stroked="f" strokeweight="1pt">
                  <v:stroke joinstyle="miter"/>
                </v:oval>
                <v:rect id="Rectangle 346" o:spid="_x0000_s1041" style="position:absolute;width:12192;height:13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tpJxAAAANwAAAAPAAAAZHJzL2Rvd25yZXYueG1sRI9Pa8JA&#10;FMTvQr/D8gq96UZbtERX8Q/SgPZQq/dH9pkEs29Ddk3it3cFweMwM79hZovOlKKh2hWWFQwHEQji&#10;1OqCMwXH/23/G4TzyBpLy6TgRg4W87feDGNtW/6j5uAzESDsYlSQe1/FUro0J4NuYCvi4J1tbdAH&#10;WWdS19gGuCnlKIrG0mDBYSHHitY5pZfD1SgokstQr/Y+mfy0v2WDm92pW02U+njvllMQnjr/Cj/b&#10;iVbw+TWGx5lwBOT8DgAA//8DAFBLAQItABQABgAIAAAAIQDb4fbL7gAAAIUBAAATAAAAAAAAAAAA&#10;AAAAAAAAAABbQ29udGVudF9UeXBlc10ueG1sUEsBAi0AFAAGAAgAAAAhAFr0LFu/AAAAFQEAAAsA&#10;AAAAAAAAAAAAAAAAHwEAAF9yZWxzLy5yZWxzUEsBAi0AFAAGAAgAAAAhAEnC2knEAAAA3AAAAA8A&#10;AAAAAAAAAAAAAAAABwIAAGRycy9kb3ducmV2LnhtbFBLBQYAAAAAAwADALcAAAD4AgAAAAA=&#10;" fillcolor="#f2f2f2" stroked="f" strokeweight="1pt">
                  <v:textbox inset="4mm,1mm,7mm">
                    <w:txbxContent>
                      <w:p w14:paraId="35C9AEA2" w14:textId="77777777" w:rsidR="0056270E" w:rsidRPr="001678F4" w:rsidRDefault="0056270E" w:rsidP="0026710B">
                        <w:pPr>
                          <w:ind w:left="-142" w:right="-272"/>
                          <w:rPr>
                            <w:rFonts w:asciiTheme="minorHAnsi" w:hAnsiTheme="minorHAnsi" w:cstheme="minorHAnsi"/>
                            <w:b/>
                            <w:bCs/>
                            <w:color w:val="000000"/>
                            <w:sz w:val="20"/>
                          </w:rPr>
                        </w:pPr>
                        <w:r w:rsidRPr="001678F4">
                          <w:rPr>
                            <w:rFonts w:asciiTheme="minorHAnsi" w:hAnsiTheme="minorHAnsi" w:cstheme="minorHAnsi"/>
                            <w:b/>
                            <w:bCs/>
                            <w:color w:val="000000"/>
                            <w:sz w:val="20"/>
                          </w:rPr>
                          <w:t xml:space="preserve">Good governance </w:t>
                        </w:r>
                        <w:r w:rsidRPr="001678F4">
                          <w:rPr>
                            <w:rFonts w:asciiTheme="minorHAnsi" w:hAnsiTheme="minorHAnsi" w:cstheme="minorHAnsi"/>
                            <w:bCs/>
                            <w:color w:val="000000"/>
                            <w:sz w:val="20"/>
                          </w:rPr>
                          <w:t>practices include sound management structures, employee relations, remuneration of staff and tax compliance.</w:t>
                        </w:r>
                        <w:r w:rsidRPr="001678F4">
                          <w:rPr>
                            <w:rFonts w:asciiTheme="minorHAnsi" w:hAnsiTheme="minorHAnsi" w:cstheme="minorHAnsi"/>
                            <w:b/>
                            <w:bCs/>
                            <w:color w:val="000000"/>
                            <w:sz w:val="20"/>
                          </w:rPr>
                          <w:t xml:space="preserve"> </w:t>
                        </w:r>
                      </w:p>
                      <w:p w14:paraId="153D429D" w14:textId="77777777" w:rsidR="0056270E" w:rsidRPr="001678F4" w:rsidRDefault="0056270E" w:rsidP="0026710B">
                        <w:pPr>
                          <w:ind w:left="-142"/>
                          <w:rPr>
                            <w:rFonts w:asciiTheme="minorHAnsi" w:hAnsiTheme="minorHAnsi" w:cstheme="minorHAnsi"/>
                            <w:color w:val="000000"/>
                          </w:rPr>
                        </w:pPr>
                      </w:p>
                    </w:txbxContent>
                  </v:textbox>
                </v:rect>
              </v:group>
            </w:pict>
          </mc:Fallback>
        </mc:AlternateContent>
      </w:r>
      <w:r w:rsidR="00075B0D" w:rsidRPr="00AB3808">
        <w:rPr>
          <w:rFonts w:ascii="Calibri" w:eastAsia="Calibri" w:hAnsi="Calibri"/>
          <w:noProof/>
          <w:color w:val="000000" w:themeColor="text1"/>
          <w:sz w:val="20"/>
        </w:rPr>
        <w:t>No</w:t>
      </w:r>
      <w:r w:rsidR="00BA6955" w:rsidRPr="00AB3808" w:rsidDel="00075B0D">
        <w:rPr>
          <w:rFonts w:ascii="Calibri" w:eastAsia="Calibri" w:hAnsi="Calibri"/>
          <w:noProof/>
          <w:color w:val="000000" w:themeColor="text1"/>
          <w:sz w:val="20"/>
        </w:rPr>
        <w:t xml:space="preserve"> </w:t>
      </w:r>
      <w:r w:rsidR="00BA6955" w:rsidRPr="00AB3808">
        <w:rPr>
          <w:rFonts w:ascii="Calibri" w:eastAsia="Calibri" w:hAnsi="Calibri"/>
          <w:noProof/>
          <w:color w:val="000000" w:themeColor="text1"/>
          <w:sz w:val="20"/>
        </w:rPr>
        <w:t>ownership in, properties/companies, which in any way prevents Amaron from influencing the sustainability work of an investment over time, or which in some other way hinders or opposes Amaron's work in fulfilling PRI's stated objectives.</w:t>
      </w:r>
    </w:p>
    <w:p w14:paraId="5DF39074" w14:textId="0FEA8B9C" w:rsidR="0026710B" w:rsidRDefault="0026710B" w:rsidP="0026710B">
      <w:pPr>
        <w:spacing w:after="160" w:line="259" w:lineRule="auto"/>
        <w:ind w:left="851"/>
        <w:jc w:val="both"/>
        <w:rPr>
          <w:rFonts w:ascii="Calibri" w:eastAsia="Calibri" w:hAnsi="Calibri"/>
          <w:bCs/>
          <w:i/>
          <w:iCs/>
          <w:noProof/>
          <w:color w:val="C00000"/>
          <w:sz w:val="18"/>
          <w:szCs w:val="18"/>
          <w:lang w:val="en-IE"/>
        </w:rPr>
      </w:pPr>
      <w:r w:rsidRPr="003A1C01">
        <w:rPr>
          <w:rFonts w:ascii="Calibri" w:eastAsia="Calibri" w:hAnsi="Calibri"/>
          <w:b/>
          <w:bCs/>
          <w:i/>
          <w:iCs/>
          <w:noProof/>
          <w:szCs w:val="22"/>
          <w:lang w:eastAsia="en-US"/>
        </w:rPr>
        <w:t>What is the policy to assess good governance practices of the investee companies?</w:t>
      </w:r>
      <w:r w:rsidR="00054D47" w:rsidRPr="00054D47">
        <w:rPr>
          <w:noProof/>
        </w:rPr>
        <w:t xml:space="preserve"> </w:t>
      </w:r>
    </w:p>
    <w:p w14:paraId="2F7097F3" w14:textId="1DAB1FD5" w:rsidR="00701A05" w:rsidRPr="00C11E87" w:rsidRDefault="00701A05" w:rsidP="00C11E87">
      <w:pPr>
        <w:pStyle w:val="Liststycke"/>
        <w:spacing w:after="160" w:line="259" w:lineRule="auto"/>
        <w:ind w:left="851"/>
        <w:jc w:val="both"/>
        <w:rPr>
          <w:rFonts w:asciiTheme="minorHAnsi" w:eastAsia="Calibri" w:hAnsiTheme="minorHAnsi" w:cstheme="minorHAnsi"/>
          <w:color w:val="000000" w:themeColor="text1"/>
          <w:sz w:val="20"/>
          <w:lang w:val="en-IE"/>
        </w:rPr>
      </w:pPr>
      <w:r w:rsidRPr="00C11E87">
        <w:rPr>
          <w:rFonts w:asciiTheme="minorHAnsi" w:eastAsia="Calibri" w:hAnsiTheme="minorHAnsi" w:cstheme="minorHAnsi"/>
          <w:color w:val="000000" w:themeColor="text1"/>
          <w:sz w:val="20"/>
          <w:lang w:val="en-IE"/>
        </w:rPr>
        <w:t xml:space="preserve">Corporate governance relates to how the company’s board of directors practice and implements sound management structures, execute compensation, strategic alignment and ensures that conflicts of interests are avoided/managed. Amaron is committed to integrating Corporate Governance factors at all stages of the fund´s investment-, management- and divestment phases. </w:t>
      </w:r>
      <w:proofErr w:type="spellStart"/>
      <w:r w:rsidRPr="00C11E87">
        <w:rPr>
          <w:rFonts w:asciiTheme="minorHAnsi" w:eastAsia="Calibri" w:hAnsiTheme="minorHAnsi" w:cstheme="minorHAnsi"/>
          <w:color w:val="000000" w:themeColor="text1"/>
          <w:sz w:val="20"/>
          <w:lang w:val="en-IE"/>
        </w:rPr>
        <w:t>Amaron´s</w:t>
      </w:r>
      <w:proofErr w:type="spellEnd"/>
      <w:r w:rsidRPr="00C11E87">
        <w:rPr>
          <w:rFonts w:asciiTheme="minorHAnsi" w:eastAsia="Calibri" w:hAnsiTheme="minorHAnsi" w:cstheme="minorHAnsi"/>
          <w:color w:val="000000" w:themeColor="text1"/>
          <w:sz w:val="20"/>
          <w:lang w:val="en-IE"/>
        </w:rPr>
        <w:t xml:space="preserve"> board ensures that sound governance practices are implemented throughout the entire fund structure, which includes the investee companies. </w:t>
      </w:r>
    </w:p>
    <w:p w14:paraId="532D1C5D" w14:textId="43810074" w:rsidR="00701A05" w:rsidRPr="00C11E87" w:rsidRDefault="00701A05" w:rsidP="00C11E87">
      <w:pPr>
        <w:pStyle w:val="Liststycke"/>
        <w:spacing w:after="160" w:line="259" w:lineRule="auto"/>
        <w:ind w:left="851"/>
        <w:jc w:val="both"/>
        <w:rPr>
          <w:rFonts w:asciiTheme="minorHAnsi" w:eastAsia="Calibri" w:hAnsiTheme="minorHAnsi" w:cstheme="minorHAnsi"/>
          <w:color w:val="000000" w:themeColor="text1"/>
          <w:sz w:val="20"/>
          <w:lang w:val="en-IE"/>
        </w:rPr>
      </w:pPr>
      <w:proofErr w:type="gramStart"/>
      <w:r w:rsidRPr="00C11E87">
        <w:rPr>
          <w:rFonts w:asciiTheme="minorHAnsi" w:eastAsia="Calibri" w:hAnsiTheme="minorHAnsi" w:cstheme="minorHAnsi"/>
          <w:color w:val="000000" w:themeColor="text1"/>
          <w:sz w:val="20"/>
          <w:lang w:val="en-IE"/>
        </w:rPr>
        <w:t>In order for</w:t>
      </w:r>
      <w:proofErr w:type="gramEnd"/>
      <w:r w:rsidRPr="00C11E87">
        <w:rPr>
          <w:rFonts w:asciiTheme="minorHAnsi" w:eastAsia="Calibri" w:hAnsiTheme="minorHAnsi" w:cstheme="minorHAnsi"/>
          <w:color w:val="000000" w:themeColor="text1"/>
          <w:sz w:val="20"/>
          <w:lang w:val="en-IE"/>
        </w:rPr>
        <w:t xml:space="preserve"> Amaron to fulfil the company's ESG goals, it is of the utmost importance that stakeholders such as tenants, suppliers, contractors, </w:t>
      </w:r>
      <w:r w:rsidR="001E5B5A" w:rsidRPr="00C11E87">
        <w:rPr>
          <w:rFonts w:asciiTheme="minorHAnsi" w:eastAsia="Calibri" w:hAnsiTheme="minorHAnsi" w:cstheme="minorHAnsi"/>
          <w:color w:val="000000" w:themeColor="text1"/>
          <w:sz w:val="20"/>
          <w:lang w:val="en-IE"/>
        </w:rPr>
        <w:t>municipalities,</w:t>
      </w:r>
      <w:r w:rsidRPr="00C11E87">
        <w:rPr>
          <w:rFonts w:asciiTheme="minorHAnsi" w:eastAsia="Calibri" w:hAnsiTheme="minorHAnsi" w:cstheme="minorHAnsi"/>
          <w:color w:val="000000" w:themeColor="text1"/>
          <w:sz w:val="20"/>
          <w:lang w:val="en-IE"/>
        </w:rPr>
        <w:t xml:space="preserve"> and contractors actively contribute to such goals. Amaron ensures this by including ESG characteristics in relevant agreements, and to perform reviews and controls. </w:t>
      </w:r>
    </w:p>
    <w:p w14:paraId="69F64BE5" w14:textId="04A600DE" w:rsidR="001649F9" w:rsidRPr="00C11E87" w:rsidRDefault="00701A05" w:rsidP="00C11E87">
      <w:pPr>
        <w:pStyle w:val="Liststycke"/>
        <w:spacing w:after="160" w:line="259" w:lineRule="auto"/>
        <w:ind w:left="851"/>
        <w:jc w:val="both"/>
        <w:rPr>
          <w:rFonts w:asciiTheme="minorHAnsi" w:eastAsia="Calibri" w:hAnsiTheme="minorHAnsi" w:cstheme="minorHAnsi"/>
          <w:sz w:val="20"/>
        </w:rPr>
      </w:pPr>
      <w:r w:rsidRPr="00C11E87">
        <w:rPr>
          <w:rFonts w:asciiTheme="minorHAnsi" w:eastAsia="Calibri" w:hAnsiTheme="minorHAnsi" w:cstheme="minorHAnsi"/>
          <w:color w:val="000000" w:themeColor="text1"/>
          <w:sz w:val="20"/>
          <w:lang w:val="en-IE"/>
        </w:rPr>
        <w:t>During the management period the portfolio manager reviews all the Fund’s Investments using the individual assets’ Business Plans to ensure the Real Estate Investments follow their expected objectives. The topics covered in the Business Plans not only include financial results, but also results related to sustainability, social characteristics how the implementation of sound governance practices have been carried out on an investee level. The results of the review are reflected in the Business Plan for the next period.</w:t>
      </w:r>
    </w:p>
    <w:p w14:paraId="43DDA15C" w14:textId="4B931180" w:rsidR="001649F9" w:rsidRDefault="001649F9" w:rsidP="00734235">
      <w:pPr>
        <w:spacing w:after="160" w:line="259" w:lineRule="auto"/>
        <w:rPr>
          <w:rFonts w:ascii="Calibri" w:eastAsia="Calibri" w:hAnsi="Calibri"/>
          <w:b/>
          <w:bCs/>
          <w:noProof/>
          <w:sz w:val="24"/>
        </w:rPr>
      </w:pPr>
    </w:p>
    <w:p w14:paraId="51B6C424" w14:textId="77777777" w:rsidR="00D03D01" w:rsidRDefault="00D03D01" w:rsidP="00734235">
      <w:pPr>
        <w:spacing w:after="160" w:line="259" w:lineRule="auto"/>
        <w:rPr>
          <w:rFonts w:ascii="Calibri" w:eastAsia="Calibri" w:hAnsi="Calibri"/>
          <w:b/>
          <w:bCs/>
          <w:noProof/>
          <w:sz w:val="24"/>
        </w:rPr>
      </w:pPr>
    </w:p>
    <w:p w14:paraId="44A05D97" w14:textId="77777777" w:rsidR="00D03D01" w:rsidRDefault="00D03D01" w:rsidP="00734235">
      <w:pPr>
        <w:spacing w:after="160" w:line="259" w:lineRule="auto"/>
        <w:rPr>
          <w:rFonts w:ascii="Calibri" w:eastAsia="Calibri" w:hAnsi="Calibri"/>
          <w:b/>
          <w:bCs/>
          <w:noProof/>
          <w:sz w:val="24"/>
        </w:rPr>
      </w:pPr>
    </w:p>
    <w:p w14:paraId="270D5F7E" w14:textId="673EED1D" w:rsidR="00D03D01" w:rsidRDefault="00D03D01" w:rsidP="00D03D01">
      <w:pPr>
        <w:spacing w:after="160" w:line="259" w:lineRule="auto"/>
        <w:rPr>
          <w:rFonts w:ascii="Calibri" w:eastAsia="Calibri" w:hAnsi="Calibri"/>
          <w:b/>
          <w:bCs/>
          <w:noProof/>
          <w:sz w:val="24"/>
        </w:rPr>
      </w:pPr>
      <w:r>
        <w:rPr>
          <w:rFonts w:ascii="Calibri" w:eastAsia="Calibri" w:hAnsi="Calibri"/>
          <w:b/>
          <w:bCs/>
          <w:noProof/>
          <w:sz w:val="24"/>
        </w:rPr>
        <w:lastRenderedPageBreak/>
        <mc:AlternateContent>
          <mc:Choice Requires="wpg">
            <w:drawing>
              <wp:anchor distT="0" distB="0" distL="114300" distR="114300" simplePos="0" relativeHeight="251650054" behindDoc="0" locked="0" layoutInCell="1" allowOverlap="1" wp14:anchorId="5CDB582C" wp14:editId="4C2BFE61">
                <wp:simplePos x="0" y="0"/>
                <wp:positionH relativeFrom="column">
                  <wp:posOffset>-1710055</wp:posOffset>
                </wp:positionH>
                <wp:positionV relativeFrom="paragraph">
                  <wp:posOffset>98776</wp:posOffset>
                </wp:positionV>
                <wp:extent cx="1666875" cy="1618055"/>
                <wp:effectExtent l="0" t="0" r="9525" b="1270"/>
                <wp:wrapSquare wrapText="bothSides"/>
                <wp:docPr id="13" name="Group 13"/>
                <wp:cNvGraphicFramePr/>
                <a:graphic xmlns:a="http://schemas.openxmlformats.org/drawingml/2006/main">
                  <a:graphicData uri="http://schemas.microsoft.com/office/word/2010/wordprocessingGroup">
                    <wpg:wgp>
                      <wpg:cNvGrpSpPr/>
                      <wpg:grpSpPr>
                        <a:xfrm>
                          <a:off x="0" y="0"/>
                          <a:ext cx="1666875" cy="1618055"/>
                          <a:chOff x="0" y="0"/>
                          <a:chExt cx="1666875" cy="1618055"/>
                        </a:xfrm>
                      </wpg:grpSpPr>
                      <wps:wsp>
                        <wps:cNvPr id="380" name="Rectangle 380"/>
                        <wps:cNvSpPr/>
                        <wps:spPr>
                          <a:xfrm>
                            <a:off x="0" y="696035"/>
                            <a:ext cx="1226185" cy="922020"/>
                          </a:xfrm>
                          <a:prstGeom prst="rect">
                            <a:avLst/>
                          </a:prstGeom>
                          <a:solidFill>
                            <a:sysClr val="window" lastClr="FFFFFF">
                              <a:lumMod val="95000"/>
                            </a:sysClr>
                          </a:solidFill>
                          <a:ln w="12700" cap="flat" cmpd="sng" algn="ctr">
                            <a:noFill/>
                            <a:prstDash val="solid"/>
                            <a:miter lim="800000"/>
                          </a:ln>
                          <a:effectLst/>
                        </wps:spPr>
                        <wps:txbx>
                          <w:txbxContent>
                            <w:p w14:paraId="4A8EE46D" w14:textId="77777777" w:rsidR="0056270E" w:rsidRPr="006857A9" w:rsidRDefault="0056270E" w:rsidP="0026710B">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66DE0588" w14:textId="77777777" w:rsidR="0056270E" w:rsidRPr="00776340" w:rsidRDefault="0056270E" w:rsidP="0026710B">
                              <w:pPr>
                                <w:rPr>
                                  <w:color w:val="000000"/>
                                </w:rPr>
                              </w:pPr>
                            </w:p>
                          </w:txbxContent>
                        </wps:txbx>
                        <wps:bodyPr rot="0" spcFirstLastPara="0" vertOverflow="overflow" horzOverflow="overflow" vert="horz" wrap="square" lIns="144000" tIns="36000" rIns="252000" bIns="45720" numCol="1" spcCol="0" rtlCol="0" fromWordArt="0" anchor="ctr" anchorCtr="0" forceAA="0" compatLnSpc="1">
                          <a:prstTxWarp prst="textNoShape">
                            <a:avLst/>
                          </a:prstTxWarp>
                          <a:noAutofit/>
                        </wps:bodyPr>
                      </wps:wsp>
                      <pic:pic xmlns:pic="http://schemas.openxmlformats.org/drawingml/2006/picture">
                        <pic:nvPicPr>
                          <pic:cNvPr id="233" name="Graphic 233"/>
                          <pic:cNvPicPr>
                            <a:picLocks noChangeAspect="1"/>
                          </pic:cNvPicPr>
                        </pic:nvPicPr>
                        <pic:blipFill>
                          <a:blip r:embed="rId24">
                            <a:extLst>
                              <a:ext uri="{96DAC541-7B7A-43D3-8B79-37D633B846F1}">
                                <asvg:svgBlip xmlns:asvg="http://schemas.microsoft.com/office/drawing/2016/SVG/main" r:embed="rId25"/>
                              </a:ext>
                            </a:extLst>
                          </a:blip>
                          <a:stretch>
                            <a:fillRect/>
                          </a:stretch>
                        </pic:blipFill>
                        <pic:spPr>
                          <a:xfrm>
                            <a:off x="0" y="0"/>
                            <a:ext cx="1666875" cy="600075"/>
                          </a:xfrm>
                          <a:prstGeom prst="rect">
                            <a:avLst/>
                          </a:prstGeom>
                        </pic:spPr>
                      </pic:pic>
                    </wpg:wgp>
                  </a:graphicData>
                </a:graphic>
              </wp:anchor>
            </w:drawing>
          </mc:Choice>
          <mc:Fallback>
            <w:pict>
              <v:group w14:anchorId="5CDB582C" id="Group 13" o:spid="_x0000_s1042" style="position:absolute;margin-left:-134.65pt;margin-top:7.8pt;width:131.25pt;height:127.4pt;z-index:251650054" coordsize="16668,1618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0EEodsQMAAHQIAAAOAAAAZHJzL2Uyb0RvYy54bWykVttu&#10;GzcQfS/QfyD2PZa0smR5YSkQ7NoI4CZGnSLPFJerJcJbSUor9et7SO7KsZ0bUgNec8jhXM7MHPrq&#10;7UFJsufOC6OXxeRsXBCumamF3i6Lvz/evlkUxAeqayqN5sviyH3xdvX7b1edrXhpWiNr7giMaF91&#10;dlm0IdhqNPKs5Yr6M2O5xmFjnKIBotuOakc7WFdyVI7H81FnXG2dYdx77N7kw2KV7DcNZ+FD03ge&#10;iFwWiC2kr0vfTfyOVle02jpqW8H6MOgvRKGo0HB6MnVDAyU7J16ZUoI5400TzphRI9M0gvGUA7KZ&#10;jF9kc+fMzqZctlW3tSeYAO0LnH7ZLHu/v3P20T44INHZLbBIUszl0DgV/yJKckiQHU+Q8UMgDJuT&#10;+Xy+uJgVhOFsMp8sxrNZBpW1QP7VPdb+8YObo8Hx6Fk4nUWD+CcM/P/D4LGllidofQUMHhwR9bKY&#10;LtAjmio06l9oHaq3kpO4mcBJmieofOWB2jdxml/Ox9MeihNYZQmEerAuy3JcJsunjGllnQ933CgS&#10;F8vCIYjUVnR/7wOCgOqgEj17I0V9K6RMwtFfS0f2FK2OCalNVxBJfcDmsrhNP8mW3Kk/TZ31Lmfj&#10;8RCDT/eTj2d2pSYdalteQJMwiiFtJA1YKgvIvN4WhMotpp8FlxxoE0NKkxWDvaG+zd6S2dwdSgTM&#10;vRRqWSwQwikIqWMqPE1un3KsfIY6rsJhc0i1uhiKsjH1EfVzJg+3t+xWwO09Un+gDtOMsMFQ4QM+&#10;jTTIxfSrgrTG/fu1/aiPBsNpQTqwA/L8Z0cdB6LvNFpvcn4eYyYhSdN5ElwSyhl4CUebJJ3PLlBk&#10;onfq2qAuE7ChZWmJXRfksGycUZ9AZevoF0dUM3jPmPbCdci8BTJkfL1OaiARS8O9frQsGo/YRcg/&#10;Hj5RZ/smCmi/92ZoeFq96KWsG29qs94F04jUaBHrjCw6oh++1ZUVrMJvz0RYvZrCHzM2boVdhDKz&#10;vvopG4q6zzv7JucrNkKKcEwPAHKOQen9g2BxHKPwNNDldDoM9F1P8nELvTno5VuATbB7wz57os11&#10;i8Hna28xfRHVOHfP1ZP4zOVGCjsMYlz3yaFiL5j6K/jkV+DGsJ3iOuRnzXHMGN5U3wrr0SkVVxte&#10;gxHe1SkgzH5wPLA2Fq7BuEW+ygRxOkhRPgUWU/guZfWv4YmtvqT22OGg+exheBgGKvoptkrRZP9p&#10;iXBSZ6WnLbFO/wzHt/NLOWk9/bOw+g8AAP//AwBQSwMECgAAAAAAAAAhAMgHRQYXKQAAFykAABQA&#10;AABkcnMvbWVkaWEvaW1hZ2UxLnBuZ4lQTkcNChoKAAAADUlIRFIAAAK8AAAA/AgGAAAAlX13BgAA&#10;AAFzUkdCAK7OHOkAAAAEZ0FNQQAAsY8L/GEFAAAACXBIWXMAADsOAAA7DgHMtqGDAAAorElEQVR4&#10;Xu2dCbgkV1mGoyKKskSRRRQJiiyiGEQUSZDJiCYoicFEIKOYIUIQWRwygglLZiAJWwyTIcMsXd23&#10;JxMCmQG8bAmyXghb2HIBwxaWCSCEJQHZlCAyfl/fauj0nOrbSy2nqt/3ed7U7TrVPbf6Vqe+c/qv&#10;U4cAAAAANJ1ut3tot7vjsFardbiXNm0CAAAAAIgHB1eH1na7fXyn09qg5Rbb6STdTqe9lLps2+1k&#10;v/yGfj4wSm+Tbrtfj/X8ZDFVr5l0kyTZ7H9LyzUEZQAAAADIhR8H29b6lcC5EmTHCbDluBKI/bs5&#10;fPt3TX91AAAAAIAb43Dr0LgyUhtTqJ3clVHiZNFB2CPC6S4CAAAAwDzRD7jpyK3LD4LhsTkSgAEA&#10;AAAajQOuw14/4NZ5BDcfCcAAAAAAtcc1rQTccU0WXaucvnUAAAAAECsrpQqt9Qpxc1CmUJQOv+3j&#10;07cUAAAAAKqmX66goNZlJDdffREfsz8AAAAAVIRDrgMZIbcUl10e4s5F+vYDAAAAQBGko7lzMrNC&#10;rFLvCwAAAJA7K7W5jOZG5jLBFwAAAGBGfBtdgm7c+m9D8AUAAACYkJVb+hJ066b/ZumfEAAAAABC&#10;cCFaMyT4AgAAAAyRTiu2GApPWF8dfF2Wkv6ZAQAAAOaP/sVoobCEzdEza6R/cgAAAID5wEG302lt&#10;oHRhrlxW54Y7uAEAAEDzWSlfYB7d+TVRf4cyBwAAAGgglC/gjW1tSA8NAAAAgHqzEnRb6ylfwIDL&#10;noIuPVQAAAAA6gflCziOTGMGAAAAtaNfvsCoLo6rjxUuagMAAIBa4AuSmFMXp5XRXgAAAIialTul&#10;MaqLM7vMTA4AAAAQFczAgHlLiQMAAABEAyUMWKSUOAAAAEClUMKAJUmJAwAAAJQLJQxYtpQ4AAAA&#10;QGk47FLCgFWZJMnm9FAEAAAAyB9/rdxuJ/tDQQSxRJfSQxIAAAAgP3wLWMIuRiShFwAAAPKDi9Mw&#10;UpddYpMepgAAAADT4QuFCLsYsczgAAAAANPT6bQ2EHYxdn2MuuQmPWwBAAAAxsNhNxQuEGPUodel&#10;N+nhCwAAADAa5tjFukroBQAAgFXpdJJuKEgg1sV2u7U+PZwBAAAAbgwju9gUGekFAACAg6BmF5sm&#10;F7IBAADAjyDsYhNl9gYAAADo4XpHph7Dpupjm3l6AQAA5pj0dsGEXWy0Osb3c0c2AACAOYSwi3Pm&#10;cnroAwAAwDzgr3g96hUIBYhNdin9CAAAAECT8Ve7OvEvDwUBxDkxWUw/CgAAANBEVsJushgOAojz&#10;YZIkm9OPBAAAADSNKm8ssWPH9gNbt56P2DN0jJQpN6YAAABoIJ5+LHTiL8NTT33MgbVrjzpw5JFH&#10;IP7IM844PXi8lCHTlQEAADSM9CK1SmZk2LTpzGDYQbQVj/ZyERsAAEATSC9SWxo60Zfmxo2nBYMO&#10;oq1ylNdSzwsAANAAqqzbtYzw4ih9fISOmzKlnhcAAKDGVFm3O+hxxx0bDDs4365ff3LweClb6nkB&#10;AABqSpV1uyE9kuevrxHtuee+IHicVCj1vAAAAHWi6rpdxHra2pB+hAAAACB2qq7bRayr1PMCAADU&#10;AIXd40MnckRcXZcBpR8lAAAAiJG0lGF5+CSOiOPrb0jSjxQAAADEhucUDZ3AEXEyW63W4enHCgAA&#10;AGIhtlkZEGsuszYAAADERqeTLAZO2qW4Y8f23i1iEfM0dKyVqevh048XAAAAVE1VF6p5LlVuKoFF&#10;euKJJ1Q2Zy8XsAEAAERClReqrVt3UjCkIObpMcccHTz+yjHpph81AAAAqIoqL1RzEAkFFMS8ddlM&#10;6BgsQy5gAwAAqJCqL1Qj8GIZrl17VPD4K0t9xvanHzkAAAAomyovVLPnnHN2MKAg5qXD7hlnnB48&#10;/sq03W6tTz92AAAAUBax3FHNV9M7kGzceBpi7lZ1wdqwXMAGAABQAToJLw2flBGxSFsb0o8fAAAA&#10;FE0so7uI8ySjvAAAACWiky+ju4gVSC0vAABACSRJsiZ0IkbE4mWUFwAAoASqnpkBcd5llBcAAKBA&#10;GN1FrF5GeQEAAArEtzkNnYCL1ne52rTpzN70Y4gx6OOxyruvMcoLAABQAL69aejEW7SeB5U7qmGs&#10;OviGjtui5e5rAAAABVDV6O66dScFgwZiDFZ522FGeQEAAHKk291xmOsGQyfdoj3uuGODQQMxFkPH&#10;bRkyygsAAJAjSZJsDp1wy3D9+pODIQMxBk888YTgcVuWvpA0/ZgCAADAtHS73UM9khQ62ZahLwxi&#10;lBdj1Mela8xDx215Jt30owoAAADTEstthB18t249HzEaQ8dp2TJFGQAAQA5wownEuOXiNQAAgBlI&#10;yxkquVgNEcd2Kf3IAgAAwKR0Oq0NgZMrIkamZ1JJP7YAAAAwCTqRLg2fWBExRlsb0o8tAAAAjEtV&#10;d1ZDxMnl4jUAAIApqHLuXUScXMoaAAAAJqTKuXcRcRqZkxcAAGBsYpl7FxHHl7IGAACACfBIUeiE&#10;iohxy5y8AAAAY1JVOYNv07pp05mItfacc87u3RkwdIwXL2UNAAAAq1LF7AwOB+vWnXTgyCOPQGyM&#10;Z5xxevB4L1LKGgAAAMagiptNOBiEAgNinV279qhKRnqZrQEAAGAVOp1kMXQSLdInPvEJwcCAWHdd&#10;phM65ouUOl4AAIBVqKJ+99RTHxMMC4h1t4rASx0vAADACKq6uxqBF5tqNSO81PECAABkUkX9rs0K&#10;vA4Leel6yuHXP+64Y4PbYvM85pijD/r7n3jiCb0ZFfIwqyzH/3bomC9a6ngBAAAyqKJ+12YF3tC2&#10;0+jQEXr99etPDm6PzdPhdvjv705QaNtp9HRkw69vqwq87rymH2sAAAAYpKr5d4sOvBs3nhZ8fY/K&#10;hbbH5pl1jOU1i0J8gTdZTD/WAAAA0Keq+l1bdODNmuPXISW0PTbPrEDqcoTQ9pMaW+CljhcAACBA&#10;VfW7tsjA6xG8UP2u3br1/OBzsHn6OAgdA3mVtcQ3wksdLwAAwEFUVb9riwy8WUHENZ2h7bG5hi5c&#10;y6uON8bASx0vAADAEFXV79oiA2/oYiVbxW1fsVqzarnzOBbiDLzMxwsAAPAjut3uoeETZjkWFXhd&#10;nxl63apu+VqF3k+Xbjh4+f1wMOtPpeV181TWkVXW4JHf0PaTGGng5cI1AACAPlVesGaLCLwON1mj&#10;u76ILfScuut9dvDy++k5hrNql0M69Pl98XP9GqHXb4Ku2Q3t/6yjvDEGXi5cAwAAGMD33g+dMMuy&#10;iMCb9fW1zevK/Bj0CK33ddKAO44OwH7tJo2GO4CG9tXv3Syj3XGO8PrCte6h6cccAABgvqlyhgab&#10;d+B1yMgKf00Y3XVg9xzCDrmhfSxCj5b732xCCUTWNHWzXMgYa+D1tzfpxxwAAGC+qXKGBptn4PVo&#10;ZFYQnHUUr2q9b36v8h7JnVT/DqHfry76fQztl51232INvMzUAAAAkFLlDA02r8DrIJM1emfreme1&#10;WILusHUOvj4WQvtkp6nnjTXwJkmyOf2YAwAAzDe+uCV0sizLPAKvQ2HWBUnWo77eJvTcWPXv6xra&#10;SYOu99Xvhd9XP39wRob+e+CfHdKst3EAdGdh0n/L29dxije/D6NKQvyehJ6XZbwjvMzUAAAAcIjv&#10;xhQ+UZbnrIHX4WXUyK5DWd1KGRxSx63R9f71a2zzCFgOb36t0I0asvTvWn24m0wfE6MC/iQj2LEG&#10;Xn97k37UAQAA5pckSdaETpRlOkvgdTAcFcwcaOo2K8O4o7oOud62yDDv987/xrjh18Ev9Dqx6v0L&#10;7UdfB/lx3t+IAy9TkwEAAFQ9Q4OdJvB6VHdUCUPfOgUw71PWezGoQ1gV++XgG/p9hq1brXRWWB10&#10;tdHeWAOv9bc46ccdAABgPvHtR0MnyTKdJPB6RM7brzYC6vY61ZauVpZhvU8Ond429BplOU5HY5Yp&#10;vqpwnDDv99/HXmjEN+bA629x0o87AADAfFL1lGR2VOB1uHNocCCZpKa1TiO73r/VyjJiCLqD+nde&#10;LfiOWw4Qi6uVNwzqzon/Jv1AG3Pg7U1N1u12797pdI5U+j1i165d9+92W/fT4z9cWFi4b7vd/n2t&#10;v4+W9/bEvfr5XgsLO39n9+7d99Q2v6XH91Db3dR2V/18l507d/7Gnj2tO+s1D9P6O+k17qi2X9XP&#10;d1DbL3e7226/Z8+e2+q5t7nwwgtvref8ou+AoX/3Vlu3br3lvn3bbq72n9+7d+/NtP5n9+3bd1O1&#10;/fSmTZtuIn9S/1/6iZX/PQEAAOSDTohLB58gyzUr8DowOeyF2rKsW8hyIBq1j7GH99VGRv371+3v&#10;McnFen2zOmPRBN52O/lquDFafyj/T7/3D7T8vpY3yP+R/63H35XfVm/9W1r+l9Z5mpnrtbxOfk0/&#10;f0V+WX5J23xRyy9o/efl5xTKPQfjZ+Wn5ae07mpt8wktPy4/qvartP4j8sN6/CG1XanlB7V8v9re&#10;J9+rtvfo8bu1fKfa3qGf367l29S2JN+ix29W2xu1fIOWr1fbZVp/qXytfI3WvUpti1r/b1q+QsuX&#10;a/1eeYl8qdov1vqXyD1qu1DLrtYvqOPQ0TLR45a22anlDvlirdsmL5Bb9fj8hYX2C7U8T54rX6D1&#10;z5fPlc9R29lad1a73Xq2lpu1bpM6Js/U8hnyaQsLyRlaf7p8qrZ5ito2av1p+refrOU/af2TtM0T&#10;dFA9Xm2P07p/UNtjtXyMlo/W65+ibR61cvvOzt9p/SPl36htnZaP0HMfruc+TJ6oxydom4dqebw8&#10;Ttscq/UP0TZ/3unserA6Ukdr/Z9pmwdp+SfqVK3tdn3Rya4Hqu0BWn+klvdX2x+p7X56/h+o43Tf&#10;3buT+2j976kzdbi2+V2tv5e2+W1tc0/9fI9ud9fd1RG7q7b5TT2+i7b5dbXdWdvcSc//tYWFF99R&#10;nb1f0eM76DVur21up21uo7ZfuuCCC2598cXbf8EduIsuuuiW2uYW7ryp7efOO++8m6lD9zP79m26&#10;6dLS0k3UkfupAwcO0HkDiAT9f3NZhs43pZkVeCcxxlHQ1fTvOipcuSygDmFxnAu/Qs+L2XHKNsYx&#10;hsCr8/VmB97rQo2IWLz6/PU6cPJ/5ffl97Tuf7T8rpbfkerAtb8p/0t+XfY7cF+VX5HXap06cO3/&#10;lL0OnDoW12i5X35GwbvXgZOf1PpPaPkxrf+ofv4PLT+i9g9rnU72yZVafkDL92v5XrVdobb3yHfp&#10;8Tvl5WrrdeC0fKuWb1Hbm6Q6cO1/l70OnNpep+Vr1RF4tdpepf/J+KviV2r9K7Tcp7a9+vllanup&#10;vFhepMd71LZbS3XgWgvaRqt7/9kld6qztF1t6sAl27R8kdZtlVvkC+W/al2vAyefp+c/V//2OVp/&#10;tny2fJbWb5ZnymfKp2vd07TN6Vr+i36/p+r1/1nrN8onexRAbU9S2xPV9gQt/1HLx6mz9Vi1n6rl&#10;o9X+91p/ilyvtpO1fKTa/lZt6/T8k/T4EdrmYVr+tTxB2/yV1j90YaH1l3p8nNoeouVfaPlgtR2j&#10;TtXReu6fqsP2IHW21qrtKLU9UMs/VtsDtM0RCwvFfvumbW63Z8/24Ldv2uYW27b527dzD/r2zZ23&#10;Jnz7pmOr0ptO2FkDr4NhHCNp4+uwO6pm1+9JncK73/+sUU5bt5peu9o+jWMMx6X+P7bFPdvrhxsQ&#10;EREnVcHxh/IH8n91grlB674ne9++ad131DH4lpbflP72rdeBk1/TY3/T+GUt1YFLvqhlrwMnP6fH&#10;12j5Wa1TBy75tLxar60OXPvj8mPyKm2TduCSD8lltX9QqgPXfp/sdeC0zbu1fJd8h9oul+q8uZSh&#10;14FzJzO4T2U5beB1iKpTre6go/bZI9Wh58SuA7r/JqF9st7n0PNi13+PaYNvHB2xpFv53WUQERHn&#10;3UkCr0sX8rrBQlWOqnutaygcdFQ4rGsHxfqY87E3quZ62EgC76JHeP1VaaARERERyzAr8DpYODwN&#10;XhFfp6/5QzrwZQUm142GnlM3V6tNrnNnpa//jj4m/TcbFfAjCry9C7wCjYiIiFiGocDrUFj3cDus&#10;9ycr7Do0NWl/HfRC+2kdhkPPqbP+24X2NZJwv+QRXl8UE2pERETEEswKvKFt66y/Dh/eT+sAWKep&#10;u8Z11OwNdbopyDhGHniXXcP7nUADIiIiluQ8BF4H2tDortfVua51NUeVq4S2r6sxB15l3f0OvL6C&#10;NrgBIiIiFu88BN6s4OdR39D2dfKii/YcuOaaaw6Yyy9/+0HtWfW8Tdj3vpEH3m848FY+HQsiIuI8&#10;2/TAO2p0twl1u1deeWUv7JobbrjhoHaPYA/ve3//m1LKUYfA67kSgxsgIiJi8TY98GbNTduEEc69&#10;ey/phdxBvG54u6yZDJo0M0Vo/yKp4T3gi9Z8d6dgIyIiIhZvkwNv1uimv+ZvwujuVVddlcbcHxMq&#10;a3DwC70PtgmjvHUIvL6labARERERi7fJgTfr9sFNmKXAwXZ4dNc4BIe2z3ov6npnuUGjL2nQD76P&#10;f3ADRERELN6mBl6HIO/H8L756/3Q9nVycXExGHaNL2ALPScrFDoIh7avk5EH3v0OvD8cbkBERMTy&#10;bGrgzbqFcN1rdy+99NLMsGtCF671zZqxwYExtH1djD7wttvtZ3Q6yTPlmXLzwkL7WUmSnKX1Z3c6&#10;nXO0fK7WP0++QJ4rz9O6F8otcqsev0gvtE3LF+u52/XCO7V+l0ykaC2orav1u7Xco20u0sqL5UvV&#10;dok226u2fWp7hZav1HJRba/Sv/1qtb1Wj1+n5WVqe71+foPa3ijfpHVv0eO3avk2Ld+u9svlO9X2&#10;Lvkerb9Cvk9t79f6D2h5pZbLavuw/Ige/4faP6p1H9PPn9Dyk/JTavu01n9G7tf6a7T8vNZ/QT9/&#10;Ucsvqf1arfuK/Kq8Tuuul1+XvkXzN7Xu2/I78r+lZ8D4nnSdtEtH/k/r6GAgIuKNbGrgzfoKv641&#10;q55+LFSzO8yowJt18426l3jEHHjl8iFQDZs2bfrJffv2/dSuXbt+Wsubdrvdn927d+/N9Pjntm3b&#10;dnMF61vo51tp/aHqgPzihRdeeOuLL971S9u3b7+tHt9u586dv6xt7rB79+5fWVhYuKPaf63b3XFY&#10;q9W6s9p+Q9vcRet/U9vcTa9x905nx2/t3t26px7/ttrupQ7F7+rne2ub39Py9xcWdt139+7kD/T8&#10;++nxH2mbI7TNkfr5j7V8YLebrFHbWj3+E7X9qZZ/pucerbYHLywkf97ptB6i9cdqm79U2/Fa/1At&#10;T9DyRLU9TNs8XI8foW3Wafk38pFq+zt1etarM/EodYROUdujtf4xWj5Wy3+Q/6jnPl7PfYK2eZIe&#10;/5PanqzlaXruRj33KVr/VHm6tjlDbU9XmzpwnWdquUnrN2ubZ2t5ll7/bK17jnyufL62eYHa/lVt&#10;56nthVqer/Vb5QWy14GTO/Qh2allS0u9fNJRmzpwna46Lhdq/R75ErVdrOXL1KYOXHuv2l6ux6/Q&#10;8t+0XFS7OnDt16jttfJSrb9M/rva3qD1b9TyzVq+RW1LWt/rwGn5Dq17p35+t5bqwLXfK3sdOLV9&#10;UMsrtfyQ2j6sn9V5a18lP6p1H9fjT2h5tdo+JT8tP6u2/Vr3Ofl5+Z/apteBk1+W6sC1v6b1vQ6c&#10;lt/QUh243m3HfSfG72pdrwMnPavL97X8gZYuh6IDh5iDTQy8DkBNKGdwyPWIroPuqFHdYUKvZbOC&#10;Yd3LGiIPvEtp/AIAmA79f/0n3IGTN3EHbuvWrT/T78Dt2bPn59Whu7nW3dIdOHXYfkEdh14HTh2H&#10;26j9tt3uttv3O3DqMP2qO3D6+U56jcO0za/v3r3SgVPbXbX+bvr5HlqvDtzuey4s7PwdddTupbbD&#10;1XZvtd1HS3XgFu6rbf6w223dT525+2v9EdrmAWrrdeC0PGphobW209n1IHWWeh04bXOM2h6sn/9C&#10;y4e027uO0za9Dpza/krLE+Rfq00duIWHqzN2kp67Tm1/q/WP1PJkLdWB6zxKbX+vtker03Cq1j9W&#10;Pk5t6sB1Hq/lE7X+Sdpmg5a9Dpz8Z/kU+S9ad7o6Y0/T8unqjD1Dzz1T6zfJZ8leB06eo/+BP0fL&#10;52nd87XNuVqqA9c5T52RLVp/vnyRtrlAbS9W23a17dDr7tL6lrZpa9nR6y+obbe8UF6kdS9R20u1&#10;fJmee4ncp/Uvl6/U+rQDl7xa61+j5eu0VAeu/XrZ68BpmzdpqQ5c8la1Len136a2y7X+HfJdWv9u&#10;La9Q23ulOnDtD6j9g1q3LD8ke9++af1V8mNq+7j8pNb3OnBafkbLz2qba7RUB679Ba3rdeC0vFbr&#10;vqzlV7X8mrxO7V/X42/Ib2qbb2npO4t+V/qGS9/T4xtkFBduNzHwZs3O4H0NbV+FDrOuxbVvfvOb&#10;ehehXXHFe3rh9tprv3Tg+uuvmyjkDhL69/qGyhqa0MEZ3idL4AUAAIgAh+LACbJUmxh4s766P+ec&#10;s4PbF2V/hNY3h8gjyI7DqJIGG/p7V/He5GncgTfpph93AACA+YTAW4yh+l2PbIa2zVuHXAfcooNt&#10;FqsFXtcwD783ts7TkxF4AQAAIkYnxOWDT5Dl2sTAG/ra3ndcC22bly5NmLTWtghWC7x2+L2xda7j&#10;jTnwttvtLenHHQAAYD7RCZHAm7NZ4afI2+hm3QSiCr797W8Hf8dB/fcdfn/qPD9xzIE3SZLN6ccd&#10;AABgPtEJcWn4BFm2TQu8DjnD+2O9n6HtZ9HlC77RQ0xk3XhiUIfb4feniZ2cOEoaWhvSjzsAAMB8&#10;ohMigTdns2ZoyHuu2RjDrnH9cOj3HdTlHaH3KLRtHYy7pKG1Pv24AwAAzCeu7wudJMu0aYHXwXZ4&#10;f6yDcGj7aY0x7BpPcRb6fQcN/c2tg2No+9iNO/C2j08/7gAAAPOJ6/tCJ8kybVrgzbqlcJ7hx/Pl&#10;xopHnkO/86BZ07bV9S50MQde35gr/bgDAADMJx79CZ0ky3ReAm9eYc6BMpYL1IbxVGih33nYrFHw&#10;OGpeJzfmwJt+1AEAAOYX38I9dJIs06YF3qzRy7zCj2tky8IBdhLGqd+1RXcKyjbiwLucftQBAADm&#10;m6pvPjEvNbx53UnM034VjUeQHV4n+bf8nL17Lwn+zsNm1fASePOWm04AAAD00Imx0rl4mxZ4i5yl&#10;wTeXKBqP6npeX9+GeBJ804vQ7xwydCc66+AY2j52Yw283HQCAAAgxaNAoZNlWc5L4M3j1rmeAaFI&#10;rr766t4o7aQzQHh012E89DuHzAq8oW3rYMSBlxkaAAAATNVTkzUt8DrkDO+PdW1vaPtJLGp2Bo/m&#10;OrBOO7fvODebGDR062XutJa/SZKsST/mAAAA803VMzU0LfBmhR+Paoa2n0SXGuSJR2Ydoh10PbI7&#10;TX3wpKO7NhR4fTOK0LZ1MNbAy5RkAAAAKa1W6/DQybIsmxZ4rX//4X3KYwQzr5KG/kVp/TlzHVin&#10;vRjOgXn49xxlVjj0cRDavg7GGHjb7WR/+hEHAACAqqcma2Lgzbp17jSzEDiUXnrppb1gOevd1QZH&#10;dPuv79f2+mmY5EK1vmXderlMIx3hXUo/4gAAAGCqnJqsiYE3tE82K9Q5gHqU1SO4Llvw6KvraqcN&#10;osP4tYaDrn92YJ323/CI8ODrjWvWBWt1nZLMxjnCywwNAAAAN0InyKXhE2ZZNjHwZo1innLKo3ph&#10;1iO1nv7LoTGvUDuMX9eBNlRf63WT3lRiEL+2R4aHX3c1HQyLKveo0jgDb2t9+vEGAAAAkyTJ5tBJ&#10;swybGHizApAv1ioSB1GP5nqUOGv01SO9s4RsP9cj0aHXXs2sjkAeM1hUaYyBlwvWAAAAhqiyjreJ&#10;gddm1fFedtmlaXTMB4/UeiTXI66jSgymmV93GI9ITzojw6BZpR553YWuKmMLvFywBgAAkEFVdbxN&#10;DbyjbjE8LR5ddcB1cPVI7Tjhc9Za3T7+d8e9dXCWoenIvC60bZ2Mb4Q3WUw/1gAAADBIVXdca2rg&#10;zQpB9tprr01jZDb98gSH1X64neQiMW/r50073dggvgPbJP92yKxyBv/9Q9vXyfhGeKnfBQAACNLp&#10;tDaETp5F29TAa9evP/mgfbNnnfXsH43UOkz2Q63LEhxsPZI6bcD083xhXB5B168xbb3uoA6EvjAt&#10;9F44CIeeUydjC7zU7wIAAGRQVR1vkwOvA8/wvvUtIgz5YrVZSxeMXyOPUd2+vigt9B64nMFhMfSc&#10;OhlZ4F1OP9IAAAAQooo63iYHXps172wRt9Kd5SYSxs/16PCstbqDOgz67xl6D+p8s4lB4wq8STf9&#10;OAMAAECIKup4mx54fUOF4f3rW9TX+S5D8AjtODjk9i+Cy2tEd9Cs0d0iAn9VxhR42+328enHGQAA&#10;AEL4YpfQSbRImx54bVYtbxkzFHi0tn8HN4favl43yxRj4+iwnzW6W/epyAaNKfBSvwsAALAKVdTx&#10;zkPgzQpE1iUPoefUXe9z1lzETdvniAIv9bsAAADj4EnrAyfSwpyHwGuzvtq3TallHTSrdtk2aXTX&#10;xhJ42+32lvRjDAAAAKMou443K/A6FDlIhJ5TR70voRsv9G1SCNy48bTgPtomjmhn1WlXEHip3wUA&#10;ABiHJEnWhE6mRRkKvMM6JHmEtIqayDx1qA3tn3XIr/v+2VFh13Px1r0T49/ff0fvp2uzvU9Zdcpl&#10;/j09w4pLktKPMQAAAKxGmWUN4wTeQR0wHDZCr1UHRwXCus9L64CXFf7qHugdcn2sZu1fyHIDL+UM&#10;AAAAE+GTZ+ikWoSTBt5B/dw6BsRR9a11DYYO8qPCYF3vqOagm3WXuNUs8+/ob2bSjy8AAACMQ5mz&#10;NcwSePvWccR3tRBVl4DoDsdqf0OXo4SeG7MOulmzTIxriYGX2RkAAACmoayyhjwCr3WArNPIqIPi&#10;qIvYbOxB0fswarTa+u8bem6s9gP8JKULWZZ1PCZJsjn92AIAAMAklHUTiqzA6xFOB75JR9nq9NW5&#10;A1FoHwaN9Y5k/t1XC+zuhNSp5GScfRrU++fAn3WMlhV4udkEAADAlJRV1pAVeIe3c5DNumPZsHUq&#10;cRg3ZMUy2jvuCKiDYJ3CrksYxhnVdbj18TW4b55HObRtOYE3WUw/sgAAADANZczJO27g7es5T8cJ&#10;vg5coefHqMPTOBdGORhXdZOKcYOurVvN7moX3LnNx1xWgK0y8DL3LgAAwIz4ZBo6yebppIG3r8PE&#10;aiHRrx16bqxmvRfDer/LCr4Oug6E44xCOxjW7a5x3rfQvvT1iO5qwbWqwMvcuwAAADlR9MVr0wbe&#10;vh5NDD2/b90C2Gr7M6zfP38dH3qtaXXI7ZeQjDOia71dneqn7agyBq8fLl3IsroRXsoZAAAAcqHo&#10;OXlnDbzWwSX0Gn3zDoRF6993koun+rqMw+HLZR+h183Soc7hzAHPo8fjhty+HgWd9N+sWu/vqLA7&#10;SXivboSXcgYAAIBcKPritTwCr3W4CL2OdYCpWyCzq33dvprebwdnB2GP1nr02O+3f3ZInSbcDurX&#10;qNuornXAzyqH8fsxaQeposC7lH5EAQAAIA+KvHgtr8BrR430OuSFnlMH/buH9qkqHQrH/bo/RrPK&#10;Rrxf0wT4KgKvpw1MP54AAACQB57nM3TSzcM8A691YAm9ni36K+Yi9e9edfCte9C1HunPGtV2cA09&#10;ZzUrCLzcWQ0AAKAIihrlzTvwWn+FH3pNf40d2r5OOkRlvWdF6ffNo6J1LAsZNuvY8Hsa2n4cyw68&#10;jO4CAAAURFGjvEUEXo9A5j2KF6Mezfaob9a+zqJDrv82dR4VHzZr9N91zrOMWpcZeD1rClORAQAA&#10;FIinQQqdhGexiMBrs0JInW5IMYmuX3a5Qf+CtNC+Z+nA7Of4b+H3rc4lC6PMGt2dtRNUZuDtdFob&#10;0o8jAAAAFEGr1To8fBKe3qICr82a2qsJX82Po/fTocth2KObff3Y621Tw+2wWaP+eXSAygq8jO4C&#10;AACUhE68y8Mn4lksMvBmTevl9aHtsblmzczgDkBo+0ksK/AmSbI5/RgCAABAkeikuyZ0Mp7WIgOv&#10;R/VCr+2RvtD22FxD8+7OWrvbt4zAy22EAQAASkYn4NxGeYsMvDZrKq95KWvA7JuSeNQ3tP2klhF4&#10;Gd0FAAAoGd/SNHRSnsaiA2/WV9mT3k0L62vW7Ax5lDPYogMvo7sAAAAVkdeMDUUH3qywk9foHsZv&#10;Vi13XhfsFT/Cy8wMAAAAleARp/DJeTKLDrxZdbxNnZ4MDzY0HVmeNyEpOPAuMboLAABQIa4rDJyg&#10;JzIr8Hpe2LwMvb4vXHMgweYbmp6uf/e4PMya39f/duiYn0RfJJp+3AAAAKAqPDdo6EQ9rlmBF7Hu&#10;zhp42+32lvRjBgAAAFUy6wVsBF5sqrMEXi5UAwAAiIxZLmAj8GJTnW3qOy5UAwAAiIpZLmDzKFgo&#10;LCDWWdcNh473MV1KP1oAAAAQE7NcwOZpo3wRWSg4INZJH8e+UHLaOX5dysCFagAAABEz6wVs1tOI&#10;IdbZ0HE9rlyoBgAAEDkemQqdxBFxdd1h5EI1AACAGtDpJN3QyRwRR+sZT9KPEQAAAMSOTt7Lwydz&#10;RMyWUgYAAICa0e3uOCx0UkfEoNw+GAAAoI7MekMKxHlw5QYTOw5LPzYAAABQN6jnRRwtdbsAAAAN&#10;QCd16nkRA1K3CwAA0BCo50UMSt0uAABAk6CeF/HHUrcLAADQUKjnRVyRul0AAIAGo5M99bw411K3&#10;CwAA0HBcs6iTPqEX51KHXep2AQAA5gDXLrqGMRQIEJtrskjYBQAAmCNardbh4VCA2EiXCbsAAABz&#10;SJIkawLBALFpEnYBAADmGUIvNtl2O9nP9GMAAABwSKfT2hAKC4h11nXqLt1JD3MAAACYd3z1eig0&#10;INZRh13m2gUAAICD4MYU2AQJuwAAADASQi/W2ZWw21qfHs4AAAAAYShvwDpK2AUAAICJSJJkcyhU&#10;IMYoZQwAAAAwFR4tC4ULxJh02PX0eulhCwAAADAZzNOLkbvMPLsAAAAwM4RejFTCLgAAAOSHJ/D3&#10;V8eB0IFYhUvcLhgAAAByx6NpChrLQ8EDsWQTZV3CLgAAABSEg4ZCB6EXK9FT5hF2AQAAoBSYqxfL&#10;lDl2AQAAoBK4mA1LkovTAAAAoDooccAipYQBAAAAooESB8xTShgAAAAgSihxwJxcooQBAAAAooUS&#10;B5xFShgAAACgNlDigJNICQMAAADUEt+dTWGG0V5cRW4kAQAAADWn02ltCAcdnHOX3ClKDxMAAACA&#10;erNS25t0A6EH50yXL7gTxKguAAAANBKP6Cnw7A8FIZwLmYEBAAAA5gPKHObO5Xa7fXz65wcAAACY&#10;DyhzaL6ULwAAAACIldkcCL5N0kE3SZLNlC8AAAAADEDwrb8/DrqM6AIAAABkQvCtn5QuAAAAAEwB&#10;wTd+CboAAAAAOeA6UIJvXCro7ifoAgAAABSAQ9ZK2AoHMSzOldHc9hJBFwAAAKAEkiRZ0263twyH&#10;MizEJV+I5hKT9O0HAAAAgDLxDQ0oechXj+a6Q0HIBQAAAIgMf92uwLY0HOBwdfslC+5AULIAAAAA&#10;EDkemfTX8A5wg6EObyx1uQAAAAANwaOWaQBeHgx882Y/4PZrcgm5AAAAAA3FAdg1qgp/jQ7ABFwA&#10;AAAAOMQhsN1urU8DcK1LIBRwPWVbL+DKNQRcAAAAAMhkZRS4tT4thVhKw2QwaJZpOmq73Okki/7d&#10;/HsyegsAAAAAueE7vzlkpmFzy8qUaMmiQqhHh+2yw3EaTIOhdVBvl+pA7RILvYZfr2d35d9obVgZ&#10;sd1xWPprAAAAAADEg0dfHVY9ErsyGrvjMEZk54VDDvl/lOPo2KJuwYUAAAAASUVORK5CYIJQSwME&#10;CgAAAAAAAAAhALsRDIu1CgAAtQoAABQAAABkcnMvbWVkaWEvaW1hZ2UyLnN2Zzxzdmcgd2lkdGg9&#10;IjE3NC45MiIgaGVpZ2h0PSI2Mi41NyIgdmlld0JveD0iMCAwIDE3NC45MiA2Mi41NyIgeG1sbnM9&#10;Imh0dHA6Ly93d3cudzMub3JnLzIwMDAvc3ZnIiB4bWxuczp4bGluaz0iaHR0cDovL3d3dy53My5v&#10;cmcvMTk5OS94bGluayIgb3ZlcmZsb3c9InZpc2libGUiPjxkZWZzPjwvZGVmcz48Zz48bGluZSB4&#10;MT0iMC4wMSIgeTE9IjMwLjQ0IiB4Mj0iMTIzLjkyIiB5Mj0iMzEuMTMiIHN0cm9rZT0iIzlEOUQ5&#10;QyIgc3Ryb2tlLXdpZHRoPSIzLjkyOTkiIHN0cm9rZS1taXRlcmxpbWl0PSIxMCIgZmlsbD0ibm9u&#10;ZSIvPjxjaXJjbGUgY3g9IjE0My42NCIgY3k9IjMxLjI4IiByPSIzMS4yOCIgZmlsbD0iIzlEOUQ5&#10;QyIvPjxnPjxnPjxwYXRoIGQ9Ik0xMzUuOTUgMzkuMDFDMTQyLjI0IDM4LjY0IDE0NS41MSAzNi4z&#10;NyAxNDYuODEgMzUuMjMgMTQ1Ljk2IDM2LjI5IDE0NC4zIDM3Ljk4IDE0MS42MyAzOS4xIDE0MS40&#10;NiAzOS4xNyAxNDEuNDYgMzkuMzcgMTQxLjYzIDM5LjQ0IDE0Mi42OCAzOS45NCAxNDMuOTQgNDAu&#10;MDYgMTQ1LjE2IDM5LjY3IDE0OC4wOCAzOC43MyAxNTAuOTggMzUuNCAxNDkuNiAzMC43MyAxNDku&#10;NTIgMzAuNDYgMTQ5LjAyIDMwLjQzIDE0OC45MSAzMC43MSAxNDcuNyAzMy4zNyAxNDYuMSAzMi42&#10;OCAxNDIuOTggMzMuMTYgMTQwLjcyIDMzLjUgMTM5LjIzIDM1LjI5IDEzOS42MiAzNy4xIDEzOC41&#10;MiAzNy4zNSAxMzcuMjUgMzcuNTYgMTM1LjgyIDM3LjYzIDEzNS41MiAzNy42NSAxMzUuMjQgMzcu&#10;ODEgMTM1LjEzIDM4LjAyIDEzNS4wOCAzOC4xMSAxMzUuMDUgMzguMjMgMTM1LjA1IDM4LjM2IDEz&#10;NS4xIDM4Ljc2IDEzNS40OCAzOS4wMyAxMzUuOTUgMzkuMDFMMTM1Ljk1IDM5LjAxWiIgZmlsbD0i&#10;I0ZGRkZGRiIvPjwvZz48L2c+PGc+PGc+PHBhdGggZD0iTTE2NS43OCAyMi4yIDEyMS40OSAyMi4y&#10;QzEyMS4wOCAyMi4yIDEyMC44IDIyLjQ4IDEyMC44IDIyLjg5TDEyMC44IDQ3LjU5QzEyMC44IDQ4&#10;IDEyMS4wOCA0OC4yOCAxMjEuNDkgNDguMjhMMTY1Ljc4IDQ4LjI4QzE2Ni4xOSA0OC4yOCAxNjYu&#10;NDcgNDggMTY2LjQ3IDQ3LjU5TDE2Ni40NyAyMi44OUMxNjYuNDcgMjIuNTQgMTY2LjIgMjIuMiAx&#10;NjUuNzggMjIuMkwxNjUuNzggMjIuMlpNMTY1LjA5IDI4LjM2QzE2Mi42IDI4LjAxIDE2MC41OSAy&#10;Ni4wOCAxNjAuMzIgMjMuNTlMMTY1LjA5IDIzLjU5IDE2NS4wOSAyOC4zNlpNMTI2Ljk2IDIzLjU4&#10;QzEyNi42MSAyNi4wNyAxMjQuNjggMjguMDggMTIyLjE5IDI4LjM1TDEyMi4xOSAyMy41OCAxMjYu&#10;OTYgMjMuNThaTTEyMi4xOSA0Mi4wNkMxMjQuNjggNDIuNDEgMTI2LjY5IDQ0LjM0IDEyNi45NiA0&#10;Ni44M0wxMjIuMTkgNDYuODMgMTIyLjE5IDQyLjA2Wk0xMjguNDEgNDYuOUMxMjguMDYgNDMuNjUg&#10;MTI1LjUgNDEuMDIgMTIyLjE4IDQwLjY3TDEyMi4xOCAyOS44MUMxMjUuNDMgMjkuNDYgMTI4LjA2&#10;IDI2LjkgMTI4LjQxIDIzLjU4TDE1OC45MyAyMy41OEMxNTkuMjggMjYuODMgMTYxLjg0IDI5LjQ2&#10;IDE2NS4xNiAyOS44MUwxNjUuMTYgNDAuNzRDMTYxLjkxIDQxLjA5IDE1OS4yOCA0My42NSAxNTgu&#10;OTMgNDYuOTdMMTI4LjQxIDQ2Ljk3IDEyOC40MSA0Ni45Wk0xNjAuMzEgNDYuOUMxNjAuNjYgNDQu&#10;NDEgMTYyLjU5IDQyLjQgMTY1LjA4IDQyLjEzTDE2NS4wOCA0Ni45IDE2MC4zMSA0Ni45WiIgZmls&#10;bD0iIzNDM0MzQiIvPjxwYXRoIGQ9Ik0xNDMuNjQgMjUuNDVDMTM4LjI0IDI1LjQ1IDEzMy44MSAy&#10;OS44OCAxMzMuODEgMzUuMjggMTMzLjgxIDQwLjY4IDEzOC4yNCA0NS4xMSAxNDMuNjQgNDUuMTEg&#10;MTQ5LjA0IDQ1LjExIDE1My40NyA0MC42OCAxNTMuNDcgMzUuMjEgMTUzLjQ2IDI5Ljc0IDE0OS4w&#10;MyAyNS40NSAxNDMuNjQgMjUuNDVMMTQzLjY0IDI1LjQ1Wk0xNDMuNjQgNDMuNjVDMTM5IDQzLjY1&#10;IDEzNS4yIDM5Ljg1IDEzNS4yIDM1LjIxIDEzNS4yIDMwLjU3IDEzOSAyNi43NyAxNDMuNjQgMjYu&#10;NzcgMTQ4LjI4IDI2Ljc3IDE1Mi4wOCAzMC41NyAxNTIuMDggMzUuMjEgMTUyLjA4IDM5LjkxIDE0&#10;OC4yNyA0My42NSAxNDMuNjQgNDMuNjVaIiBmaWxsPSIjM0MzQzNCIi8+PHBhdGggZD0iTTEyMi40&#10;NiAxOC44OEMxMjIuNDYgMTkuMjkgMTIyLjc0IDE5LjU3IDEyMy4xNSAxOS41N0wxNjMuOTggMTku&#10;NTdDMTY0LjM5IDE5LjU3IDE2NC42NyAxOS4yOSAxNjQuNjcgMTguODggMTY0LjY3IDE4LjQ3IDE2&#10;NC4zOSAxOC4xOSAxNjMuOTggMTguMTlMMTIzLjE1IDE4LjE5QzEyMi43NCAxOC4xOSAxMjIuNDYg&#10;MTguNTMgMTIyLjQ2IDE4Ljg4WiIgZmlsbD0iIzNDM0MzQiIvPjxwYXRoIGQ9Ik0xMjQuMTkgMTUu&#10;N0MxMjQuMTkgMTYuMTEgMTI0LjQ3IDE2LjM5IDEyNC44OCAxNi4zOUwxNjIuMjUgMTYuMzlDMTYy&#10;LjY2IDE2LjM5IDE2Mi45NCAxNi4xMSAxNjIuOTQgMTUuNyAxNjIuOTQgMTUuMjkgMTYyLjY2IDE1&#10;LjAxIDE2Mi4yNSAxNS4wMUwxMjQuODggMTUuMDFDMTI0LjQ3IDE1IDEyNC4xOSAxNS4yOCAxMjQu&#10;MTkgMTUuN0wxMjQuMTkgMTUuN1oiIGZpbGw9IiMzQzNDM0IiLz48cGF0aCBkPSJNMTU5LjgzIDEz&#10;LjEzQzE2MC4yNCAxMy4xMyAxNjAuNTIgMTIuODUgMTYwLjUyIDEyLjQ0IDE2MC41MiAxMi4wMyAx&#10;NjAuMjQgMTEuNzUgMTU5LjgzIDExLjc1TDEyNy4yNCAxMS43NUMxMjYuODMgMTEuNzUgMTI2LjU1&#10;IDEyLjAzIDEyNi41NSAxMi40NCAxMjYuNTUgMTIuODUgMTI2LjgzIDEzLjEzIDEyNy4yNCAxMy4x&#10;M0wxNTkuODMgMTMuMTNaIiBmaWxsPSIjM0MzQzNCIi8+PC9nPjwvZz48L2c+PC9zdmc+UEsDBBQA&#10;BgAIAAAAIQAc4vgN4QAAAAoBAAAPAAAAZHJzL2Rvd25yZXYueG1sTI9BT4NAEIXvJv6HzZh4owvU&#10;YkWWpmnUU9PE1qTxNoUpkLK7hN0C/feOJz1O3pc338tWk27FQL1rrFEQzUIQZApbNqZS8HV4D5Yg&#10;nEdTYmsNKbiRg1V+f5dhWtrRfNKw95XgEuNSVFB736VSuqImjW5mOzKcnW2v0fPZV7LsceRy3co4&#10;DBOpsTH8ocaONjUVl/1VK/gYcVzPo7dhezlvbt+Hxe64jUipx4dp/QrC0+T/YPjVZ3XI2elkr6Z0&#10;olUQxMnLnFlOFgkIJoKEt5wUxM/hE8g8k/8n5D8AAAD//wMAUEsDBBQABgAIAAAAIQAiVg7uxwAA&#10;AKUBAAAZAAAAZHJzL19yZWxzL2Uyb0RvYy54bWwucmVsc7yQsWoDMQyG90LewWjv+e6GUkp8WUoh&#10;a0gfQNg6n8lZNpYbmrePaZYGAt06SuL//g9td99xVWcqEhIbGLoeFLFNLrA38Hn8eH4FJRXZ4ZqY&#10;DFxIYDdtnrYHWrG2kCwhi2oUFgNLrflNa7ELRZQuZeJ2mVOJWNtYvM5oT+hJj33/ostvBkx3TLV3&#10;BsrejaCOl9ya/2aneQ6W3pP9isT1QYUOsXU3IBZP1UAkF/C2HDs5e9CPHYb/cRi6zD8O+u650xUA&#10;AP//AwBQSwECLQAUAAYACAAAACEAqNbHqBMBAABJAgAAEwAAAAAAAAAAAAAAAAAAAAAAW0NvbnRl&#10;bnRfVHlwZXNdLnhtbFBLAQItABQABgAIAAAAIQA4/SH/1gAAAJQBAAALAAAAAAAAAAAAAAAAAEQB&#10;AABfcmVscy8ucmVsc1BLAQItABQABgAIAAAAIQA0EEodsQMAAHQIAAAOAAAAAAAAAAAAAAAAAEMC&#10;AABkcnMvZTJvRG9jLnhtbFBLAQItAAoAAAAAAAAAIQDIB0UGFykAABcpAAAUAAAAAAAAAAAAAAAA&#10;ACAGAABkcnMvbWVkaWEvaW1hZ2UxLnBuZ1BLAQItAAoAAAAAAAAAIQC7EQyLtQoAALUKAAAUAAAA&#10;AAAAAAAAAAAAAGkvAABkcnMvbWVkaWEvaW1hZ2UyLnN2Z1BLAQItABQABgAIAAAAIQAc4vgN4QAA&#10;AAoBAAAPAAAAAAAAAAAAAAAAAFA6AABkcnMvZG93bnJldi54bWxQSwECLQAUAAYACAAAACEAIlYO&#10;7scAAAClAQAAGQAAAAAAAAAAAAAAAABeOwAAZHJzL19yZWxzL2Uyb0RvYy54bWwucmVsc1BLBQYA&#10;AAAABwAHAL4BAABcPAAAAAA=&#10;">
                <v:rect id="Rectangle 380" o:spid="_x0000_s1043" style="position:absolute;top:6960;width:12261;height:92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08wgAAANwAAAAPAAAAZHJzL2Rvd25yZXYueG1sRE9Na8JA&#10;EL0X+h+WKXhrNqmgkrpK0yIGqgdjex+y0ySYnQ3ZNYn/3j0UPD7e93o7mVYM1LvGsoIkikEQl1Y3&#10;XCn4Oe9eVyCcR9bYWiYFN3Kw3Tw/rTHVduQTDYWvRAhhl6KC2vsuldKVNRl0ke2IA/dne4M+wL6S&#10;uscxhJtWvsXxQhpsODTU2NFnTeWluBoFTX5JdHbw+XI/HtsBv75/p2yp1Oxl+ngH4WnyD/G/O9cK&#10;5qswP5wJR0Bu7gAAAP//AwBQSwECLQAUAAYACAAAACEA2+H2y+4AAACFAQAAEwAAAAAAAAAAAAAA&#10;AAAAAAAAW0NvbnRlbnRfVHlwZXNdLnhtbFBLAQItABQABgAIAAAAIQBa9CxbvwAAABUBAAALAAAA&#10;AAAAAAAAAAAAAB8BAABfcmVscy8ucmVsc1BLAQItABQABgAIAAAAIQBS3l08wgAAANwAAAAPAAAA&#10;AAAAAAAAAAAAAAcCAABkcnMvZG93bnJldi54bWxQSwUGAAAAAAMAAwC3AAAA9gIAAAAA&#10;" fillcolor="#f2f2f2" stroked="f" strokeweight="1pt">
                  <v:textbox inset="4mm,1mm,7mm">
                    <w:txbxContent>
                      <w:p w14:paraId="4A8EE46D" w14:textId="77777777" w:rsidR="0056270E" w:rsidRPr="006857A9" w:rsidRDefault="0056270E" w:rsidP="0026710B">
                        <w:pPr>
                          <w:ind w:left="-142"/>
                          <w:rPr>
                            <w:rFonts w:asciiTheme="minorHAnsi" w:hAnsiTheme="minorHAnsi" w:cstheme="minorHAnsi"/>
                            <w:b/>
                            <w:bCs/>
                            <w:color w:val="000000"/>
                            <w:sz w:val="20"/>
                          </w:rPr>
                        </w:pPr>
                        <w:r w:rsidRPr="006857A9">
                          <w:rPr>
                            <w:rFonts w:asciiTheme="minorHAnsi" w:hAnsiTheme="minorHAnsi" w:cstheme="minorHAnsi"/>
                            <w:b/>
                            <w:bCs/>
                            <w:color w:val="000000"/>
                            <w:sz w:val="20"/>
                          </w:rPr>
                          <w:t xml:space="preserve">Asset allocation </w:t>
                        </w:r>
                        <w:r w:rsidRPr="006857A9">
                          <w:rPr>
                            <w:rFonts w:asciiTheme="minorHAnsi" w:hAnsiTheme="minorHAnsi" w:cstheme="minorHAnsi"/>
                            <w:bCs/>
                            <w:color w:val="000000"/>
                            <w:sz w:val="20"/>
                          </w:rPr>
                          <w:t>describes the share of investments in specific assets.</w:t>
                        </w:r>
                      </w:p>
                      <w:p w14:paraId="66DE0588" w14:textId="77777777" w:rsidR="0056270E" w:rsidRPr="00776340" w:rsidRDefault="0056270E" w:rsidP="0026710B">
                        <w:pPr>
                          <w:rPr>
                            <w:color w:val="000000"/>
                          </w:rPr>
                        </w:pPr>
                      </w:p>
                    </w:txbxContent>
                  </v:textbox>
                </v:rect>
                <v:shape id="Graphic 233" o:spid="_x0000_s1044" type="#_x0000_t75" style="position:absolute;width:16668;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sKxgAAANwAAAAPAAAAZHJzL2Rvd25yZXYueG1sRI9PawIx&#10;FMTvQr9DeII3zeqClNW4VEUrPVVbaXt7bN7+oZuXJUl1/fZNoeBxmJnfMMu8N624kPONZQXTSQKC&#10;uLC64UrB+9tu/AjCB2SNrWVScCMP+ephsMRM2ysf6XIKlYgQ9hkqqEPoMil9UZNBP7EdcfRK6wyG&#10;KF0ltcNrhJtWzpJkLg02HBdq7GhTU/F9+jEK2v0h3Wz7r+fPrdutXz5u03n5elZqNOyfFiAC9eEe&#10;/m8ftIJZmsLfmXgE5OoXAAD//wMAUEsBAi0AFAAGAAgAAAAhANvh9svuAAAAhQEAABMAAAAAAAAA&#10;AAAAAAAAAAAAAFtDb250ZW50X1R5cGVzXS54bWxQSwECLQAUAAYACAAAACEAWvQsW78AAAAVAQAA&#10;CwAAAAAAAAAAAAAAAAAfAQAAX3JlbHMvLnJlbHNQSwECLQAUAAYACAAAACEAaWHrCsYAAADcAAAA&#10;DwAAAAAAAAAAAAAAAAAHAgAAZHJzL2Rvd25yZXYueG1sUEsFBgAAAAADAAMAtwAAAPoCAAAAAA==&#10;">
                  <v:imagedata r:id="rId26" o:title=""/>
                </v:shape>
                <w10:wrap type="square"/>
              </v:group>
            </w:pict>
          </mc:Fallback>
        </mc:AlternateContent>
      </w:r>
    </w:p>
    <w:p w14:paraId="1F7E90D1" w14:textId="049C0CDF" w:rsidR="008E4530" w:rsidRDefault="0026710B" w:rsidP="0026710B">
      <w:pPr>
        <w:spacing w:after="0"/>
        <w:jc w:val="both"/>
        <w:rPr>
          <w:rFonts w:ascii="Calibri" w:eastAsia="Calibri" w:hAnsi="Calibri"/>
          <w:b/>
          <w:bCs/>
          <w:noProof/>
          <w:sz w:val="24"/>
          <w:szCs w:val="24"/>
          <w:lang w:eastAsia="en-US"/>
        </w:rPr>
      </w:pPr>
      <w:r w:rsidRPr="00776340">
        <w:rPr>
          <w:rFonts w:ascii="Calibri" w:eastAsia="Calibri" w:hAnsi="Calibri"/>
          <w:b/>
          <w:bCs/>
          <w:noProof/>
          <w:sz w:val="24"/>
        </w:rPr>
        <w:t xml:space="preserve">What is the asset allocation </w:t>
      </w:r>
      <w:r>
        <w:rPr>
          <w:rFonts w:ascii="Calibri" w:eastAsia="Calibri" w:hAnsi="Calibri"/>
          <w:b/>
          <w:bCs/>
          <w:noProof/>
          <w:sz w:val="24"/>
        </w:rPr>
        <w:t>planned for this financial product</w:t>
      </w:r>
      <w:r w:rsidRPr="00776340">
        <w:rPr>
          <w:rFonts w:ascii="Calibri" w:eastAsia="Calibri" w:hAnsi="Calibri"/>
          <w:b/>
          <w:bCs/>
          <w:noProof/>
          <w:sz w:val="24"/>
        </w:rPr>
        <w:t>?</w:t>
      </w:r>
      <w:r w:rsidR="004A7462">
        <w:rPr>
          <w:rFonts w:ascii="Calibri" w:eastAsia="Calibri" w:hAnsi="Calibri"/>
          <w:b/>
          <w:bCs/>
          <w:noProof/>
          <w:sz w:val="24"/>
        </w:rPr>
        <w:t xml:space="preserve"> </w:t>
      </w:r>
    </w:p>
    <w:p w14:paraId="07337CFA" w14:textId="30365BC2" w:rsidR="004A509D" w:rsidRDefault="004A509D" w:rsidP="0026710B">
      <w:pPr>
        <w:spacing w:after="0"/>
        <w:jc w:val="both"/>
        <w:rPr>
          <w:rFonts w:asciiTheme="minorHAnsi" w:hAnsiTheme="minorHAnsi" w:cstheme="minorHAnsi"/>
          <w:sz w:val="20"/>
          <w:lang w:val="en-US"/>
        </w:rPr>
      </w:pPr>
    </w:p>
    <w:p w14:paraId="299AAABF" w14:textId="5848CE90" w:rsidR="00D03D01" w:rsidRDefault="000525FC" w:rsidP="0026710B">
      <w:pPr>
        <w:spacing w:after="0"/>
        <w:jc w:val="both"/>
        <w:rPr>
          <w:rFonts w:asciiTheme="minorHAnsi" w:hAnsiTheme="minorHAnsi" w:cstheme="minorHAnsi"/>
          <w:sz w:val="20"/>
          <w:lang w:val="en-US"/>
        </w:rPr>
      </w:pPr>
      <w:r w:rsidRPr="003A1C01">
        <w:rPr>
          <w:rFonts w:ascii="Calibri" w:eastAsia="Calibri" w:hAnsi="Calibri"/>
          <w:noProof/>
          <w:sz w:val="18"/>
          <w:szCs w:val="18"/>
        </w:rPr>
        <mc:AlternateContent>
          <mc:Choice Requires="wps">
            <w:drawing>
              <wp:anchor distT="0" distB="0" distL="114300" distR="114300" simplePos="0" relativeHeight="251657248" behindDoc="0" locked="0" layoutInCell="1" allowOverlap="1" wp14:anchorId="0FC00FD0" wp14:editId="604422D5">
                <wp:simplePos x="0" y="0"/>
                <wp:positionH relativeFrom="margin">
                  <wp:posOffset>64135</wp:posOffset>
                </wp:positionH>
                <wp:positionV relativeFrom="margin">
                  <wp:posOffset>1445895</wp:posOffset>
                </wp:positionV>
                <wp:extent cx="5117465" cy="2995295"/>
                <wp:effectExtent l="0" t="0" r="6985" b="0"/>
                <wp:wrapSquare wrapText="bothSides"/>
                <wp:docPr id="198" name="Rectangle 198"/>
                <wp:cNvGraphicFramePr/>
                <a:graphic xmlns:a="http://schemas.openxmlformats.org/drawingml/2006/main">
                  <a:graphicData uri="http://schemas.microsoft.com/office/word/2010/wordprocessingShape">
                    <wps:wsp>
                      <wps:cNvSpPr/>
                      <wps:spPr>
                        <a:xfrm>
                          <a:off x="0" y="0"/>
                          <a:ext cx="5117465" cy="2995295"/>
                        </a:xfrm>
                        <a:prstGeom prst="rect">
                          <a:avLst/>
                        </a:prstGeom>
                        <a:solidFill>
                          <a:srgbClr val="EA933B">
                            <a:lumMod val="20000"/>
                            <a:lumOff val="80000"/>
                          </a:srgbClr>
                        </a:solidFill>
                        <a:ln w="12700" cap="flat" cmpd="sng" algn="ctr">
                          <a:noFill/>
                          <a:prstDash val="solid"/>
                          <a:miter lim="800000"/>
                        </a:ln>
                        <a:effectLst/>
                      </wps:spPr>
                      <wps:txbx>
                        <w:txbxContent>
                          <w:p w14:paraId="2E4EE66A" w14:textId="77777777" w:rsidR="0056270E" w:rsidRPr="00632BFC" w:rsidRDefault="0056270E" w:rsidP="00632BFC">
                            <w:pPr>
                              <w:jc w:val="center"/>
                            </w:pPr>
                            <w:r>
                              <w:rPr>
                                <w:noProof/>
                              </w:rPr>
                              <w:drawing>
                                <wp:inline distT="0" distB="0" distL="0" distR="0" wp14:anchorId="69717C2A" wp14:editId="4E75E20E">
                                  <wp:extent cx="4517390" cy="1177290"/>
                                  <wp:effectExtent l="0" t="0" r="0" b="381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3EA2A6E" w14:textId="77777777" w:rsidR="0056270E" w:rsidRDefault="0056270E" w:rsidP="00632BFC">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1 Aligned with 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696A8118" w14:textId="77777777" w:rsidR="0056270E" w:rsidRPr="00B434C2" w:rsidRDefault="0056270E" w:rsidP="00632BFC">
                            <w:pPr>
                              <w:spacing w:after="0"/>
                              <w:rPr>
                                <w:rFonts w:asciiTheme="minorHAnsi" w:hAnsiTheme="minorHAnsi" w:cstheme="minorHAnsi"/>
                                <w:color w:val="000000"/>
                                <w:sz w:val="8"/>
                                <w:szCs w:val="8"/>
                              </w:rPr>
                            </w:pPr>
                          </w:p>
                          <w:p w14:paraId="35E76C55" w14:textId="210C80EF" w:rsidR="0056270E" w:rsidRDefault="0056270E" w:rsidP="00632BFC">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#2</w:t>
                            </w:r>
                            <w:r w:rsidR="001A6E8F">
                              <w:rPr>
                                <w:rFonts w:asciiTheme="minorHAnsi" w:hAnsiTheme="minorHAnsi" w:cstheme="minorHAnsi"/>
                                <w:b/>
                                <w:bCs/>
                                <w:color w:val="000000"/>
                                <w:sz w:val="18"/>
                              </w:rPr>
                              <w:t xml:space="preserve"> </w:t>
                            </w:r>
                            <w:r w:rsidRPr="00674608">
                              <w:rPr>
                                <w:rFonts w:asciiTheme="minorHAnsi" w:hAnsiTheme="minorHAnsi" w:cstheme="minorHAnsi"/>
                                <w:b/>
                                <w:bCs/>
                                <w:color w:val="000000"/>
                                <w:sz w:val="18"/>
                              </w:rPr>
                              <w:t xml:space="preserve">Other </w:t>
                            </w:r>
                            <w:r w:rsidRPr="00674608">
                              <w:rPr>
                                <w:rFonts w:asciiTheme="minorHAnsi" w:hAnsiTheme="minorHAnsi" w:cstheme="minorHAnsi"/>
                                <w:bCs/>
                                <w:color w:val="000000"/>
                                <w:sz w:val="18"/>
                              </w:rPr>
                              <w:t>includes the remaining investments of the financial product which are neither aligned with the environmental or social characteristics, nor are qualified as sustainable investments.</w:t>
                            </w:r>
                          </w:p>
                          <w:p w14:paraId="2DA36E08" w14:textId="77777777" w:rsidR="001A6E8F" w:rsidRDefault="001A6E8F" w:rsidP="00632BFC">
                            <w:pPr>
                              <w:spacing w:after="0"/>
                              <w:rPr>
                                <w:rFonts w:asciiTheme="minorHAnsi" w:hAnsiTheme="minorHAnsi" w:cstheme="minorHAnsi"/>
                                <w:bCs/>
                                <w:color w:val="000000"/>
                                <w:sz w:val="18"/>
                              </w:rPr>
                            </w:pPr>
                          </w:p>
                          <w:p w14:paraId="02774E3E" w14:textId="77777777" w:rsidR="001A6E8F" w:rsidRPr="001A6E8F" w:rsidRDefault="001A6E8F" w:rsidP="001A6E8F">
                            <w:pPr>
                              <w:spacing w:after="0"/>
                              <w:rPr>
                                <w:rFonts w:asciiTheme="minorHAnsi" w:hAnsiTheme="minorHAnsi" w:cstheme="minorHAnsi"/>
                                <w:bCs/>
                                <w:color w:val="000000"/>
                                <w:sz w:val="18"/>
                              </w:rPr>
                            </w:pPr>
                            <w:r w:rsidRPr="001A6E8F">
                              <w:rPr>
                                <w:rFonts w:asciiTheme="minorHAnsi" w:hAnsiTheme="minorHAnsi" w:cstheme="minorHAnsi"/>
                                <w:bCs/>
                                <w:color w:val="000000"/>
                                <w:sz w:val="18"/>
                              </w:rPr>
                              <w:t>The category #1 Aligned with E/S characteristics addresses:</w:t>
                            </w:r>
                          </w:p>
                          <w:p w14:paraId="36014564" w14:textId="77777777" w:rsidR="001A6E8F" w:rsidRPr="001A6E8F" w:rsidRDefault="001A6E8F" w:rsidP="001A6E8F">
                            <w:pPr>
                              <w:spacing w:after="0"/>
                              <w:rPr>
                                <w:rFonts w:asciiTheme="minorHAnsi" w:hAnsiTheme="minorHAnsi" w:cstheme="minorHAnsi"/>
                                <w:bCs/>
                                <w:color w:val="000000"/>
                                <w:sz w:val="18"/>
                              </w:rPr>
                            </w:pPr>
                            <w:r w:rsidRPr="001A6E8F">
                              <w:rPr>
                                <w:rFonts w:asciiTheme="minorHAnsi" w:hAnsiTheme="minorHAnsi" w:cstheme="minorHAnsi"/>
                                <w:bCs/>
                                <w:color w:val="000000"/>
                                <w:sz w:val="18"/>
                              </w:rPr>
                              <w:t>- The Subcategory #1A Sustainable covers sustainable investments with environmental or social objectives.</w:t>
                            </w:r>
                          </w:p>
                          <w:p w14:paraId="0C0E2B5F" w14:textId="69CFCEE4" w:rsidR="001A6E8F" w:rsidRDefault="001A6E8F" w:rsidP="001A6E8F">
                            <w:pPr>
                              <w:spacing w:after="0"/>
                              <w:rPr>
                                <w:rFonts w:asciiTheme="minorHAnsi" w:hAnsiTheme="minorHAnsi" w:cstheme="minorHAnsi"/>
                                <w:bCs/>
                                <w:color w:val="000000"/>
                                <w:sz w:val="18"/>
                              </w:rPr>
                            </w:pPr>
                            <w:r w:rsidRPr="001A6E8F">
                              <w:rPr>
                                <w:rFonts w:asciiTheme="minorHAnsi" w:hAnsiTheme="minorHAnsi" w:cstheme="minorHAnsi"/>
                                <w:bCs/>
                                <w:color w:val="000000"/>
                                <w:sz w:val="18"/>
                              </w:rPr>
                              <w:t>- The sub-category #1B Other E/S characteristics covers investments aligned with the environmental or social characteristics that do not qualify as sustainable investments.</w:t>
                            </w:r>
                          </w:p>
                          <w:p w14:paraId="19469730" w14:textId="77777777" w:rsidR="008F22DD" w:rsidRDefault="008F22DD" w:rsidP="00632BFC">
                            <w:pPr>
                              <w:spacing w:after="0"/>
                              <w:rPr>
                                <w:rFonts w:asciiTheme="minorHAnsi" w:hAnsiTheme="minorHAnsi" w:cstheme="minorHAnsi"/>
                                <w:bCs/>
                                <w:color w:val="000000"/>
                                <w:sz w:val="18"/>
                              </w:rPr>
                            </w:pPr>
                          </w:p>
                          <w:p w14:paraId="1575AA74" w14:textId="77777777" w:rsidR="008F22DD" w:rsidRDefault="008F22DD" w:rsidP="00632BFC">
                            <w:pPr>
                              <w:spacing w:after="0"/>
                              <w:rPr>
                                <w:rFonts w:asciiTheme="minorHAnsi" w:hAnsiTheme="minorHAnsi" w:cstheme="minorHAnsi"/>
                                <w:bCs/>
                                <w:color w:val="000000"/>
                                <w:sz w:val="18"/>
                              </w:rPr>
                            </w:pPr>
                          </w:p>
                          <w:p w14:paraId="0A33C0F7" w14:textId="77777777" w:rsidR="0056270E" w:rsidRPr="00B434C2" w:rsidRDefault="0056270E" w:rsidP="00632BFC">
                            <w:pPr>
                              <w:spacing w:after="0"/>
                              <w:rPr>
                                <w:rFonts w:asciiTheme="minorHAnsi" w:hAnsiTheme="minorHAnsi" w:cstheme="minorHAnsi"/>
                                <w:bCs/>
                                <w:color w:val="000000"/>
                                <w:sz w:val="8"/>
                                <w:szCs w:val="8"/>
                              </w:rPr>
                            </w:pPr>
                          </w:p>
                          <w:p w14:paraId="6D7A379B" w14:textId="77777777" w:rsidR="0056270E" w:rsidRDefault="0056270E" w:rsidP="00632BFC">
                            <w:pPr>
                              <w:jc w:val="center"/>
                            </w:pPr>
                          </w:p>
                          <w:p w14:paraId="04B427BA" w14:textId="77777777" w:rsidR="0056270E" w:rsidRPr="000D37D3" w:rsidRDefault="0056270E" w:rsidP="00632B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00FD0" id="Rectangle 198" o:spid="_x0000_s1045" style="position:absolute;left:0;text-align:left;margin-left:5.05pt;margin-top:113.85pt;width:402.95pt;height:235.85pt;z-index:251657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GfjeQIAAO4EAAAOAAAAZHJzL2Uyb0RvYy54bWysVEtPGzEQvlfqf7B8L5uEBEjEBqVQqkoU&#10;kKDi7Hi9WUu2xx072aW/nrF3QyjtqerFOy9/8/A3e37RWcN2CoMGV/Lx0Ygz5SRU2m1K/uPx+tMZ&#10;ZyEKVwkDTpX8WQV+sfz44bz1CzWBBkylkBGIC4vWl7yJ0S+KIshGWRGOwCtHzhrQikgqbooKRUvo&#10;1hST0eikaAErjyBVCGS96p18mfHrWsl4V9dBRWZKTrXFfGI+1+ksludisUHhGy2HMsQ/VGGFdpT0&#10;FepKRMG2qP+AsloiBKjjkQRbQF1rqXIP1M149K6bh0Z4lXuh4QT/Oqbw/2Dl7e7B3yONofVhEUhM&#10;XXQ12vSl+liXh/X8OizVRSbJOBuPT6cnM84k+Sbz+Wwyn6VxFofrHkP8qsCyJJQc6TXykMTuJsQ+&#10;dB+SsgUwurrWxmQFN+tLg2wn6OW+rObHx5/zXbO136HqzUSA0fCEZKaH7s1nezOVEnqYXNZv+Max&#10;lgg7OSUEJgVRrzYikmh9VfLgNpwJsyFOy4g5sYNUWuZLKvpKhKZPl2F7Ilkdic1G25LnInJxVIVx&#10;qSWV+Ti0fhh3kmK37pimxGcJKFnWUD3fI0PoKRu8vNaU9kaEeC+QOEpl097FOzpqA9QLDBJnDeCv&#10;v9lTPFGHvJy1xHnq8+dWoOLMfHNEqvl4Ok1LkpXp7HRCCr71rN963NZeAj3OmDbcyyym+Gj2Yo1g&#10;n2g9VykruYSTlLuf6KBcxn4XacGlWq1yGC2GF/HGPXiZwNPk0sAfuyeBfqBSJBbewn4/xOIdo/rY&#10;dNPBahuh1pluh7kSH5JCS5WZMfwA0ta+1XPU4Te1fAEAAP//AwBQSwMEFAAGAAgAAAAhAHxiYDvi&#10;AAAACgEAAA8AAABkcnMvZG93bnJldi54bWxMj91Kw0AQhe8F32EZwRtpN4k1bWM2JQgFsaC2+gDb&#10;7OaHZGdjdpvEt3e80svDfJz5TrqbTcdGPbjGooBwGQDTWFjVYCXg82O/2ABzXqKSnUUt4Fs72GXX&#10;V6lMlJ3wqMeTrxiVoEukgNr7PuHcFbU20i1tr5FupR2M9BSHiqtBTlRuOh4FQcyNbJA+1LLXT7Uu&#10;2tPFCCjb/etz+ZDfv6n2bpUf+Nf7NL4IcXsz54/AvJ79Hwy/+qQOGTmd7QWVYx3lICRSQBSt18AI&#10;2IQxjTsLiLfbFfAs5f8nZD8AAAD//wMAUEsBAi0AFAAGAAgAAAAhALaDOJL+AAAA4QEAABMAAAAA&#10;AAAAAAAAAAAAAAAAAFtDb250ZW50X1R5cGVzXS54bWxQSwECLQAUAAYACAAAACEAOP0h/9YAAACU&#10;AQAACwAAAAAAAAAAAAAAAAAvAQAAX3JlbHMvLnJlbHNQSwECLQAUAAYACAAAACEANhxn43kCAADu&#10;BAAADgAAAAAAAAAAAAAAAAAuAgAAZHJzL2Uyb0RvYy54bWxQSwECLQAUAAYACAAAACEAfGJgO+IA&#10;AAAKAQAADwAAAAAAAAAAAAAAAADTBAAAZHJzL2Rvd25yZXYueG1sUEsFBgAAAAAEAAQA8wAAAOIF&#10;AAAAAA==&#10;" fillcolor="#fbe9d8" stroked="f" strokeweight="1pt">
                <v:textbox>
                  <w:txbxContent>
                    <w:p w14:paraId="2E4EE66A" w14:textId="77777777" w:rsidR="0056270E" w:rsidRPr="00632BFC" w:rsidRDefault="0056270E" w:rsidP="00632BFC">
                      <w:pPr>
                        <w:jc w:val="center"/>
                      </w:pPr>
                      <w:r>
                        <w:rPr>
                          <w:noProof/>
                        </w:rPr>
                        <w:drawing>
                          <wp:inline distT="0" distB="0" distL="0" distR="0" wp14:anchorId="69717C2A" wp14:editId="4E75E20E">
                            <wp:extent cx="4517390" cy="1177290"/>
                            <wp:effectExtent l="0" t="0" r="0" b="381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23EA2A6E" w14:textId="77777777" w:rsidR="0056270E" w:rsidRDefault="0056270E" w:rsidP="00632BFC">
                      <w:pPr>
                        <w:spacing w:after="0"/>
                        <w:rPr>
                          <w:rFonts w:asciiTheme="minorHAnsi" w:hAnsiTheme="minorHAnsi" w:cstheme="minorHAnsi"/>
                          <w:color w:val="000000"/>
                          <w:sz w:val="18"/>
                        </w:rPr>
                      </w:pPr>
                      <w:r w:rsidRPr="00674608">
                        <w:rPr>
                          <w:rFonts w:asciiTheme="minorHAnsi" w:hAnsiTheme="minorHAnsi" w:cstheme="minorHAnsi"/>
                          <w:b/>
                          <w:bCs/>
                          <w:color w:val="000000"/>
                          <w:sz w:val="20"/>
                        </w:rPr>
                        <w:t>#</w:t>
                      </w:r>
                      <w:r w:rsidRPr="00674608">
                        <w:rPr>
                          <w:rFonts w:asciiTheme="minorHAnsi" w:hAnsiTheme="minorHAnsi" w:cstheme="minorHAnsi"/>
                          <w:b/>
                          <w:bCs/>
                          <w:color w:val="000000"/>
                          <w:sz w:val="18"/>
                        </w:rPr>
                        <w:t>1 Aligned with E/S</w:t>
                      </w:r>
                      <w:r w:rsidRPr="00674608">
                        <w:rPr>
                          <w:rFonts w:asciiTheme="minorHAnsi" w:hAnsiTheme="minorHAnsi" w:cstheme="minorHAnsi"/>
                          <w:color w:val="000000"/>
                          <w:sz w:val="18"/>
                        </w:rPr>
                        <w:t xml:space="preserve"> </w:t>
                      </w:r>
                      <w:r w:rsidRPr="00674608">
                        <w:rPr>
                          <w:rFonts w:asciiTheme="minorHAnsi" w:hAnsiTheme="minorHAnsi" w:cstheme="minorHAnsi"/>
                          <w:b/>
                          <w:bCs/>
                          <w:color w:val="000000"/>
                          <w:sz w:val="18"/>
                        </w:rPr>
                        <w:t>characteristics</w:t>
                      </w:r>
                      <w:r w:rsidRPr="00674608">
                        <w:rPr>
                          <w:rFonts w:asciiTheme="minorHAnsi" w:hAnsiTheme="minorHAnsi" w:cstheme="minorHAnsi"/>
                          <w:color w:val="000000"/>
                          <w:sz w:val="18"/>
                        </w:rPr>
                        <w:t xml:space="preserve"> includes the investments of the financial product used to attain the environmental or social characteristics promoted by the financial product.</w:t>
                      </w:r>
                    </w:p>
                    <w:p w14:paraId="696A8118" w14:textId="77777777" w:rsidR="0056270E" w:rsidRPr="00B434C2" w:rsidRDefault="0056270E" w:rsidP="00632BFC">
                      <w:pPr>
                        <w:spacing w:after="0"/>
                        <w:rPr>
                          <w:rFonts w:asciiTheme="minorHAnsi" w:hAnsiTheme="minorHAnsi" w:cstheme="minorHAnsi"/>
                          <w:color w:val="000000"/>
                          <w:sz w:val="8"/>
                          <w:szCs w:val="8"/>
                        </w:rPr>
                      </w:pPr>
                    </w:p>
                    <w:p w14:paraId="35E76C55" w14:textId="210C80EF" w:rsidR="0056270E" w:rsidRDefault="0056270E" w:rsidP="00632BFC">
                      <w:pPr>
                        <w:spacing w:after="0"/>
                        <w:rPr>
                          <w:rFonts w:asciiTheme="minorHAnsi" w:hAnsiTheme="minorHAnsi" w:cstheme="minorHAnsi"/>
                          <w:bCs/>
                          <w:color w:val="000000"/>
                          <w:sz w:val="18"/>
                        </w:rPr>
                      </w:pPr>
                      <w:r w:rsidRPr="00674608">
                        <w:rPr>
                          <w:rFonts w:asciiTheme="minorHAnsi" w:hAnsiTheme="minorHAnsi" w:cstheme="minorHAnsi"/>
                          <w:b/>
                          <w:bCs/>
                          <w:color w:val="000000"/>
                          <w:sz w:val="18"/>
                        </w:rPr>
                        <w:t>#2</w:t>
                      </w:r>
                      <w:r w:rsidR="001A6E8F">
                        <w:rPr>
                          <w:rFonts w:asciiTheme="minorHAnsi" w:hAnsiTheme="minorHAnsi" w:cstheme="minorHAnsi"/>
                          <w:b/>
                          <w:bCs/>
                          <w:color w:val="000000"/>
                          <w:sz w:val="18"/>
                        </w:rPr>
                        <w:t xml:space="preserve"> </w:t>
                      </w:r>
                      <w:r w:rsidRPr="00674608">
                        <w:rPr>
                          <w:rFonts w:asciiTheme="minorHAnsi" w:hAnsiTheme="minorHAnsi" w:cstheme="minorHAnsi"/>
                          <w:b/>
                          <w:bCs/>
                          <w:color w:val="000000"/>
                          <w:sz w:val="18"/>
                        </w:rPr>
                        <w:t xml:space="preserve">Other </w:t>
                      </w:r>
                      <w:r w:rsidRPr="00674608">
                        <w:rPr>
                          <w:rFonts w:asciiTheme="minorHAnsi" w:hAnsiTheme="minorHAnsi" w:cstheme="minorHAnsi"/>
                          <w:bCs/>
                          <w:color w:val="000000"/>
                          <w:sz w:val="18"/>
                        </w:rPr>
                        <w:t>includes the remaining investments of the financial product which are neither aligned with the environmental or social characteristics, nor are qualified as sustainable investments.</w:t>
                      </w:r>
                    </w:p>
                    <w:p w14:paraId="2DA36E08" w14:textId="77777777" w:rsidR="001A6E8F" w:rsidRDefault="001A6E8F" w:rsidP="00632BFC">
                      <w:pPr>
                        <w:spacing w:after="0"/>
                        <w:rPr>
                          <w:rFonts w:asciiTheme="minorHAnsi" w:hAnsiTheme="minorHAnsi" w:cstheme="minorHAnsi"/>
                          <w:bCs/>
                          <w:color w:val="000000"/>
                          <w:sz w:val="18"/>
                        </w:rPr>
                      </w:pPr>
                    </w:p>
                    <w:p w14:paraId="02774E3E" w14:textId="77777777" w:rsidR="001A6E8F" w:rsidRPr="001A6E8F" w:rsidRDefault="001A6E8F" w:rsidP="001A6E8F">
                      <w:pPr>
                        <w:spacing w:after="0"/>
                        <w:rPr>
                          <w:rFonts w:asciiTheme="minorHAnsi" w:hAnsiTheme="minorHAnsi" w:cstheme="minorHAnsi"/>
                          <w:bCs/>
                          <w:color w:val="000000"/>
                          <w:sz w:val="18"/>
                        </w:rPr>
                      </w:pPr>
                      <w:r w:rsidRPr="001A6E8F">
                        <w:rPr>
                          <w:rFonts w:asciiTheme="minorHAnsi" w:hAnsiTheme="minorHAnsi" w:cstheme="minorHAnsi"/>
                          <w:bCs/>
                          <w:color w:val="000000"/>
                          <w:sz w:val="18"/>
                        </w:rPr>
                        <w:t>The category #1 Aligned with E/S characteristics addresses:</w:t>
                      </w:r>
                    </w:p>
                    <w:p w14:paraId="36014564" w14:textId="77777777" w:rsidR="001A6E8F" w:rsidRPr="001A6E8F" w:rsidRDefault="001A6E8F" w:rsidP="001A6E8F">
                      <w:pPr>
                        <w:spacing w:after="0"/>
                        <w:rPr>
                          <w:rFonts w:asciiTheme="minorHAnsi" w:hAnsiTheme="minorHAnsi" w:cstheme="minorHAnsi"/>
                          <w:bCs/>
                          <w:color w:val="000000"/>
                          <w:sz w:val="18"/>
                        </w:rPr>
                      </w:pPr>
                      <w:r w:rsidRPr="001A6E8F">
                        <w:rPr>
                          <w:rFonts w:asciiTheme="minorHAnsi" w:hAnsiTheme="minorHAnsi" w:cstheme="minorHAnsi"/>
                          <w:bCs/>
                          <w:color w:val="000000"/>
                          <w:sz w:val="18"/>
                        </w:rPr>
                        <w:t>- The Subcategory #1A Sustainable covers sustainable investments with environmental or social objectives.</w:t>
                      </w:r>
                    </w:p>
                    <w:p w14:paraId="0C0E2B5F" w14:textId="69CFCEE4" w:rsidR="001A6E8F" w:rsidRDefault="001A6E8F" w:rsidP="001A6E8F">
                      <w:pPr>
                        <w:spacing w:after="0"/>
                        <w:rPr>
                          <w:rFonts w:asciiTheme="minorHAnsi" w:hAnsiTheme="minorHAnsi" w:cstheme="minorHAnsi"/>
                          <w:bCs/>
                          <w:color w:val="000000"/>
                          <w:sz w:val="18"/>
                        </w:rPr>
                      </w:pPr>
                      <w:r w:rsidRPr="001A6E8F">
                        <w:rPr>
                          <w:rFonts w:asciiTheme="minorHAnsi" w:hAnsiTheme="minorHAnsi" w:cstheme="minorHAnsi"/>
                          <w:bCs/>
                          <w:color w:val="000000"/>
                          <w:sz w:val="18"/>
                        </w:rPr>
                        <w:t>- The sub-category #1B Other E/S characteristics covers investments aligned with the environmental or social characteristics that do not qualify as sustainable investments.</w:t>
                      </w:r>
                    </w:p>
                    <w:p w14:paraId="19469730" w14:textId="77777777" w:rsidR="008F22DD" w:rsidRDefault="008F22DD" w:rsidP="00632BFC">
                      <w:pPr>
                        <w:spacing w:after="0"/>
                        <w:rPr>
                          <w:rFonts w:asciiTheme="minorHAnsi" w:hAnsiTheme="minorHAnsi" w:cstheme="minorHAnsi"/>
                          <w:bCs/>
                          <w:color w:val="000000"/>
                          <w:sz w:val="18"/>
                        </w:rPr>
                      </w:pPr>
                    </w:p>
                    <w:p w14:paraId="1575AA74" w14:textId="77777777" w:rsidR="008F22DD" w:rsidRDefault="008F22DD" w:rsidP="00632BFC">
                      <w:pPr>
                        <w:spacing w:after="0"/>
                        <w:rPr>
                          <w:rFonts w:asciiTheme="minorHAnsi" w:hAnsiTheme="minorHAnsi" w:cstheme="minorHAnsi"/>
                          <w:bCs/>
                          <w:color w:val="000000"/>
                          <w:sz w:val="18"/>
                        </w:rPr>
                      </w:pPr>
                    </w:p>
                    <w:p w14:paraId="0A33C0F7" w14:textId="77777777" w:rsidR="0056270E" w:rsidRPr="00B434C2" w:rsidRDefault="0056270E" w:rsidP="00632BFC">
                      <w:pPr>
                        <w:spacing w:after="0"/>
                        <w:rPr>
                          <w:rFonts w:asciiTheme="minorHAnsi" w:hAnsiTheme="minorHAnsi" w:cstheme="minorHAnsi"/>
                          <w:bCs/>
                          <w:color w:val="000000"/>
                          <w:sz w:val="8"/>
                          <w:szCs w:val="8"/>
                        </w:rPr>
                      </w:pPr>
                    </w:p>
                    <w:p w14:paraId="6D7A379B" w14:textId="77777777" w:rsidR="0056270E" w:rsidRDefault="0056270E" w:rsidP="00632BFC">
                      <w:pPr>
                        <w:jc w:val="center"/>
                      </w:pPr>
                    </w:p>
                    <w:p w14:paraId="04B427BA" w14:textId="77777777" w:rsidR="0056270E" w:rsidRPr="000D37D3" w:rsidRDefault="0056270E" w:rsidP="00632BFC">
                      <w:pPr>
                        <w:jc w:val="center"/>
                      </w:pPr>
                    </w:p>
                  </w:txbxContent>
                </v:textbox>
                <w10:wrap type="square" anchorx="margin" anchory="margin"/>
              </v:rect>
            </w:pict>
          </mc:Fallback>
        </mc:AlternateContent>
      </w:r>
      <w:proofErr w:type="gramStart"/>
      <w:r w:rsidR="005F15B3" w:rsidRPr="005F15B3">
        <w:rPr>
          <w:rFonts w:asciiTheme="minorHAnsi" w:hAnsiTheme="minorHAnsi" w:cstheme="minorHAnsi"/>
          <w:sz w:val="20"/>
          <w:lang w:val="en-US"/>
        </w:rPr>
        <w:t>The majority of</w:t>
      </w:r>
      <w:proofErr w:type="gramEnd"/>
      <w:r w:rsidR="005F15B3" w:rsidRPr="005F15B3">
        <w:rPr>
          <w:rFonts w:asciiTheme="minorHAnsi" w:hAnsiTheme="minorHAnsi" w:cstheme="minorHAnsi"/>
          <w:sz w:val="20"/>
          <w:lang w:val="en-US"/>
        </w:rPr>
        <w:t xml:space="preserve"> investments of the Fund are intended to attain the promoted characteristics by following the investment strategy, as above, including the binding elements and good governance practice, and therefore Amaron considers all assets to be included within the “#1 Aligned with E/S characteristics” category. As no investments are intended to be categorized as sustainable investments, all investments are categorized as “#1B Other E/S characteristics”.</w:t>
      </w:r>
    </w:p>
    <w:p w14:paraId="7C29547C" w14:textId="013C8E8D" w:rsidR="006D58CF" w:rsidRDefault="006D58CF" w:rsidP="0026710B">
      <w:pPr>
        <w:spacing w:after="0"/>
        <w:jc w:val="both"/>
        <w:rPr>
          <w:rFonts w:asciiTheme="minorHAnsi" w:hAnsiTheme="minorHAnsi" w:cstheme="minorHAnsi"/>
          <w:sz w:val="20"/>
          <w:lang w:val="en-US"/>
        </w:rPr>
      </w:pPr>
    </w:p>
    <w:p w14:paraId="0B356FF2" w14:textId="77777777" w:rsidR="006D58CF" w:rsidRPr="005F15B3" w:rsidRDefault="006D58CF" w:rsidP="0026710B">
      <w:pPr>
        <w:spacing w:after="0"/>
        <w:jc w:val="both"/>
        <w:rPr>
          <w:rFonts w:asciiTheme="minorHAnsi" w:eastAsia="Calibri" w:hAnsiTheme="minorHAnsi" w:cstheme="minorHAnsi"/>
          <w:b/>
          <w:bCs/>
          <w:noProof/>
          <w:sz w:val="20"/>
          <w:lang w:eastAsia="en-US"/>
        </w:rPr>
      </w:pPr>
    </w:p>
    <w:p w14:paraId="1D6A6363" w14:textId="1D781493" w:rsidR="008E4530" w:rsidRDefault="00AD3893" w:rsidP="0026710B">
      <w:pPr>
        <w:spacing w:after="0"/>
        <w:jc w:val="both"/>
        <w:rPr>
          <w:rFonts w:ascii="Calibri" w:eastAsia="Calibri" w:hAnsi="Calibri"/>
          <w:b/>
          <w:bCs/>
          <w:noProof/>
          <w:sz w:val="24"/>
          <w:szCs w:val="24"/>
          <w:lang w:eastAsia="en-US"/>
        </w:rPr>
      </w:pPr>
      <w:r w:rsidRPr="00A87EAE">
        <w:rPr>
          <w:rFonts w:ascii="Calibri" w:eastAsia="Calibri" w:hAnsi="Calibri"/>
          <w:b/>
          <w:bCs/>
          <w:noProof/>
          <w:sz w:val="24"/>
          <w:szCs w:val="24"/>
        </w:rPr>
        <w:drawing>
          <wp:anchor distT="0" distB="0" distL="114300" distR="114300" simplePos="0" relativeHeight="251658277" behindDoc="0" locked="0" layoutInCell="1" allowOverlap="1" wp14:anchorId="27AE35AC" wp14:editId="1EF506D9">
            <wp:simplePos x="0" y="0"/>
            <wp:positionH relativeFrom="column">
              <wp:posOffset>-484860</wp:posOffset>
            </wp:positionH>
            <wp:positionV relativeFrom="paragraph">
              <wp:posOffset>213905</wp:posOffset>
            </wp:positionV>
            <wp:extent cx="359410" cy="359410"/>
            <wp:effectExtent l="0" t="0" r="2540" b="2540"/>
            <wp:wrapNone/>
            <wp:docPr id="42" name="Graphic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359410" cy="359410"/>
                    </a:xfrm>
                    <a:prstGeom prst="rect">
                      <a:avLst/>
                    </a:prstGeom>
                  </pic:spPr>
                </pic:pic>
              </a:graphicData>
            </a:graphic>
            <wp14:sizeRelH relativeFrom="margin">
              <wp14:pctWidth>0</wp14:pctWidth>
            </wp14:sizeRelH>
            <wp14:sizeRelV relativeFrom="margin">
              <wp14:pctHeight>0</wp14:pctHeight>
            </wp14:sizeRelV>
          </wp:anchor>
        </w:drawing>
      </w:r>
    </w:p>
    <w:p w14:paraId="13679146" w14:textId="2719A267" w:rsidR="00B9560E" w:rsidRPr="00A87EAE" w:rsidRDefault="00B9560E" w:rsidP="00B9560E">
      <w:pPr>
        <w:spacing w:after="160" w:line="259" w:lineRule="auto"/>
        <w:jc w:val="both"/>
        <w:rPr>
          <w:rFonts w:ascii="Calibri" w:eastAsia="Calibri" w:hAnsi="Calibri"/>
          <w:b/>
          <w:bCs/>
          <w:noProof/>
          <w:sz w:val="24"/>
          <w:szCs w:val="24"/>
          <w:lang w:eastAsia="en-US"/>
        </w:rPr>
      </w:pPr>
      <w:r w:rsidRPr="00A87EAE">
        <w:rPr>
          <w:rFonts w:ascii="Calibri" w:eastAsia="Calibri" w:hAnsi="Calibri"/>
          <w:b/>
          <w:bCs/>
          <w:noProof/>
          <w:sz w:val="24"/>
          <w:szCs w:val="24"/>
          <w:lang w:eastAsia="en-US"/>
        </w:rPr>
        <w:t>What investments are included under “#2 Other”, what is their purpose and are there any minimum environmental or social safeguards?</w:t>
      </w:r>
    </w:p>
    <w:p w14:paraId="132C54B0" w14:textId="18341560" w:rsidR="006D58CF" w:rsidRDefault="00CD3FE7" w:rsidP="008F7EDB">
      <w:pPr>
        <w:pStyle w:val="Brdtext"/>
        <w:spacing w:after="160" w:line="259" w:lineRule="auto"/>
        <w:ind w:left="0" w:firstLine="0"/>
        <w:jc w:val="both"/>
        <w:rPr>
          <w:rFonts w:asciiTheme="minorHAnsi" w:eastAsia="Calibri" w:hAnsiTheme="minorHAnsi" w:cstheme="minorHAnsi"/>
          <w:noProof/>
          <w:color w:val="000000" w:themeColor="text1"/>
          <w:sz w:val="20"/>
          <w:szCs w:val="20"/>
          <w:lang w:val="en-US"/>
        </w:rPr>
      </w:pPr>
      <w:bookmarkStart w:id="10" w:name="_Hlk127954886"/>
      <w:r w:rsidRPr="00F6516C">
        <w:rPr>
          <w:rFonts w:asciiTheme="minorHAnsi" w:hAnsiTheme="minorHAnsi" w:cstheme="minorHAnsi"/>
          <w:sz w:val="20"/>
          <w:szCs w:val="20"/>
          <w:lang w:val="en-US"/>
        </w:rPr>
        <w:t>The fund will from t</w:t>
      </w:r>
      <w:proofErr w:type="spellStart"/>
      <w:r w:rsidRPr="00F6516C">
        <w:rPr>
          <w:rFonts w:asciiTheme="minorHAnsi" w:hAnsiTheme="minorHAnsi" w:cstheme="minorHAnsi"/>
          <w:sz w:val="20"/>
          <w:szCs w:val="20"/>
        </w:rPr>
        <w:t>ime</w:t>
      </w:r>
      <w:proofErr w:type="spellEnd"/>
      <w:r w:rsidRPr="00F6516C">
        <w:rPr>
          <w:rFonts w:asciiTheme="minorHAnsi" w:hAnsiTheme="minorHAnsi" w:cstheme="minorHAnsi"/>
          <w:sz w:val="20"/>
          <w:szCs w:val="20"/>
        </w:rPr>
        <w:t xml:space="preserve"> to time hold cash </w:t>
      </w:r>
      <w:r w:rsidR="00EC7AD8">
        <w:rPr>
          <w:rFonts w:asciiTheme="minorHAnsi" w:hAnsiTheme="minorHAnsi" w:cstheme="minorHAnsi"/>
          <w:sz w:val="20"/>
          <w:szCs w:val="20"/>
        </w:rPr>
        <w:t xml:space="preserve">positions </w:t>
      </w:r>
      <w:r w:rsidRPr="00F6516C">
        <w:rPr>
          <w:rFonts w:asciiTheme="minorHAnsi" w:hAnsiTheme="minorHAnsi" w:cstheme="minorHAnsi"/>
          <w:sz w:val="20"/>
          <w:szCs w:val="20"/>
        </w:rPr>
        <w:t xml:space="preserve">due to </w:t>
      </w:r>
      <w:r w:rsidR="001E5B5A" w:rsidRPr="00F6516C">
        <w:rPr>
          <w:rFonts w:asciiTheme="minorHAnsi" w:hAnsiTheme="minorHAnsi" w:cstheme="minorHAnsi"/>
          <w:sz w:val="20"/>
          <w:szCs w:val="20"/>
        </w:rPr>
        <w:t>e.g.,</w:t>
      </w:r>
      <w:r w:rsidRPr="00F6516C">
        <w:rPr>
          <w:rFonts w:asciiTheme="minorHAnsi" w:hAnsiTheme="minorHAnsi" w:cstheme="minorHAnsi"/>
          <w:sz w:val="20"/>
          <w:szCs w:val="20"/>
        </w:rPr>
        <w:t xml:space="preserve"> sale of assets or new investors. This cash has been included in the “#2 Other” section above. </w:t>
      </w:r>
      <w:r w:rsidR="00F54AD7" w:rsidRPr="00F6516C">
        <w:rPr>
          <w:rFonts w:asciiTheme="minorHAnsi" w:eastAsia="Calibri" w:hAnsiTheme="minorHAnsi" w:cstheme="minorHAnsi"/>
          <w:noProof/>
          <w:color w:val="000000" w:themeColor="text1"/>
          <w:sz w:val="20"/>
          <w:szCs w:val="20"/>
          <w:lang w:val="en-US"/>
        </w:rPr>
        <w:t>Th</w:t>
      </w:r>
      <w:r w:rsidR="006D58CF">
        <w:rPr>
          <w:rFonts w:asciiTheme="minorHAnsi" w:eastAsia="Calibri" w:hAnsiTheme="minorHAnsi" w:cstheme="minorHAnsi"/>
          <w:noProof/>
          <w:color w:val="000000" w:themeColor="text1"/>
          <w:sz w:val="20"/>
          <w:szCs w:val="20"/>
          <w:lang w:val="en-US"/>
        </w:rPr>
        <w:t>us</w:t>
      </w:r>
      <w:r w:rsidR="00F54AD7" w:rsidRPr="00F6516C">
        <w:rPr>
          <w:rFonts w:asciiTheme="minorHAnsi" w:eastAsia="Calibri" w:hAnsiTheme="minorHAnsi" w:cstheme="minorHAnsi"/>
          <w:noProof/>
          <w:color w:val="000000" w:themeColor="text1"/>
          <w:sz w:val="20"/>
          <w:szCs w:val="20"/>
          <w:lang w:val="en-US"/>
        </w:rPr>
        <w:t xml:space="preserve"> minimum safeguards </w:t>
      </w:r>
      <w:r w:rsidR="00A62BD1">
        <w:rPr>
          <w:rFonts w:asciiTheme="minorHAnsi" w:eastAsia="Calibri" w:hAnsiTheme="minorHAnsi" w:cstheme="minorHAnsi"/>
          <w:noProof/>
          <w:color w:val="000000" w:themeColor="text1"/>
          <w:sz w:val="20"/>
          <w:szCs w:val="20"/>
          <w:lang w:val="en-US"/>
        </w:rPr>
        <w:t>analysis is thus</w:t>
      </w:r>
      <w:r w:rsidR="006D58CF">
        <w:rPr>
          <w:rFonts w:asciiTheme="minorHAnsi" w:eastAsia="Calibri" w:hAnsiTheme="minorHAnsi" w:cstheme="minorHAnsi"/>
          <w:noProof/>
          <w:color w:val="000000" w:themeColor="text1"/>
          <w:sz w:val="20"/>
          <w:szCs w:val="20"/>
          <w:lang w:val="en-US"/>
        </w:rPr>
        <w:t xml:space="preserve"> not applicable.</w:t>
      </w:r>
    </w:p>
    <w:bookmarkEnd w:id="10"/>
    <w:p w14:paraId="739BA231" w14:textId="3ECAE143" w:rsidR="007201E1" w:rsidRPr="00F6516C" w:rsidRDefault="005F15B3" w:rsidP="007201E1">
      <w:pPr>
        <w:spacing w:after="160" w:line="259" w:lineRule="auto"/>
        <w:jc w:val="both"/>
        <w:rPr>
          <w:rFonts w:asciiTheme="minorHAnsi" w:eastAsia="Calibri" w:hAnsiTheme="minorHAnsi" w:cstheme="minorHAnsi"/>
          <w:noProof/>
          <w:color w:val="000000" w:themeColor="text1"/>
          <w:sz w:val="20"/>
          <w:lang w:eastAsia="en-US"/>
        </w:rPr>
      </w:pPr>
      <w:r w:rsidRPr="003A1C01">
        <w:rPr>
          <w:rFonts w:ascii="Calibri" w:hAnsi="Calibri"/>
          <w:noProof/>
          <w:szCs w:val="24"/>
        </w:rPr>
        <w:drawing>
          <wp:anchor distT="0" distB="0" distL="114300" distR="114300" simplePos="0" relativeHeight="251651084" behindDoc="0" locked="0" layoutInCell="1" allowOverlap="1" wp14:anchorId="16A7C065" wp14:editId="0D6956DF">
            <wp:simplePos x="0" y="0"/>
            <wp:positionH relativeFrom="page">
              <wp:posOffset>0</wp:posOffset>
            </wp:positionH>
            <wp:positionV relativeFrom="paragraph">
              <wp:posOffset>923290</wp:posOffset>
            </wp:positionV>
            <wp:extent cx="1704975" cy="600075"/>
            <wp:effectExtent l="0" t="0" r="9525" b="9525"/>
            <wp:wrapSquare wrapText="bothSides"/>
            <wp:docPr id="229" name="Graphic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96DAC541-7B7A-43D3-8B79-37D633B846F1}">
                          <asvg:svgBlip xmlns:asvg="http://schemas.microsoft.com/office/drawing/2016/SVG/main" r:embed="rId35"/>
                        </a:ext>
                      </a:extLst>
                    </a:blip>
                    <a:stretch>
                      <a:fillRect/>
                    </a:stretch>
                  </pic:blipFill>
                  <pic:spPr>
                    <a:xfrm>
                      <a:off x="0" y="0"/>
                      <a:ext cx="1704975" cy="600075"/>
                    </a:xfrm>
                    <a:prstGeom prst="rect">
                      <a:avLst/>
                    </a:prstGeom>
                  </pic:spPr>
                </pic:pic>
              </a:graphicData>
            </a:graphic>
          </wp:anchor>
        </w:drawing>
      </w:r>
    </w:p>
    <w:p w14:paraId="5A1FD38F" w14:textId="22C2D9CC" w:rsidR="0026710B" w:rsidRPr="005F15B3" w:rsidRDefault="0026710B" w:rsidP="005F15B3">
      <w:pPr>
        <w:spacing w:after="0"/>
        <w:jc w:val="both"/>
        <w:rPr>
          <w:rFonts w:ascii="Calibri" w:eastAsia="Calibri" w:hAnsi="Calibri"/>
          <w:b/>
          <w:bCs/>
          <w:strike/>
          <w:noProof/>
          <w:color w:val="FF0000"/>
          <w:sz w:val="24"/>
          <w:szCs w:val="24"/>
          <w:lang w:eastAsia="en-US"/>
        </w:rPr>
      </w:pPr>
    </w:p>
    <w:p w14:paraId="1203EDD1" w14:textId="7835FF0C" w:rsidR="0026710B" w:rsidRPr="003A1C01" w:rsidRDefault="0026710B" w:rsidP="00D526EE">
      <w:pPr>
        <w:tabs>
          <w:tab w:val="left" w:pos="284"/>
        </w:tabs>
        <w:spacing w:after="160" w:line="259" w:lineRule="auto"/>
        <w:ind w:left="284"/>
        <w:rPr>
          <w:rFonts w:ascii="Calibri" w:eastAsia="Calibri" w:hAnsi="Calibri"/>
          <w:b/>
          <w:bCs/>
          <w:noProof/>
          <w:sz w:val="24"/>
          <w:szCs w:val="24"/>
          <w:lang w:eastAsia="en-US"/>
        </w:rPr>
      </w:pPr>
      <w:r w:rsidRPr="003A1C01">
        <w:rPr>
          <w:rFonts w:ascii="Calibri" w:eastAsia="Calibri" w:hAnsi="Calibri"/>
          <w:b/>
          <w:bCs/>
          <w:noProof/>
          <w:sz w:val="24"/>
          <w:szCs w:val="24"/>
          <w:lang w:eastAsia="en-US"/>
        </w:rPr>
        <w:t>Where can I find more product specific information online?</w:t>
      </w:r>
    </w:p>
    <w:p w14:paraId="41FBEEBC" w14:textId="7712C61F" w:rsidR="0056270E" w:rsidRPr="005F15B3" w:rsidRDefault="0026710B" w:rsidP="00191870">
      <w:pPr>
        <w:spacing w:after="160" w:line="259" w:lineRule="auto"/>
        <w:ind w:left="284"/>
        <w:jc w:val="both"/>
        <w:rPr>
          <w:rFonts w:asciiTheme="minorHAnsi" w:eastAsia="Calibri" w:hAnsiTheme="minorHAnsi" w:cstheme="minorHAnsi"/>
          <w:bCs/>
          <w:i/>
          <w:color w:val="C00000"/>
          <w:sz w:val="20"/>
        </w:rPr>
      </w:pPr>
      <w:r w:rsidRPr="005F15B3">
        <w:rPr>
          <w:rFonts w:asciiTheme="minorHAnsi" w:eastAsia="Calibri" w:hAnsiTheme="minorHAnsi" w:cstheme="minorHAnsi"/>
          <w:bCs/>
          <w:noProof/>
          <w:sz w:val="20"/>
          <w:lang w:eastAsia="en-US"/>
        </w:rPr>
        <w:t xml:space="preserve">More product-specific information can be found on the website: </w:t>
      </w:r>
      <w:bookmarkEnd w:id="1"/>
      <w:bookmarkEnd w:id="2"/>
      <w:bookmarkEnd w:id="3"/>
      <w:bookmarkEnd w:id="4"/>
      <w:bookmarkEnd w:id="5"/>
      <w:bookmarkEnd w:id="6"/>
      <w:bookmarkEnd w:id="7"/>
      <w:bookmarkEnd w:id="8"/>
    </w:p>
    <w:p w14:paraId="3D28F705" w14:textId="2686D0B1" w:rsidR="0056270E" w:rsidRPr="00C107F4" w:rsidRDefault="00EC7AD8" w:rsidP="00C107F4">
      <w:pPr>
        <w:pStyle w:val="Liststycke"/>
        <w:numPr>
          <w:ilvl w:val="0"/>
          <w:numId w:val="22"/>
        </w:numPr>
        <w:spacing w:after="160" w:line="259" w:lineRule="auto"/>
        <w:jc w:val="both"/>
      </w:pPr>
      <w:hyperlink r:id="rId36" w:history="1">
        <w:r w:rsidR="00C107F4" w:rsidRPr="005F15B3">
          <w:rPr>
            <w:rStyle w:val="Hyperlnk"/>
            <w:rFonts w:asciiTheme="minorHAnsi" w:eastAsiaTheme="majorEastAsia" w:hAnsiTheme="minorHAnsi" w:cstheme="minorHAnsi"/>
            <w:bCs/>
            <w:sz w:val="20"/>
          </w:rPr>
          <w:t>Amaron Real Estate Fund – Amaron</w:t>
        </w:r>
      </w:hyperlink>
    </w:p>
    <w:sectPr w:rsidR="0056270E" w:rsidRPr="00C107F4" w:rsidSect="00795BC0">
      <w:headerReference w:type="default" r:id="rId37"/>
      <w:pgSz w:w="11909" w:h="16834" w:code="9"/>
      <w:pgMar w:top="1134" w:right="987" w:bottom="1134" w:left="2693"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B009E" w14:textId="77777777" w:rsidR="00471061" w:rsidRDefault="00471061" w:rsidP="0026710B">
      <w:pPr>
        <w:spacing w:after="0"/>
      </w:pPr>
      <w:r>
        <w:separator/>
      </w:r>
    </w:p>
  </w:endnote>
  <w:endnote w:type="continuationSeparator" w:id="0">
    <w:p w14:paraId="545F5B11" w14:textId="77777777" w:rsidR="00471061" w:rsidRDefault="00471061" w:rsidP="0026710B">
      <w:pPr>
        <w:spacing w:after="0"/>
      </w:pPr>
      <w:r>
        <w:continuationSeparator/>
      </w:r>
    </w:p>
  </w:endnote>
  <w:endnote w:type="continuationNotice" w:id="1">
    <w:p w14:paraId="46690300" w14:textId="77777777" w:rsidR="00471061" w:rsidRDefault="0047106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802EE" w14:textId="77777777" w:rsidR="00471061" w:rsidRDefault="00471061" w:rsidP="0026710B">
      <w:pPr>
        <w:spacing w:after="0"/>
      </w:pPr>
      <w:r>
        <w:separator/>
      </w:r>
    </w:p>
  </w:footnote>
  <w:footnote w:type="continuationSeparator" w:id="0">
    <w:p w14:paraId="2CA272A9" w14:textId="77777777" w:rsidR="00471061" w:rsidRDefault="00471061" w:rsidP="0026710B">
      <w:pPr>
        <w:spacing w:after="0"/>
      </w:pPr>
      <w:r>
        <w:continuationSeparator/>
      </w:r>
    </w:p>
  </w:footnote>
  <w:footnote w:type="continuationNotice" w:id="1">
    <w:p w14:paraId="289FDE42" w14:textId="77777777" w:rsidR="00471061" w:rsidRDefault="0047106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63BC2" w14:textId="496BF5F3" w:rsidR="00026400" w:rsidRDefault="00026400" w:rsidP="0056270E">
    <w:pPr>
      <w:pStyle w:val="Sidhuvud"/>
    </w:pPr>
  </w:p>
  <w:p w14:paraId="03FF49B6" w14:textId="77777777" w:rsidR="00026400" w:rsidRDefault="00026400" w:rsidP="0056270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7860F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a"/>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B41D0"/>
    <w:multiLevelType w:val="hybridMultilevel"/>
    <w:tmpl w:val="A5C2A1A4"/>
    <w:lvl w:ilvl="0" w:tplc="200CF4A2">
      <w:start w:val="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6F4125"/>
    <w:multiLevelType w:val="hybridMultilevel"/>
    <w:tmpl w:val="53903858"/>
    <w:lvl w:ilvl="0" w:tplc="041D000F">
      <w:start w:val="1"/>
      <w:numFmt w:val="decimal"/>
      <w:lvlText w:val="%1."/>
      <w:lvlJc w:val="left"/>
      <w:pPr>
        <w:ind w:left="1800" w:hanging="360"/>
      </w:pPr>
      <w:rPr>
        <w:rFonts w:hint="default"/>
      </w:rPr>
    </w:lvl>
    <w:lvl w:ilvl="1" w:tplc="041D0019" w:tentative="1">
      <w:start w:val="1"/>
      <w:numFmt w:val="lowerLetter"/>
      <w:lvlText w:val="%2."/>
      <w:lvlJc w:val="left"/>
      <w:pPr>
        <w:ind w:left="2520" w:hanging="360"/>
      </w:pPr>
    </w:lvl>
    <w:lvl w:ilvl="2" w:tplc="041D001B" w:tentative="1">
      <w:start w:val="1"/>
      <w:numFmt w:val="lowerRoman"/>
      <w:lvlText w:val="%3."/>
      <w:lvlJc w:val="right"/>
      <w:pPr>
        <w:ind w:left="3240" w:hanging="180"/>
      </w:pPr>
    </w:lvl>
    <w:lvl w:ilvl="3" w:tplc="041D000F" w:tentative="1">
      <w:start w:val="1"/>
      <w:numFmt w:val="decimal"/>
      <w:lvlText w:val="%4."/>
      <w:lvlJc w:val="left"/>
      <w:pPr>
        <w:ind w:left="3960" w:hanging="360"/>
      </w:pPr>
    </w:lvl>
    <w:lvl w:ilvl="4" w:tplc="041D0019" w:tentative="1">
      <w:start w:val="1"/>
      <w:numFmt w:val="lowerLetter"/>
      <w:lvlText w:val="%5."/>
      <w:lvlJc w:val="left"/>
      <w:pPr>
        <w:ind w:left="4680" w:hanging="360"/>
      </w:pPr>
    </w:lvl>
    <w:lvl w:ilvl="5" w:tplc="041D001B" w:tentative="1">
      <w:start w:val="1"/>
      <w:numFmt w:val="lowerRoman"/>
      <w:lvlText w:val="%6."/>
      <w:lvlJc w:val="right"/>
      <w:pPr>
        <w:ind w:left="5400" w:hanging="180"/>
      </w:pPr>
    </w:lvl>
    <w:lvl w:ilvl="6" w:tplc="041D000F" w:tentative="1">
      <w:start w:val="1"/>
      <w:numFmt w:val="decimal"/>
      <w:lvlText w:val="%7."/>
      <w:lvlJc w:val="left"/>
      <w:pPr>
        <w:ind w:left="6120" w:hanging="360"/>
      </w:pPr>
    </w:lvl>
    <w:lvl w:ilvl="7" w:tplc="041D0019" w:tentative="1">
      <w:start w:val="1"/>
      <w:numFmt w:val="lowerLetter"/>
      <w:lvlText w:val="%8."/>
      <w:lvlJc w:val="left"/>
      <w:pPr>
        <w:ind w:left="6840" w:hanging="360"/>
      </w:pPr>
    </w:lvl>
    <w:lvl w:ilvl="8" w:tplc="041D001B" w:tentative="1">
      <w:start w:val="1"/>
      <w:numFmt w:val="lowerRoman"/>
      <w:lvlText w:val="%9."/>
      <w:lvlJc w:val="right"/>
      <w:pPr>
        <w:ind w:left="7560" w:hanging="180"/>
      </w:pPr>
    </w:lvl>
  </w:abstractNum>
  <w:abstractNum w:abstractNumId="4"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107B"/>
    <w:multiLevelType w:val="hybridMultilevel"/>
    <w:tmpl w:val="9028D352"/>
    <w:lvl w:ilvl="0" w:tplc="041D0001">
      <w:start w:val="1"/>
      <w:numFmt w:val="bullet"/>
      <w:lvlText w:val=""/>
      <w:lvlJc w:val="left"/>
      <w:pPr>
        <w:ind w:left="1004" w:hanging="360"/>
      </w:pPr>
      <w:rPr>
        <w:rFonts w:ascii="Symbol" w:hAnsi="Symbol" w:hint="default"/>
      </w:rPr>
    </w:lvl>
    <w:lvl w:ilvl="1" w:tplc="041D0003">
      <w:start w:val="1"/>
      <w:numFmt w:val="bullet"/>
      <w:lvlText w:val="o"/>
      <w:lvlJc w:val="left"/>
      <w:pPr>
        <w:ind w:left="1724" w:hanging="360"/>
      </w:pPr>
      <w:rPr>
        <w:rFonts w:ascii="Courier New" w:hAnsi="Courier New" w:cs="Courier New" w:hint="default"/>
      </w:rPr>
    </w:lvl>
    <w:lvl w:ilvl="2" w:tplc="041D0005">
      <w:start w:val="1"/>
      <w:numFmt w:val="bullet"/>
      <w:lvlText w:val=""/>
      <w:lvlJc w:val="left"/>
      <w:pPr>
        <w:ind w:left="2444" w:hanging="360"/>
      </w:pPr>
      <w:rPr>
        <w:rFonts w:ascii="Wingdings" w:hAnsi="Wingdings" w:hint="default"/>
      </w:rPr>
    </w:lvl>
    <w:lvl w:ilvl="3" w:tplc="041D000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6" w15:restartNumberingAfterBreak="0">
    <w:nsid w:val="0D5706DA"/>
    <w:multiLevelType w:val="hybridMultilevel"/>
    <w:tmpl w:val="227A18A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4670A6B8">
      <w:start w:val="3"/>
      <w:numFmt w:val="bullet"/>
      <w:lvlText w:val="-"/>
      <w:lvlJc w:val="left"/>
      <w:pPr>
        <w:ind w:left="2340" w:hanging="360"/>
      </w:pPr>
      <w:rPr>
        <w:rFonts w:ascii="Calibri" w:eastAsia="Calibri" w:hAnsi="Calibri" w:cs="Calibri" w:hint="default"/>
        <w:b w:val="0"/>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CC34FD"/>
    <w:multiLevelType w:val="hybridMultilevel"/>
    <w:tmpl w:val="06648AA8"/>
    <w:lvl w:ilvl="0" w:tplc="041D0003">
      <w:start w:val="1"/>
      <w:numFmt w:val="bullet"/>
      <w:lvlText w:val="o"/>
      <w:lvlJc w:val="left"/>
      <w:pPr>
        <w:ind w:left="2520" w:hanging="360"/>
      </w:pPr>
      <w:rPr>
        <w:rFonts w:ascii="Courier New" w:hAnsi="Courier New" w:cs="Courier New"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8" w15:restartNumberingAfterBreak="0">
    <w:nsid w:val="13A140F3"/>
    <w:multiLevelType w:val="hybridMultilevel"/>
    <w:tmpl w:val="18D29D7C"/>
    <w:lvl w:ilvl="0" w:tplc="041D0001">
      <w:start w:val="1"/>
      <w:numFmt w:val="bullet"/>
      <w:lvlText w:val=""/>
      <w:lvlJc w:val="left"/>
      <w:pPr>
        <w:ind w:left="1004" w:hanging="360"/>
      </w:pPr>
      <w:rPr>
        <w:rFonts w:ascii="Symbol" w:hAnsi="Symbol"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9" w15:restartNumberingAfterBreak="0">
    <w:nsid w:val="13AD061F"/>
    <w:multiLevelType w:val="multilevel"/>
    <w:tmpl w:val="F07A349A"/>
    <w:styleLink w:val="List47"/>
    <w:lvl w:ilvl="0">
      <w:start w:val="1"/>
      <w:numFmt w:val="lowerLetter"/>
      <w:lvlText w:val="(%1)"/>
      <w:lvlJc w:val="left"/>
      <w:pPr>
        <w:ind w:left="0" w:firstLine="0"/>
      </w:pPr>
      <w:rPr>
        <w:position w:val="0"/>
      </w:rPr>
    </w:lvl>
    <w:lvl w:ilvl="1">
      <w:start w:val="1"/>
      <w:numFmt w:val="lowerLetter"/>
      <w:lvlText w:val="%2."/>
      <w:lvlJc w:val="left"/>
      <w:pPr>
        <w:ind w:left="0" w:firstLine="0"/>
      </w:pPr>
      <w:rPr>
        <w:position w:val="0"/>
      </w:rPr>
    </w:lvl>
    <w:lvl w:ilvl="2">
      <w:start w:val="1"/>
      <w:numFmt w:val="lowerRoman"/>
      <w:lvlText w:val="%3."/>
      <w:lvlJc w:val="left"/>
      <w:pPr>
        <w:ind w:left="0" w:firstLine="0"/>
      </w:pPr>
      <w:rPr>
        <w:position w:val="0"/>
      </w:rPr>
    </w:lvl>
    <w:lvl w:ilvl="3">
      <w:start w:val="1"/>
      <w:numFmt w:val="decimal"/>
      <w:lvlText w:val="%4."/>
      <w:lvlJc w:val="left"/>
      <w:pPr>
        <w:ind w:left="0" w:firstLine="0"/>
      </w:pPr>
      <w:rPr>
        <w:position w:val="0"/>
      </w:rPr>
    </w:lvl>
    <w:lvl w:ilvl="4">
      <w:start w:val="1"/>
      <w:numFmt w:val="lowerLetter"/>
      <w:lvlText w:val="%5."/>
      <w:lvlJc w:val="left"/>
      <w:pPr>
        <w:ind w:left="0" w:firstLine="0"/>
      </w:pPr>
      <w:rPr>
        <w:position w:val="0"/>
      </w:rPr>
    </w:lvl>
    <w:lvl w:ilvl="5">
      <w:start w:val="1"/>
      <w:numFmt w:val="lowerRoman"/>
      <w:lvlText w:val="%6."/>
      <w:lvlJc w:val="left"/>
      <w:pPr>
        <w:ind w:left="0" w:firstLine="0"/>
      </w:pPr>
      <w:rPr>
        <w:position w:val="0"/>
      </w:rPr>
    </w:lvl>
    <w:lvl w:ilvl="6">
      <w:start w:val="1"/>
      <w:numFmt w:val="decimal"/>
      <w:lvlText w:val="%7."/>
      <w:lvlJc w:val="left"/>
      <w:pPr>
        <w:ind w:left="0" w:firstLine="0"/>
      </w:pPr>
      <w:rPr>
        <w:position w:val="0"/>
      </w:rPr>
    </w:lvl>
    <w:lvl w:ilvl="7">
      <w:start w:val="1"/>
      <w:numFmt w:val="lowerLetter"/>
      <w:lvlText w:val="%8."/>
      <w:lvlJc w:val="left"/>
      <w:pPr>
        <w:ind w:left="0" w:firstLine="0"/>
      </w:pPr>
      <w:rPr>
        <w:position w:val="0"/>
      </w:rPr>
    </w:lvl>
    <w:lvl w:ilvl="8">
      <w:start w:val="1"/>
      <w:numFmt w:val="lowerRoman"/>
      <w:lvlText w:val="%9."/>
      <w:lvlJc w:val="left"/>
      <w:pPr>
        <w:ind w:left="0" w:firstLine="0"/>
      </w:pPr>
      <w:rPr>
        <w:position w:val="0"/>
      </w:rPr>
    </w:lvl>
  </w:abstractNum>
  <w:abstractNum w:abstractNumId="10" w15:restartNumberingAfterBreak="0">
    <w:nsid w:val="143608CA"/>
    <w:multiLevelType w:val="hybridMultilevel"/>
    <w:tmpl w:val="AA7E5800"/>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0F16BD8"/>
    <w:multiLevelType w:val="multilevel"/>
    <w:tmpl w:val="F690956A"/>
    <w:styleLink w:val="Elenco514"/>
    <w:lvl w:ilvl="0">
      <w:start w:val="1"/>
      <w:numFmt w:val="lowerLetter"/>
      <w:lvlText w:val="(%1)"/>
      <w:lvlJc w:val="left"/>
      <w:pPr>
        <w:tabs>
          <w:tab w:val="num" w:pos="1080"/>
        </w:tabs>
        <w:ind w:left="1080" w:hanging="360"/>
      </w:pPr>
      <w:rPr>
        <w:rFonts w:ascii="Arial" w:eastAsia="Arial" w:hAnsi="Arial" w:cs="Arial"/>
        <w:position w:val="0"/>
        <w:sz w:val="20"/>
        <w:szCs w:val="20"/>
      </w:rPr>
    </w:lvl>
    <w:lvl w:ilvl="1">
      <w:start w:val="1"/>
      <w:numFmt w:val="bullet"/>
      <w:lvlText w:val="o"/>
      <w:lvlJc w:val="left"/>
      <w:pPr>
        <w:tabs>
          <w:tab w:val="num" w:pos="1740"/>
        </w:tabs>
        <w:ind w:left="1740" w:hanging="300"/>
      </w:pPr>
      <w:rPr>
        <w:rFonts w:ascii="Arial" w:eastAsia="Arial" w:hAnsi="Arial" w:cs="Arial"/>
        <w:position w:val="0"/>
        <w:sz w:val="20"/>
        <w:szCs w:val="20"/>
      </w:rPr>
    </w:lvl>
    <w:lvl w:ilvl="2">
      <w:start w:val="1"/>
      <w:numFmt w:val="bullet"/>
      <w:lvlText w:val="▪"/>
      <w:lvlJc w:val="left"/>
      <w:pPr>
        <w:tabs>
          <w:tab w:val="num" w:pos="2460"/>
        </w:tabs>
        <w:ind w:left="2460" w:hanging="300"/>
      </w:pPr>
      <w:rPr>
        <w:rFonts w:ascii="Arial" w:eastAsia="Arial" w:hAnsi="Arial" w:cs="Arial"/>
        <w:position w:val="0"/>
        <w:sz w:val="20"/>
        <w:szCs w:val="20"/>
      </w:rPr>
    </w:lvl>
    <w:lvl w:ilvl="3">
      <w:start w:val="1"/>
      <w:numFmt w:val="bullet"/>
      <w:lvlText w:val="•"/>
      <w:lvlJc w:val="left"/>
      <w:pPr>
        <w:tabs>
          <w:tab w:val="num" w:pos="3180"/>
        </w:tabs>
        <w:ind w:left="3180" w:hanging="300"/>
      </w:pPr>
      <w:rPr>
        <w:rFonts w:ascii="Arial" w:eastAsia="Arial" w:hAnsi="Arial" w:cs="Arial"/>
        <w:position w:val="0"/>
        <w:sz w:val="20"/>
        <w:szCs w:val="20"/>
      </w:rPr>
    </w:lvl>
    <w:lvl w:ilvl="4">
      <w:start w:val="1"/>
      <w:numFmt w:val="bullet"/>
      <w:lvlText w:val="o"/>
      <w:lvlJc w:val="left"/>
      <w:pPr>
        <w:tabs>
          <w:tab w:val="num" w:pos="3900"/>
        </w:tabs>
        <w:ind w:left="3900" w:hanging="300"/>
      </w:pPr>
      <w:rPr>
        <w:rFonts w:ascii="Arial" w:eastAsia="Arial" w:hAnsi="Arial" w:cs="Arial"/>
        <w:position w:val="0"/>
        <w:sz w:val="20"/>
        <w:szCs w:val="20"/>
      </w:rPr>
    </w:lvl>
    <w:lvl w:ilvl="5">
      <w:start w:val="1"/>
      <w:numFmt w:val="bullet"/>
      <w:lvlText w:val="▪"/>
      <w:lvlJc w:val="left"/>
      <w:pPr>
        <w:tabs>
          <w:tab w:val="num" w:pos="4620"/>
        </w:tabs>
        <w:ind w:left="4620" w:hanging="300"/>
      </w:pPr>
      <w:rPr>
        <w:rFonts w:ascii="Arial" w:eastAsia="Arial" w:hAnsi="Arial" w:cs="Arial"/>
        <w:position w:val="0"/>
        <w:sz w:val="20"/>
        <w:szCs w:val="20"/>
      </w:rPr>
    </w:lvl>
    <w:lvl w:ilvl="6">
      <w:start w:val="1"/>
      <w:numFmt w:val="bullet"/>
      <w:lvlText w:val="•"/>
      <w:lvlJc w:val="left"/>
      <w:pPr>
        <w:tabs>
          <w:tab w:val="num" w:pos="5340"/>
        </w:tabs>
        <w:ind w:left="5340" w:hanging="300"/>
      </w:pPr>
      <w:rPr>
        <w:rFonts w:ascii="Arial" w:eastAsia="Arial" w:hAnsi="Arial" w:cs="Arial"/>
        <w:position w:val="0"/>
        <w:sz w:val="20"/>
        <w:szCs w:val="20"/>
      </w:rPr>
    </w:lvl>
    <w:lvl w:ilvl="7">
      <w:start w:val="1"/>
      <w:numFmt w:val="bullet"/>
      <w:lvlText w:val="o"/>
      <w:lvlJc w:val="left"/>
      <w:pPr>
        <w:tabs>
          <w:tab w:val="num" w:pos="6060"/>
        </w:tabs>
        <w:ind w:left="6060" w:hanging="300"/>
      </w:pPr>
      <w:rPr>
        <w:rFonts w:ascii="Arial" w:eastAsia="Arial" w:hAnsi="Arial" w:cs="Arial"/>
        <w:position w:val="0"/>
        <w:sz w:val="20"/>
        <w:szCs w:val="20"/>
      </w:rPr>
    </w:lvl>
    <w:lvl w:ilvl="8">
      <w:start w:val="1"/>
      <w:numFmt w:val="bullet"/>
      <w:lvlText w:val="▪"/>
      <w:lvlJc w:val="left"/>
      <w:pPr>
        <w:tabs>
          <w:tab w:val="num" w:pos="6780"/>
        </w:tabs>
        <w:ind w:left="6780" w:hanging="300"/>
      </w:pPr>
      <w:rPr>
        <w:rFonts w:ascii="Arial" w:eastAsia="Arial" w:hAnsi="Arial" w:cs="Arial"/>
        <w:position w:val="0"/>
        <w:sz w:val="20"/>
        <w:szCs w:val="20"/>
      </w:rPr>
    </w:lvl>
  </w:abstractNum>
  <w:abstractNum w:abstractNumId="13" w15:restartNumberingAfterBreak="0">
    <w:nsid w:val="220C6303"/>
    <w:multiLevelType w:val="hybridMultilevel"/>
    <w:tmpl w:val="88E64F68"/>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4" w15:restartNumberingAfterBreak="0">
    <w:nsid w:val="27B51636"/>
    <w:multiLevelType w:val="hybridMultilevel"/>
    <w:tmpl w:val="7FA66D4A"/>
    <w:lvl w:ilvl="0" w:tplc="30603692">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B0C18AB"/>
    <w:multiLevelType w:val="hybridMultilevel"/>
    <w:tmpl w:val="5E1E1050"/>
    <w:lvl w:ilvl="0" w:tplc="041D0005">
      <w:start w:val="1"/>
      <w:numFmt w:val="bullet"/>
      <w:lvlText w:val=""/>
      <w:lvlJc w:val="left"/>
      <w:pPr>
        <w:ind w:left="2520" w:hanging="360"/>
      </w:pPr>
      <w:rPr>
        <w:rFonts w:ascii="Wingdings" w:hAnsi="Wingdings"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16" w15:restartNumberingAfterBreak="0">
    <w:nsid w:val="2B1A2DEB"/>
    <w:multiLevelType w:val="multilevel"/>
    <w:tmpl w:val="5600A6CE"/>
    <w:styleLink w:val="List64"/>
    <w:lvl w:ilvl="0">
      <w:start w:val="1"/>
      <w:numFmt w:val="decimal"/>
      <w:lvlText w:val="%1."/>
      <w:lvlJc w:val="left"/>
      <w:pPr>
        <w:ind w:left="360" w:hanging="360"/>
      </w:pPr>
      <w:rPr>
        <w:rFonts w:ascii="Times New Roman" w:hAnsi="Times New Roman" w:hint="default"/>
        <w:b w:val="0"/>
        <w:sz w:val="21"/>
      </w:rPr>
    </w:lvl>
    <w:lvl w:ilvl="1">
      <w:start w:val="1"/>
      <w:numFmt w:val="lowerLetter"/>
      <w:lvlText w:val="%2)"/>
      <w:lvlJc w:val="left"/>
      <w:pPr>
        <w:ind w:left="720" w:hanging="360"/>
      </w:pPr>
      <w:rPr>
        <w:rFonts w:ascii="Times New Roman" w:hAnsi="Times New Roman" w:hint="default"/>
        <w:sz w:val="2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53A4148"/>
    <w:multiLevelType w:val="hybridMultilevel"/>
    <w:tmpl w:val="29AAD36A"/>
    <w:lvl w:ilvl="0" w:tplc="114CEB96">
      <w:start w:val="1"/>
      <w:numFmt w:val="decimal"/>
      <w:lvlText w:val="%1."/>
      <w:lvlJc w:val="left"/>
      <w:pPr>
        <w:ind w:left="1211" w:hanging="360"/>
      </w:pPr>
      <w:rPr>
        <w:rFonts w:hint="default"/>
        <w:b/>
        <w:bCs/>
      </w:rPr>
    </w:lvl>
    <w:lvl w:ilvl="1" w:tplc="041D0019" w:tentative="1">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18"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890EB4"/>
    <w:multiLevelType w:val="hybridMultilevel"/>
    <w:tmpl w:val="DBECAA7A"/>
    <w:lvl w:ilvl="0" w:tplc="BE28B1D8">
      <w:start w:val="1"/>
      <w:numFmt w:val="upperRoman"/>
      <w:pStyle w:val="05dHeadline1blue"/>
      <w:lvlText w:val="%1."/>
      <w:lvlJc w:val="left"/>
      <w:pPr>
        <w:tabs>
          <w:tab w:val="num" w:pos="284"/>
        </w:tabs>
        <w:ind w:left="284" w:hanging="284"/>
      </w:pPr>
      <w:rPr>
        <w:rFonts w:ascii="Arial" w:hAnsi="Arial" w:cs="Arial"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4AB12C9"/>
    <w:multiLevelType w:val="multilevel"/>
    <w:tmpl w:val="976203B8"/>
    <w:styleLink w:val="Elenco414"/>
    <w:lvl w:ilvl="0">
      <w:start w:val="1"/>
      <w:numFmt w:val="none"/>
      <w:lvlText w:val="(e)"/>
      <w:lvlJc w:val="left"/>
      <w:pPr>
        <w:ind w:left="360" w:hanging="360"/>
      </w:pPr>
      <w:rPr>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1"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F531C2"/>
    <w:multiLevelType w:val="hybridMultilevel"/>
    <w:tmpl w:val="32DED6EC"/>
    <w:lvl w:ilvl="0" w:tplc="041D0003">
      <w:start w:val="1"/>
      <w:numFmt w:val="bullet"/>
      <w:lvlText w:val="o"/>
      <w:lvlJc w:val="left"/>
      <w:pPr>
        <w:ind w:left="2520" w:hanging="360"/>
      </w:pPr>
      <w:rPr>
        <w:rFonts w:ascii="Courier New" w:hAnsi="Courier New" w:cs="Courier New" w:hint="default"/>
      </w:rPr>
    </w:lvl>
    <w:lvl w:ilvl="1" w:tplc="041D0003" w:tentative="1">
      <w:start w:val="1"/>
      <w:numFmt w:val="bullet"/>
      <w:lvlText w:val="o"/>
      <w:lvlJc w:val="left"/>
      <w:pPr>
        <w:ind w:left="3240" w:hanging="360"/>
      </w:pPr>
      <w:rPr>
        <w:rFonts w:ascii="Courier New" w:hAnsi="Courier New" w:cs="Courier New" w:hint="default"/>
      </w:rPr>
    </w:lvl>
    <w:lvl w:ilvl="2" w:tplc="041D0005" w:tentative="1">
      <w:start w:val="1"/>
      <w:numFmt w:val="bullet"/>
      <w:lvlText w:val=""/>
      <w:lvlJc w:val="left"/>
      <w:pPr>
        <w:ind w:left="3960" w:hanging="360"/>
      </w:pPr>
      <w:rPr>
        <w:rFonts w:ascii="Wingdings" w:hAnsi="Wingdings" w:hint="default"/>
      </w:rPr>
    </w:lvl>
    <w:lvl w:ilvl="3" w:tplc="041D0001" w:tentative="1">
      <w:start w:val="1"/>
      <w:numFmt w:val="bullet"/>
      <w:lvlText w:val=""/>
      <w:lvlJc w:val="left"/>
      <w:pPr>
        <w:ind w:left="4680" w:hanging="360"/>
      </w:pPr>
      <w:rPr>
        <w:rFonts w:ascii="Symbol" w:hAnsi="Symbol" w:hint="default"/>
      </w:rPr>
    </w:lvl>
    <w:lvl w:ilvl="4" w:tplc="041D0003" w:tentative="1">
      <w:start w:val="1"/>
      <w:numFmt w:val="bullet"/>
      <w:lvlText w:val="o"/>
      <w:lvlJc w:val="left"/>
      <w:pPr>
        <w:ind w:left="5400" w:hanging="360"/>
      </w:pPr>
      <w:rPr>
        <w:rFonts w:ascii="Courier New" w:hAnsi="Courier New" w:cs="Courier New" w:hint="default"/>
      </w:rPr>
    </w:lvl>
    <w:lvl w:ilvl="5" w:tplc="041D0005" w:tentative="1">
      <w:start w:val="1"/>
      <w:numFmt w:val="bullet"/>
      <w:lvlText w:val=""/>
      <w:lvlJc w:val="left"/>
      <w:pPr>
        <w:ind w:left="6120" w:hanging="360"/>
      </w:pPr>
      <w:rPr>
        <w:rFonts w:ascii="Wingdings" w:hAnsi="Wingdings" w:hint="default"/>
      </w:rPr>
    </w:lvl>
    <w:lvl w:ilvl="6" w:tplc="041D0001" w:tentative="1">
      <w:start w:val="1"/>
      <w:numFmt w:val="bullet"/>
      <w:lvlText w:val=""/>
      <w:lvlJc w:val="left"/>
      <w:pPr>
        <w:ind w:left="6840" w:hanging="360"/>
      </w:pPr>
      <w:rPr>
        <w:rFonts w:ascii="Symbol" w:hAnsi="Symbol" w:hint="default"/>
      </w:rPr>
    </w:lvl>
    <w:lvl w:ilvl="7" w:tplc="041D0003" w:tentative="1">
      <w:start w:val="1"/>
      <w:numFmt w:val="bullet"/>
      <w:lvlText w:val="o"/>
      <w:lvlJc w:val="left"/>
      <w:pPr>
        <w:ind w:left="7560" w:hanging="360"/>
      </w:pPr>
      <w:rPr>
        <w:rFonts w:ascii="Courier New" w:hAnsi="Courier New" w:cs="Courier New" w:hint="default"/>
      </w:rPr>
    </w:lvl>
    <w:lvl w:ilvl="8" w:tplc="041D0005" w:tentative="1">
      <w:start w:val="1"/>
      <w:numFmt w:val="bullet"/>
      <w:lvlText w:val=""/>
      <w:lvlJc w:val="left"/>
      <w:pPr>
        <w:ind w:left="8280" w:hanging="360"/>
      </w:pPr>
      <w:rPr>
        <w:rFonts w:ascii="Wingdings" w:hAnsi="Wingdings" w:hint="default"/>
      </w:rPr>
    </w:lvl>
  </w:abstractNum>
  <w:abstractNum w:abstractNumId="23" w15:restartNumberingAfterBreak="0">
    <w:nsid w:val="4C9F2582"/>
    <w:multiLevelType w:val="hybridMultilevel"/>
    <w:tmpl w:val="2506D558"/>
    <w:lvl w:ilvl="0" w:tplc="041D0001">
      <w:start w:val="1"/>
      <w:numFmt w:val="bullet"/>
      <w:lvlText w:val=""/>
      <w:lvlJc w:val="left"/>
      <w:pPr>
        <w:ind w:left="1571" w:hanging="360"/>
      </w:pPr>
      <w:rPr>
        <w:rFonts w:ascii="Symbol" w:hAnsi="Symbol" w:hint="default"/>
      </w:rPr>
    </w:lvl>
    <w:lvl w:ilvl="1" w:tplc="041D0003">
      <w:start w:val="1"/>
      <w:numFmt w:val="bullet"/>
      <w:lvlText w:val="o"/>
      <w:lvlJc w:val="left"/>
      <w:pPr>
        <w:ind w:left="1211" w:hanging="360"/>
      </w:pPr>
      <w:rPr>
        <w:rFonts w:ascii="Courier New" w:hAnsi="Courier New" w:cs="Courier New" w:hint="default"/>
      </w:rPr>
    </w:lvl>
    <w:lvl w:ilvl="2" w:tplc="041D0005">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4"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A0B02"/>
    <w:multiLevelType w:val="hybridMultilevel"/>
    <w:tmpl w:val="C5A4CFBC"/>
    <w:lvl w:ilvl="0" w:tplc="041D0003">
      <w:start w:val="1"/>
      <w:numFmt w:val="bullet"/>
      <w:lvlText w:val="o"/>
      <w:lvlJc w:val="left"/>
      <w:pPr>
        <w:ind w:left="1004" w:hanging="360"/>
      </w:pPr>
      <w:rPr>
        <w:rFonts w:ascii="Courier New" w:hAnsi="Courier New" w:cs="Courier New"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6" w15:restartNumberingAfterBreak="0">
    <w:nsid w:val="597C3E50"/>
    <w:multiLevelType w:val="multilevel"/>
    <w:tmpl w:val="89342D24"/>
    <w:styleLink w:val="List474"/>
    <w:lvl w:ilvl="0">
      <w:start w:val="1"/>
      <w:numFmt w:val="lowerLetter"/>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abstractNum w:abstractNumId="27" w15:restartNumberingAfterBreak="0">
    <w:nsid w:val="5D710172"/>
    <w:multiLevelType w:val="hybridMultilevel"/>
    <w:tmpl w:val="43626AF4"/>
    <w:lvl w:ilvl="0" w:tplc="A3660E56">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1CA5DAC"/>
    <w:multiLevelType w:val="hybridMultilevel"/>
    <w:tmpl w:val="4AA0465C"/>
    <w:lvl w:ilvl="0" w:tplc="7C24FE88">
      <w:numFmt w:val="bullet"/>
      <w:lvlText w:val="-"/>
      <w:lvlJc w:val="left"/>
      <w:pPr>
        <w:ind w:left="1800" w:hanging="360"/>
      </w:pPr>
      <w:rPr>
        <w:rFonts w:ascii="Calibri" w:eastAsia="Calibri" w:hAnsi="Calibri" w:cs="Calibr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9" w15:restartNumberingAfterBreak="0">
    <w:nsid w:val="62732011"/>
    <w:multiLevelType w:val="hybridMultilevel"/>
    <w:tmpl w:val="16C4DB64"/>
    <w:lvl w:ilvl="0" w:tplc="041D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646D7888"/>
    <w:multiLevelType w:val="hybridMultilevel"/>
    <w:tmpl w:val="51581CB0"/>
    <w:lvl w:ilvl="0" w:tplc="87A44228">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15:restartNumberingAfterBreak="0">
    <w:nsid w:val="680B3ADD"/>
    <w:multiLevelType w:val="hybridMultilevel"/>
    <w:tmpl w:val="4112CE60"/>
    <w:lvl w:ilvl="0" w:tplc="A716A1AE">
      <w:start w:val="1"/>
      <w:numFmt w:val="decimal"/>
      <w:lvlText w:val="%1-"/>
      <w:lvlJc w:val="left"/>
      <w:pPr>
        <w:ind w:left="1364" w:hanging="360"/>
      </w:pPr>
      <w:rPr>
        <w:rFonts w:hint="default"/>
      </w:rPr>
    </w:lvl>
    <w:lvl w:ilvl="1" w:tplc="041D0019" w:tentative="1">
      <w:start w:val="1"/>
      <w:numFmt w:val="lowerLetter"/>
      <w:lvlText w:val="%2."/>
      <w:lvlJc w:val="left"/>
      <w:pPr>
        <w:ind w:left="2084" w:hanging="360"/>
      </w:pPr>
    </w:lvl>
    <w:lvl w:ilvl="2" w:tplc="041D001B" w:tentative="1">
      <w:start w:val="1"/>
      <w:numFmt w:val="lowerRoman"/>
      <w:lvlText w:val="%3."/>
      <w:lvlJc w:val="right"/>
      <w:pPr>
        <w:ind w:left="2804" w:hanging="180"/>
      </w:pPr>
    </w:lvl>
    <w:lvl w:ilvl="3" w:tplc="041D000F" w:tentative="1">
      <w:start w:val="1"/>
      <w:numFmt w:val="decimal"/>
      <w:lvlText w:val="%4."/>
      <w:lvlJc w:val="left"/>
      <w:pPr>
        <w:ind w:left="3524" w:hanging="360"/>
      </w:pPr>
    </w:lvl>
    <w:lvl w:ilvl="4" w:tplc="041D0019" w:tentative="1">
      <w:start w:val="1"/>
      <w:numFmt w:val="lowerLetter"/>
      <w:lvlText w:val="%5."/>
      <w:lvlJc w:val="left"/>
      <w:pPr>
        <w:ind w:left="4244" w:hanging="360"/>
      </w:pPr>
    </w:lvl>
    <w:lvl w:ilvl="5" w:tplc="041D001B" w:tentative="1">
      <w:start w:val="1"/>
      <w:numFmt w:val="lowerRoman"/>
      <w:lvlText w:val="%6."/>
      <w:lvlJc w:val="right"/>
      <w:pPr>
        <w:ind w:left="4964" w:hanging="180"/>
      </w:pPr>
    </w:lvl>
    <w:lvl w:ilvl="6" w:tplc="041D000F" w:tentative="1">
      <w:start w:val="1"/>
      <w:numFmt w:val="decimal"/>
      <w:lvlText w:val="%7."/>
      <w:lvlJc w:val="left"/>
      <w:pPr>
        <w:ind w:left="5684" w:hanging="360"/>
      </w:pPr>
    </w:lvl>
    <w:lvl w:ilvl="7" w:tplc="041D0019" w:tentative="1">
      <w:start w:val="1"/>
      <w:numFmt w:val="lowerLetter"/>
      <w:lvlText w:val="%8."/>
      <w:lvlJc w:val="left"/>
      <w:pPr>
        <w:ind w:left="6404" w:hanging="360"/>
      </w:pPr>
    </w:lvl>
    <w:lvl w:ilvl="8" w:tplc="041D001B" w:tentative="1">
      <w:start w:val="1"/>
      <w:numFmt w:val="lowerRoman"/>
      <w:lvlText w:val="%9."/>
      <w:lvlJc w:val="right"/>
      <w:pPr>
        <w:ind w:left="7124" w:hanging="180"/>
      </w:pPr>
    </w:lvl>
  </w:abstractNum>
  <w:abstractNum w:abstractNumId="32" w15:restartNumberingAfterBreak="0">
    <w:nsid w:val="6BCD57BB"/>
    <w:multiLevelType w:val="multilevel"/>
    <w:tmpl w:val="275C7198"/>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3" w15:restartNumberingAfterBreak="0">
    <w:nsid w:val="6D440DC5"/>
    <w:multiLevelType w:val="hybridMultilevel"/>
    <w:tmpl w:val="566E44B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34" w15:restartNumberingAfterBreak="0">
    <w:nsid w:val="6E285623"/>
    <w:multiLevelType w:val="hybridMultilevel"/>
    <w:tmpl w:val="09B0026E"/>
    <w:styleLink w:val="Opsomming4"/>
    <w:lvl w:ilvl="0" w:tplc="753616BA">
      <w:start w:val="1"/>
      <w:numFmt w:val="decimal"/>
      <w:pStyle w:val="CPQuest2"/>
      <w:lvlText w:val="(%1)"/>
      <w:lvlJc w:val="left"/>
      <w:pPr>
        <w:ind w:left="720" w:hanging="360"/>
      </w:pPr>
    </w:lvl>
    <w:lvl w:ilvl="1" w:tplc="04090019">
      <w:start w:val="1"/>
      <w:numFmt w:val="lowerLetter"/>
      <w:lvlText w:val="%2."/>
      <w:lvlJc w:val="left"/>
      <w:pPr>
        <w:ind w:left="1440" w:hanging="360"/>
      </w:pPr>
    </w:lvl>
    <w:lvl w:ilvl="2" w:tplc="0409001B">
      <w:start w:val="1"/>
      <w:numFmt w:val="lowerRoman"/>
      <w:pStyle w:val="CPTitle3"/>
      <w:lvlText w:val="%3."/>
      <w:lvlJc w:val="right"/>
      <w:pPr>
        <w:ind w:left="2160" w:hanging="180"/>
      </w:pPr>
    </w:lvl>
    <w:lvl w:ilvl="3" w:tplc="0409000F">
      <w:start w:val="1"/>
      <w:numFmt w:val="decimal"/>
      <w:pStyle w:val="CPTitle4"/>
      <w:lvlText w:val="%4."/>
      <w:lvlJc w:val="left"/>
      <w:pPr>
        <w:ind w:left="2880" w:hanging="360"/>
      </w:pPr>
    </w:lvl>
    <w:lvl w:ilvl="4" w:tplc="04090019">
      <w:start w:val="1"/>
      <w:numFmt w:val="lowerLetter"/>
      <w:pStyle w:val="CPTitle5"/>
      <w:lvlText w:val="%5."/>
      <w:lvlJc w:val="left"/>
      <w:pPr>
        <w:ind w:left="3600" w:hanging="360"/>
      </w:pPr>
    </w:lvl>
    <w:lvl w:ilvl="5" w:tplc="0409001B">
      <w:start w:val="1"/>
      <w:numFmt w:val="lowerRoman"/>
      <w:pStyle w:val="CPTitle6"/>
      <w:lvlText w:val="%6."/>
      <w:lvlJc w:val="right"/>
      <w:pPr>
        <w:ind w:left="4320" w:hanging="180"/>
      </w:pPr>
    </w:lvl>
    <w:lvl w:ilvl="6" w:tplc="0409000F">
      <w:start w:val="1"/>
      <w:numFmt w:val="decimal"/>
      <w:pStyle w:val="CPNumPar"/>
      <w:lvlText w:val="%7."/>
      <w:lvlJc w:val="left"/>
      <w:pPr>
        <w:ind w:left="5040" w:hanging="360"/>
      </w:pPr>
    </w:lvl>
    <w:lvl w:ilvl="7" w:tplc="04090019">
      <w:start w:val="1"/>
      <w:numFmt w:val="lowerLetter"/>
      <w:pStyle w:val="CPisubtitles"/>
      <w:lvlText w:val="%8."/>
      <w:lvlJc w:val="left"/>
      <w:pPr>
        <w:ind w:left="5760" w:hanging="360"/>
      </w:pPr>
    </w:lvl>
    <w:lvl w:ilvl="8" w:tplc="0409001B">
      <w:start w:val="1"/>
      <w:numFmt w:val="lowerRoman"/>
      <w:pStyle w:val="CPasubtitles"/>
      <w:lvlText w:val="%9."/>
      <w:lvlJc w:val="right"/>
      <w:pPr>
        <w:ind w:left="6480" w:hanging="180"/>
      </w:pPr>
    </w:lvl>
  </w:abstractNum>
  <w:num w:numId="1" w16cid:durableId="438841915">
    <w:abstractNumId w:val="21"/>
  </w:num>
  <w:num w:numId="2" w16cid:durableId="956720047">
    <w:abstractNumId w:val="4"/>
  </w:num>
  <w:num w:numId="3" w16cid:durableId="1688217429">
    <w:abstractNumId w:val="18"/>
  </w:num>
  <w:num w:numId="4" w16cid:durableId="292634365">
    <w:abstractNumId w:val="1"/>
  </w:num>
  <w:num w:numId="5" w16cid:durableId="1267229123">
    <w:abstractNumId w:val="32"/>
  </w:num>
  <w:num w:numId="6" w16cid:durableId="637148061">
    <w:abstractNumId w:val="24"/>
  </w:num>
  <w:num w:numId="7" w16cid:durableId="742022559">
    <w:abstractNumId w:val="0"/>
  </w:num>
  <w:num w:numId="8" w16cid:durableId="202133284">
    <w:abstractNumId w:val="9"/>
  </w:num>
  <w:num w:numId="9" w16cid:durableId="1230534110">
    <w:abstractNumId w:val="26"/>
  </w:num>
  <w:num w:numId="10" w16cid:durableId="1835337054">
    <w:abstractNumId w:val="20"/>
  </w:num>
  <w:num w:numId="11" w16cid:durableId="1785619">
    <w:abstractNumId w:val="12"/>
  </w:num>
  <w:num w:numId="12" w16cid:durableId="1946691353">
    <w:abstractNumId w:val="16"/>
  </w:num>
  <w:num w:numId="13" w16cid:durableId="169869737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95216029">
    <w:abstractNumId w:val="19"/>
  </w:num>
  <w:num w:numId="15" w16cid:durableId="2146045036">
    <w:abstractNumId w:val="2"/>
  </w:num>
  <w:num w:numId="16" w16cid:durableId="362481119">
    <w:abstractNumId w:val="34"/>
  </w:num>
  <w:num w:numId="17" w16cid:durableId="1639921602">
    <w:abstractNumId w:val="11"/>
  </w:num>
  <w:num w:numId="18" w16cid:durableId="89276086">
    <w:abstractNumId w:val="5"/>
  </w:num>
  <w:num w:numId="19" w16cid:durableId="2073455891">
    <w:abstractNumId w:val="23"/>
  </w:num>
  <w:num w:numId="20" w16cid:durableId="216429840">
    <w:abstractNumId w:val="17"/>
  </w:num>
  <w:num w:numId="21" w16cid:durableId="178548256">
    <w:abstractNumId w:val="13"/>
  </w:num>
  <w:num w:numId="22" w16cid:durableId="1114400600">
    <w:abstractNumId w:val="33"/>
  </w:num>
  <w:num w:numId="23" w16cid:durableId="754089003">
    <w:abstractNumId w:val="27"/>
  </w:num>
  <w:num w:numId="24" w16cid:durableId="1729063704">
    <w:abstractNumId w:val="30"/>
  </w:num>
  <w:num w:numId="25" w16cid:durableId="283924730">
    <w:abstractNumId w:val="28"/>
  </w:num>
  <w:num w:numId="26" w16cid:durableId="1414276096">
    <w:abstractNumId w:val="22"/>
  </w:num>
  <w:num w:numId="27" w16cid:durableId="530336219">
    <w:abstractNumId w:val="7"/>
  </w:num>
  <w:num w:numId="28" w16cid:durableId="1899629459">
    <w:abstractNumId w:val="15"/>
  </w:num>
  <w:num w:numId="29" w16cid:durableId="1864593982">
    <w:abstractNumId w:val="10"/>
  </w:num>
  <w:num w:numId="30" w16cid:durableId="1836145354">
    <w:abstractNumId w:val="31"/>
  </w:num>
  <w:num w:numId="31" w16cid:durableId="545410954">
    <w:abstractNumId w:val="3"/>
  </w:num>
  <w:num w:numId="32" w16cid:durableId="2116055980">
    <w:abstractNumId w:val="25"/>
  </w:num>
  <w:num w:numId="33" w16cid:durableId="1829244916">
    <w:abstractNumId w:val="14"/>
  </w:num>
  <w:num w:numId="34" w16cid:durableId="1707439606">
    <w:abstractNumId w:val="6"/>
  </w:num>
  <w:num w:numId="35" w16cid:durableId="1814444142">
    <w:abstractNumId w:val="29"/>
  </w:num>
  <w:num w:numId="36" w16cid:durableId="1504205179">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sv-SE" w:vendorID="64" w:dllVersion="0" w:nlCheck="1" w:checkStyle="0"/>
  <w:activeWritingStyle w:appName="MSWord" w:lang="en-IE" w:vendorID="64" w:dllVersion="0" w:nlCheck="1" w:checkStyle="0"/>
  <w:proofState w:spelling="clean" w:grammar="clean"/>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Status" w:val="Green"/>
    <w:docVar w:name="LW_ACCOMPAGNANT.CP" w:val="to the "/>
    <w:docVar w:name="LW_ANNEX_NBR_FIRST" w:val="2"/>
    <w:docVar w:name="LW_ANNEX_NBR_LAST" w:val="2"/>
    <w:docVar w:name="LW_ANNEX_UNIQUE" w:val="0"/>
    <w:docVar w:name="LW_CORRIGENDUM" w:val="&lt;UNUSED&gt;"/>
    <w:docVar w:name="LW_COVERPAGE_EXISTS" w:val="True"/>
    <w:docVar w:name="LW_COVERPAGE_GUID" w:val="7B3EC3AB-DF2E-4B85-AB15-F64BFCC2B3B2"/>
    <w:docVar w:name="LW_COVERPAGE_TYPE" w:val="1"/>
    <w:docVar w:name="LW_CROSSREFERENCE" w:val="&lt;UNUSED&gt;"/>
    <w:docVar w:name="LW_DocType" w:val="NORMAL"/>
    <w:docVar w:name="LW_EMISSION" w:val="6.4.2022"/>
    <w:docVar w:name="LW_EMISSION_ISODATE" w:val="2022-04-06"/>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lt;FMT:Bold&gt;supplementing Regulation (EU) 2019/2088 of the European Parliament and of the Council with regard to regulatory technical standards specifying the details of the content and presentation of the information in relation to the principle of ‘do no significant harm’, specifying the content, methodologies and presentation of information in relation to sustainability indicators and adverse sustainability impacts,  and the content and presentation of the information in relation to the promotion of environmental or social characteristics and sustainable investment objectives in pre-contractual documents, on websites and in periodic reports&lt;/FMT&gt;_x000d__x000d__x000b__x000d__x000d__x000b_"/>
    <w:docVar w:name="LW_PART_NBR" w:val="1"/>
    <w:docVar w:name="LW_PART_NBR_TOTAL" w:val="1"/>
    <w:docVar w:name="LW_REF.INST.NEW" w:val="C"/>
    <w:docVar w:name="LW_REF.INST.NEW_ADOPTED" w:val="final"/>
    <w:docVar w:name="LW_REF.INST.NEW_TEXT" w:val="(2022) 1931"/>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Delegated Regulation (EU) .../...."/>
    <w:docVar w:name="LwApiVersions" w:val="LW4CoDe 1.23.2.0; LW 8.0, Build 20211117"/>
  </w:docVars>
  <w:rsids>
    <w:rsidRoot w:val="0026710B"/>
    <w:rsid w:val="000001CE"/>
    <w:rsid w:val="000017C7"/>
    <w:rsid w:val="000039DF"/>
    <w:rsid w:val="00011D78"/>
    <w:rsid w:val="000120B6"/>
    <w:rsid w:val="00026400"/>
    <w:rsid w:val="00032B2B"/>
    <w:rsid w:val="0004504A"/>
    <w:rsid w:val="0004790B"/>
    <w:rsid w:val="000525FC"/>
    <w:rsid w:val="00054D47"/>
    <w:rsid w:val="00062B70"/>
    <w:rsid w:val="00064894"/>
    <w:rsid w:val="0006697B"/>
    <w:rsid w:val="00066B75"/>
    <w:rsid w:val="00067228"/>
    <w:rsid w:val="000711FE"/>
    <w:rsid w:val="00075B0D"/>
    <w:rsid w:val="000816FE"/>
    <w:rsid w:val="00090170"/>
    <w:rsid w:val="00090C9B"/>
    <w:rsid w:val="000A3318"/>
    <w:rsid w:val="000B2C18"/>
    <w:rsid w:val="000B453F"/>
    <w:rsid w:val="000B53B4"/>
    <w:rsid w:val="000B7A10"/>
    <w:rsid w:val="000C4985"/>
    <w:rsid w:val="000C6B59"/>
    <w:rsid w:val="000D03F4"/>
    <w:rsid w:val="000D1C19"/>
    <w:rsid w:val="000D1DE8"/>
    <w:rsid w:val="000D36FB"/>
    <w:rsid w:val="000D613D"/>
    <w:rsid w:val="000D6349"/>
    <w:rsid w:val="000E1562"/>
    <w:rsid w:val="000E7002"/>
    <w:rsid w:val="000E755C"/>
    <w:rsid w:val="000E7B15"/>
    <w:rsid w:val="000F66CA"/>
    <w:rsid w:val="00104C54"/>
    <w:rsid w:val="0011213A"/>
    <w:rsid w:val="00113E44"/>
    <w:rsid w:val="0011470B"/>
    <w:rsid w:val="00122916"/>
    <w:rsid w:val="001232D6"/>
    <w:rsid w:val="00123480"/>
    <w:rsid w:val="001274E8"/>
    <w:rsid w:val="00134EC5"/>
    <w:rsid w:val="00141FEB"/>
    <w:rsid w:val="00143090"/>
    <w:rsid w:val="001439A1"/>
    <w:rsid w:val="00151348"/>
    <w:rsid w:val="00157623"/>
    <w:rsid w:val="00157837"/>
    <w:rsid w:val="00160F84"/>
    <w:rsid w:val="001649F9"/>
    <w:rsid w:val="00166CA1"/>
    <w:rsid w:val="00167804"/>
    <w:rsid w:val="00180318"/>
    <w:rsid w:val="00191870"/>
    <w:rsid w:val="001958FA"/>
    <w:rsid w:val="00195F87"/>
    <w:rsid w:val="001969D9"/>
    <w:rsid w:val="00197CAD"/>
    <w:rsid w:val="001A46F1"/>
    <w:rsid w:val="001A5891"/>
    <w:rsid w:val="001A6E8F"/>
    <w:rsid w:val="001B260F"/>
    <w:rsid w:val="001B581F"/>
    <w:rsid w:val="001C1488"/>
    <w:rsid w:val="001C33AD"/>
    <w:rsid w:val="001C6C76"/>
    <w:rsid w:val="001D003C"/>
    <w:rsid w:val="001D1D2A"/>
    <w:rsid w:val="001D5E2E"/>
    <w:rsid w:val="001D7E2D"/>
    <w:rsid w:val="001E5B5A"/>
    <w:rsid w:val="001E5F47"/>
    <w:rsid w:val="001F051F"/>
    <w:rsid w:val="001F2B77"/>
    <w:rsid w:val="001F4459"/>
    <w:rsid w:val="0020284A"/>
    <w:rsid w:val="00203D01"/>
    <w:rsid w:val="0020481B"/>
    <w:rsid w:val="0020541F"/>
    <w:rsid w:val="002068F3"/>
    <w:rsid w:val="00207F1D"/>
    <w:rsid w:val="00217765"/>
    <w:rsid w:val="00217974"/>
    <w:rsid w:val="00220373"/>
    <w:rsid w:val="002212E5"/>
    <w:rsid w:val="00227321"/>
    <w:rsid w:val="00230198"/>
    <w:rsid w:val="00234A39"/>
    <w:rsid w:val="00235C1D"/>
    <w:rsid w:val="00241E97"/>
    <w:rsid w:val="00242981"/>
    <w:rsid w:val="002435DE"/>
    <w:rsid w:val="002439C7"/>
    <w:rsid w:val="0025190C"/>
    <w:rsid w:val="00256A2D"/>
    <w:rsid w:val="00257574"/>
    <w:rsid w:val="00257BE6"/>
    <w:rsid w:val="0026710B"/>
    <w:rsid w:val="00270DB4"/>
    <w:rsid w:val="00275CBC"/>
    <w:rsid w:val="00275E3B"/>
    <w:rsid w:val="002829C1"/>
    <w:rsid w:val="002904C3"/>
    <w:rsid w:val="00294B8E"/>
    <w:rsid w:val="002A21BC"/>
    <w:rsid w:val="002A2997"/>
    <w:rsid w:val="002A7CEE"/>
    <w:rsid w:val="002B2FFB"/>
    <w:rsid w:val="002B30FA"/>
    <w:rsid w:val="002B681E"/>
    <w:rsid w:val="002B74AC"/>
    <w:rsid w:val="002C00CC"/>
    <w:rsid w:val="002C2159"/>
    <w:rsid w:val="002C2D86"/>
    <w:rsid w:val="002C5F5E"/>
    <w:rsid w:val="002D76E0"/>
    <w:rsid w:val="002E1B00"/>
    <w:rsid w:val="002E2F18"/>
    <w:rsid w:val="002F5219"/>
    <w:rsid w:val="002F6AF3"/>
    <w:rsid w:val="003021FC"/>
    <w:rsid w:val="0030703F"/>
    <w:rsid w:val="0031081C"/>
    <w:rsid w:val="00312B02"/>
    <w:rsid w:val="00313783"/>
    <w:rsid w:val="00315E92"/>
    <w:rsid w:val="00316C6A"/>
    <w:rsid w:val="00317176"/>
    <w:rsid w:val="0031739B"/>
    <w:rsid w:val="003202D6"/>
    <w:rsid w:val="00321B2A"/>
    <w:rsid w:val="00325A57"/>
    <w:rsid w:val="00326390"/>
    <w:rsid w:val="00326B18"/>
    <w:rsid w:val="00332A08"/>
    <w:rsid w:val="00332E17"/>
    <w:rsid w:val="003354A4"/>
    <w:rsid w:val="0033659D"/>
    <w:rsid w:val="0033744D"/>
    <w:rsid w:val="00342D99"/>
    <w:rsid w:val="00354BC2"/>
    <w:rsid w:val="003565BA"/>
    <w:rsid w:val="00357587"/>
    <w:rsid w:val="00357E93"/>
    <w:rsid w:val="00361C37"/>
    <w:rsid w:val="00362812"/>
    <w:rsid w:val="00362B92"/>
    <w:rsid w:val="0036361F"/>
    <w:rsid w:val="003738FA"/>
    <w:rsid w:val="0037579D"/>
    <w:rsid w:val="0037606A"/>
    <w:rsid w:val="003829A1"/>
    <w:rsid w:val="003A12E7"/>
    <w:rsid w:val="003A4B11"/>
    <w:rsid w:val="003A7FA4"/>
    <w:rsid w:val="003B056F"/>
    <w:rsid w:val="003B33D6"/>
    <w:rsid w:val="003B36BA"/>
    <w:rsid w:val="003B7CEF"/>
    <w:rsid w:val="003C7FE6"/>
    <w:rsid w:val="003D3154"/>
    <w:rsid w:val="003D6C1E"/>
    <w:rsid w:val="003E0208"/>
    <w:rsid w:val="003F457B"/>
    <w:rsid w:val="003F633A"/>
    <w:rsid w:val="003F661B"/>
    <w:rsid w:val="003F6F7C"/>
    <w:rsid w:val="00404CE8"/>
    <w:rsid w:val="00406B7A"/>
    <w:rsid w:val="00407CE5"/>
    <w:rsid w:val="004122C4"/>
    <w:rsid w:val="00417440"/>
    <w:rsid w:val="004204C4"/>
    <w:rsid w:val="004206B6"/>
    <w:rsid w:val="00421A3B"/>
    <w:rsid w:val="00424466"/>
    <w:rsid w:val="0042727E"/>
    <w:rsid w:val="0042793B"/>
    <w:rsid w:val="00433D0E"/>
    <w:rsid w:val="0043727F"/>
    <w:rsid w:val="00443F64"/>
    <w:rsid w:val="00444933"/>
    <w:rsid w:val="004456A5"/>
    <w:rsid w:val="00446B5C"/>
    <w:rsid w:val="0045721B"/>
    <w:rsid w:val="0046063F"/>
    <w:rsid w:val="00461C91"/>
    <w:rsid w:val="00465A28"/>
    <w:rsid w:val="00467306"/>
    <w:rsid w:val="00471061"/>
    <w:rsid w:val="0047126D"/>
    <w:rsid w:val="00471765"/>
    <w:rsid w:val="004719B6"/>
    <w:rsid w:val="004814F3"/>
    <w:rsid w:val="00481C07"/>
    <w:rsid w:val="00481D89"/>
    <w:rsid w:val="00483957"/>
    <w:rsid w:val="00485A4D"/>
    <w:rsid w:val="004865A1"/>
    <w:rsid w:val="00487E65"/>
    <w:rsid w:val="004945B5"/>
    <w:rsid w:val="00495478"/>
    <w:rsid w:val="00496899"/>
    <w:rsid w:val="0049744C"/>
    <w:rsid w:val="004A0C6A"/>
    <w:rsid w:val="004A1B04"/>
    <w:rsid w:val="004A2F68"/>
    <w:rsid w:val="004A3D58"/>
    <w:rsid w:val="004A509D"/>
    <w:rsid w:val="004A7462"/>
    <w:rsid w:val="004B1ABC"/>
    <w:rsid w:val="004B1CF0"/>
    <w:rsid w:val="004B741B"/>
    <w:rsid w:val="004C0D37"/>
    <w:rsid w:val="004C0E88"/>
    <w:rsid w:val="004C2786"/>
    <w:rsid w:val="004C5B2D"/>
    <w:rsid w:val="004D25BD"/>
    <w:rsid w:val="004D3CF0"/>
    <w:rsid w:val="004D5DE8"/>
    <w:rsid w:val="004D6484"/>
    <w:rsid w:val="004D7D97"/>
    <w:rsid w:val="004E06E4"/>
    <w:rsid w:val="004E2032"/>
    <w:rsid w:val="004E55E2"/>
    <w:rsid w:val="004F0AE6"/>
    <w:rsid w:val="004F404C"/>
    <w:rsid w:val="004F57D4"/>
    <w:rsid w:val="00501DC3"/>
    <w:rsid w:val="00503CDE"/>
    <w:rsid w:val="005079D0"/>
    <w:rsid w:val="00507D26"/>
    <w:rsid w:val="00512991"/>
    <w:rsid w:val="00516872"/>
    <w:rsid w:val="00522C4B"/>
    <w:rsid w:val="005365C3"/>
    <w:rsid w:val="00542D69"/>
    <w:rsid w:val="005439A5"/>
    <w:rsid w:val="005452DE"/>
    <w:rsid w:val="00545778"/>
    <w:rsid w:val="00550515"/>
    <w:rsid w:val="00550F34"/>
    <w:rsid w:val="00553C9A"/>
    <w:rsid w:val="00555845"/>
    <w:rsid w:val="00560566"/>
    <w:rsid w:val="0056163B"/>
    <w:rsid w:val="00561C9C"/>
    <w:rsid w:val="0056270E"/>
    <w:rsid w:val="005628E4"/>
    <w:rsid w:val="00563C85"/>
    <w:rsid w:val="005733ED"/>
    <w:rsid w:val="00573779"/>
    <w:rsid w:val="00577E11"/>
    <w:rsid w:val="005804F2"/>
    <w:rsid w:val="00580F95"/>
    <w:rsid w:val="00583B5E"/>
    <w:rsid w:val="005869E3"/>
    <w:rsid w:val="00590B26"/>
    <w:rsid w:val="005933B3"/>
    <w:rsid w:val="00594ADB"/>
    <w:rsid w:val="005A1F6B"/>
    <w:rsid w:val="005A3E05"/>
    <w:rsid w:val="005B4E9A"/>
    <w:rsid w:val="005C0CE4"/>
    <w:rsid w:val="005C1144"/>
    <w:rsid w:val="005C4F5A"/>
    <w:rsid w:val="005D05B4"/>
    <w:rsid w:val="005D08A0"/>
    <w:rsid w:val="005D15EF"/>
    <w:rsid w:val="005D690C"/>
    <w:rsid w:val="005F15B3"/>
    <w:rsid w:val="005F56E9"/>
    <w:rsid w:val="005F676F"/>
    <w:rsid w:val="005F6F79"/>
    <w:rsid w:val="005F73B8"/>
    <w:rsid w:val="005F7789"/>
    <w:rsid w:val="0060184D"/>
    <w:rsid w:val="00602E96"/>
    <w:rsid w:val="0060505D"/>
    <w:rsid w:val="0061075D"/>
    <w:rsid w:val="00611390"/>
    <w:rsid w:val="006139D7"/>
    <w:rsid w:val="00617205"/>
    <w:rsid w:val="0062527E"/>
    <w:rsid w:val="006327CD"/>
    <w:rsid w:val="00632BFC"/>
    <w:rsid w:val="006353F2"/>
    <w:rsid w:val="00636EA4"/>
    <w:rsid w:val="00637DAC"/>
    <w:rsid w:val="006420A7"/>
    <w:rsid w:val="00644B38"/>
    <w:rsid w:val="00650ED2"/>
    <w:rsid w:val="0065796A"/>
    <w:rsid w:val="00660CD7"/>
    <w:rsid w:val="006662F9"/>
    <w:rsid w:val="00666A30"/>
    <w:rsid w:val="00671679"/>
    <w:rsid w:val="00677969"/>
    <w:rsid w:val="006803C4"/>
    <w:rsid w:val="00681E41"/>
    <w:rsid w:val="006828F2"/>
    <w:rsid w:val="0069285D"/>
    <w:rsid w:val="00692B2D"/>
    <w:rsid w:val="006A0A13"/>
    <w:rsid w:val="006A208E"/>
    <w:rsid w:val="006A20CC"/>
    <w:rsid w:val="006A302D"/>
    <w:rsid w:val="006A7975"/>
    <w:rsid w:val="006C00EB"/>
    <w:rsid w:val="006C42B3"/>
    <w:rsid w:val="006D00E2"/>
    <w:rsid w:val="006D0877"/>
    <w:rsid w:val="006D3001"/>
    <w:rsid w:val="006D34E2"/>
    <w:rsid w:val="006D4049"/>
    <w:rsid w:val="006D58CF"/>
    <w:rsid w:val="006E62B3"/>
    <w:rsid w:val="006E7968"/>
    <w:rsid w:val="006E7F27"/>
    <w:rsid w:val="006F093A"/>
    <w:rsid w:val="006F4E61"/>
    <w:rsid w:val="00701A05"/>
    <w:rsid w:val="00705C1A"/>
    <w:rsid w:val="00706640"/>
    <w:rsid w:val="007140DC"/>
    <w:rsid w:val="00716939"/>
    <w:rsid w:val="007201E1"/>
    <w:rsid w:val="00721D89"/>
    <w:rsid w:val="00722960"/>
    <w:rsid w:val="007241B8"/>
    <w:rsid w:val="00731580"/>
    <w:rsid w:val="00733D93"/>
    <w:rsid w:val="0073401C"/>
    <w:rsid w:val="00734235"/>
    <w:rsid w:val="00736EE4"/>
    <w:rsid w:val="00737463"/>
    <w:rsid w:val="007403EB"/>
    <w:rsid w:val="00743065"/>
    <w:rsid w:val="00746473"/>
    <w:rsid w:val="00751BA4"/>
    <w:rsid w:val="00754884"/>
    <w:rsid w:val="007604D6"/>
    <w:rsid w:val="007608BB"/>
    <w:rsid w:val="00765320"/>
    <w:rsid w:val="0076578A"/>
    <w:rsid w:val="00766BCF"/>
    <w:rsid w:val="00766E4D"/>
    <w:rsid w:val="007742DD"/>
    <w:rsid w:val="00774AF4"/>
    <w:rsid w:val="007750A1"/>
    <w:rsid w:val="0077551A"/>
    <w:rsid w:val="0078036D"/>
    <w:rsid w:val="00784432"/>
    <w:rsid w:val="00785632"/>
    <w:rsid w:val="00795BC0"/>
    <w:rsid w:val="00796E19"/>
    <w:rsid w:val="00797541"/>
    <w:rsid w:val="007A4AAD"/>
    <w:rsid w:val="007A5BA1"/>
    <w:rsid w:val="007A6DE6"/>
    <w:rsid w:val="007B46E1"/>
    <w:rsid w:val="007B5520"/>
    <w:rsid w:val="007B6727"/>
    <w:rsid w:val="007B793F"/>
    <w:rsid w:val="007B7F93"/>
    <w:rsid w:val="007D2D6A"/>
    <w:rsid w:val="007E003F"/>
    <w:rsid w:val="007E2808"/>
    <w:rsid w:val="007E2933"/>
    <w:rsid w:val="007E46EC"/>
    <w:rsid w:val="007F734D"/>
    <w:rsid w:val="008266F6"/>
    <w:rsid w:val="00826A35"/>
    <w:rsid w:val="008309B8"/>
    <w:rsid w:val="00834D5B"/>
    <w:rsid w:val="0083760A"/>
    <w:rsid w:val="00837783"/>
    <w:rsid w:val="008435BC"/>
    <w:rsid w:val="00843665"/>
    <w:rsid w:val="008536AC"/>
    <w:rsid w:val="008555C5"/>
    <w:rsid w:val="00861E98"/>
    <w:rsid w:val="00861FC2"/>
    <w:rsid w:val="00872A0F"/>
    <w:rsid w:val="00873821"/>
    <w:rsid w:val="00876919"/>
    <w:rsid w:val="008778D2"/>
    <w:rsid w:val="0088242C"/>
    <w:rsid w:val="00886310"/>
    <w:rsid w:val="00887F9A"/>
    <w:rsid w:val="00890276"/>
    <w:rsid w:val="00893FAC"/>
    <w:rsid w:val="00895207"/>
    <w:rsid w:val="00895D0E"/>
    <w:rsid w:val="008A0516"/>
    <w:rsid w:val="008A0844"/>
    <w:rsid w:val="008B2CC8"/>
    <w:rsid w:val="008C68CE"/>
    <w:rsid w:val="008E292B"/>
    <w:rsid w:val="008E2945"/>
    <w:rsid w:val="008E388B"/>
    <w:rsid w:val="008E4530"/>
    <w:rsid w:val="008F0D91"/>
    <w:rsid w:val="008F22DD"/>
    <w:rsid w:val="008F3813"/>
    <w:rsid w:val="008F47E4"/>
    <w:rsid w:val="008F5A69"/>
    <w:rsid w:val="008F6FA7"/>
    <w:rsid w:val="008F7EDB"/>
    <w:rsid w:val="00906CCE"/>
    <w:rsid w:val="009100DF"/>
    <w:rsid w:val="00917591"/>
    <w:rsid w:val="0092158B"/>
    <w:rsid w:val="00923D13"/>
    <w:rsid w:val="00924BBA"/>
    <w:rsid w:val="009257CB"/>
    <w:rsid w:val="00930435"/>
    <w:rsid w:val="00931203"/>
    <w:rsid w:val="00931BFA"/>
    <w:rsid w:val="00932F5C"/>
    <w:rsid w:val="009363FA"/>
    <w:rsid w:val="009373D1"/>
    <w:rsid w:val="00940A20"/>
    <w:rsid w:val="009453B7"/>
    <w:rsid w:val="00964769"/>
    <w:rsid w:val="00965D1F"/>
    <w:rsid w:val="00972B4D"/>
    <w:rsid w:val="00975867"/>
    <w:rsid w:val="00975A1A"/>
    <w:rsid w:val="00975D25"/>
    <w:rsid w:val="00981546"/>
    <w:rsid w:val="00981752"/>
    <w:rsid w:val="00981B14"/>
    <w:rsid w:val="00984144"/>
    <w:rsid w:val="00991B4F"/>
    <w:rsid w:val="00992DE6"/>
    <w:rsid w:val="009A222A"/>
    <w:rsid w:val="009B1DC0"/>
    <w:rsid w:val="009B245D"/>
    <w:rsid w:val="009B6A72"/>
    <w:rsid w:val="009C656D"/>
    <w:rsid w:val="009D1C09"/>
    <w:rsid w:val="009D1F1A"/>
    <w:rsid w:val="009D2C78"/>
    <w:rsid w:val="009D77DE"/>
    <w:rsid w:val="009D7896"/>
    <w:rsid w:val="009D7993"/>
    <w:rsid w:val="009E4ADD"/>
    <w:rsid w:val="009F0151"/>
    <w:rsid w:val="009F4F81"/>
    <w:rsid w:val="009F7401"/>
    <w:rsid w:val="00A03A91"/>
    <w:rsid w:val="00A05970"/>
    <w:rsid w:val="00A07066"/>
    <w:rsid w:val="00A224A3"/>
    <w:rsid w:val="00A25538"/>
    <w:rsid w:val="00A25D60"/>
    <w:rsid w:val="00A31FC8"/>
    <w:rsid w:val="00A35CE1"/>
    <w:rsid w:val="00A400E4"/>
    <w:rsid w:val="00A4013C"/>
    <w:rsid w:val="00A4451D"/>
    <w:rsid w:val="00A456E0"/>
    <w:rsid w:val="00A47B52"/>
    <w:rsid w:val="00A5352A"/>
    <w:rsid w:val="00A5389D"/>
    <w:rsid w:val="00A62BD1"/>
    <w:rsid w:val="00A63C93"/>
    <w:rsid w:val="00A711DB"/>
    <w:rsid w:val="00A74F3E"/>
    <w:rsid w:val="00A75F08"/>
    <w:rsid w:val="00A81A9D"/>
    <w:rsid w:val="00A84E35"/>
    <w:rsid w:val="00A87EAE"/>
    <w:rsid w:val="00A91FC9"/>
    <w:rsid w:val="00A939F8"/>
    <w:rsid w:val="00AA1BC2"/>
    <w:rsid w:val="00AA3F5D"/>
    <w:rsid w:val="00AA4E1A"/>
    <w:rsid w:val="00AB1AEC"/>
    <w:rsid w:val="00AB32E3"/>
    <w:rsid w:val="00AB3808"/>
    <w:rsid w:val="00AB5424"/>
    <w:rsid w:val="00AB705E"/>
    <w:rsid w:val="00AB72C1"/>
    <w:rsid w:val="00AC209C"/>
    <w:rsid w:val="00AC366B"/>
    <w:rsid w:val="00AD3893"/>
    <w:rsid w:val="00AD65E1"/>
    <w:rsid w:val="00AE0D2C"/>
    <w:rsid w:val="00AE0F7D"/>
    <w:rsid w:val="00AE19A6"/>
    <w:rsid w:val="00AF5BBF"/>
    <w:rsid w:val="00B0233A"/>
    <w:rsid w:val="00B03F00"/>
    <w:rsid w:val="00B05A04"/>
    <w:rsid w:val="00B1044D"/>
    <w:rsid w:val="00B12B9C"/>
    <w:rsid w:val="00B24BEB"/>
    <w:rsid w:val="00B250B8"/>
    <w:rsid w:val="00B2656C"/>
    <w:rsid w:val="00B30065"/>
    <w:rsid w:val="00B35007"/>
    <w:rsid w:val="00B36E31"/>
    <w:rsid w:val="00B4005A"/>
    <w:rsid w:val="00B40AF0"/>
    <w:rsid w:val="00B43EA9"/>
    <w:rsid w:val="00B45CC2"/>
    <w:rsid w:val="00B47763"/>
    <w:rsid w:val="00B545C5"/>
    <w:rsid w:val="00B55070"/>
    <w:rsid w:val="00B55B48"/>
    <w:rsid w:val="00B56168"/>
    <w:rsid w:val="00B603D5"/>
    <w:rsid w:val="00B73634"/>
    <w:rsid w:val="00B73639"/>
    <w:rsid w:val="00B8142F"/>
    <w:rsid w:val="00B87AB6"/>
    <w:rsid w:val="00B87B4F"/>
    <w:rsid w:val="00B87FA5"/>
    <w:rsid w:val="00B900E2"/>
    <w:rsid w:val="00B912EB"/>
    <w:rsid w:val="00B9199B"/>
    <w:rsid w:val="00B922FD"/>
    <w:rsid w:val="00B94C34"/>
    <w:rsid w:val="00B9560E"/>
    <w:rsid w:val="00B964E1"/>
    <w:rsid w:val="00BA6955"/>
    <w:rsid w:val="00BA732F"/>
    <w:rsid w:val="00BB0EE5"/>
    <w:rsid w:val="00BB416C"/>
    <w:rsid w:val="00BC4740"/>
    <w:rsid w:val="00BC6385"/>
    <w:rsid w:val="00BC696E"/>
    <w:rsid w:val="00BD0E8F"/>
    <w:rsid w:val="00BE6557"/>
    <w:rsid w:val="00BE698A"/>
    <w:rsid w:val="00BF13D3"/>
    <w:rsid w:val="00C10563"/>
    <w:rsid w:val="00C107F4"/>
    <w:rsid w:val="00C1184F"/>
    <w:rsid w:val="00C11E87"/>
    <w:rsid w:val="00C14DD1"/>
    <w:rsid w:val="00C175A1"/>
    <w:rsid w:val="00C21526"/>
    <w:rsid w:val="00C2488C"/>
    <w:rsid w:val="00C25711"/>
    <w:rsid w:val="00C34A0A"/>
    <w:rsid w:val="00C37EC4"/>
    <w:rsid w:val="00C47917"/>
    <w:rsid w:val="00C52309"/>
    <w:rsid w:val="00C52FB5"/>
    <w:rsid w:val="00C62149"/>
    <w:rsid w:val="00C63B33"/>
    <w:rsid w:val="00C67A6C"/>
    <w:rsid w:val="00C70CA4"/>
    <w:rsid w:val="00C811BA"/>
    <w:rsid w:val="00C815F6"/>
    <w:rsid w:val="00C831C6"/>
    <w:rsid w:val="00C83F5B"/>
    <w:rsid w:val="00C92263"/>
    <w:rsid w:val="00C93410"/>
    <w:rsid w:val="00CA0B53"/>
    <w:rsid w:val="00CA6705"/>
    <w:rsid w:val="00CA6E17"/>
    <w:rsid w:val="00CB05C3"/>
    <w:rsid w:val="00CB1233"/>
    <w:rsid w:val="00CB32C6"/>
    <w:rsid w:val="00CB4973"/>
    <w:rsid w:val="00CB664B"/>
    <w:rsid w:val="00CC65CF"/>
    <w:rsid w:val="00CC6D9F"/>
    <w:rsid w:val="00CC7085"/>
    <w:rsid w:val="00CD3FE7"/>
    <w:rsid w:val="00CD4226"/>
    <w:rsid w:val="00CD4D79"/>
    <w:rsid w:val="00CD73B2"/>
    <w:rsid w:val="00CE076A"/>
    <w:rsid w:val="00CE1751"/>
    <w:rsid w:val="00CE50CC"/>
    <w:rsid w:val="00CE5E41"/>
    <w:rsid w:val="00CF47F1"/>
    <w:rsid w:val="00CF7DB8"/>
    <w:rsid w:val="00D03D01"/>
    <w:rsid w:val="00D111F8"/>
    <w:rsid w:val="00D1557C"/>
    <w:rsid w:val="00D17C04"/>
    <w:rsid w:val="00D27633"/>
    <w:rsid w:val="00D30AE2"/>
    <w:rsid w:val="00D31F21"/>
    <w:rsid w:val="00D4169F"/>
    <w:rsid w:val="00D51945"/>
    <w:rsid w:val="00D526EE"/>
    <w:rsid w:val="00D617E0"/>
    <w:rsid w:val="00D6276B"/>
    <w:rsid w:val="00D632CA"/>
    <w:rsid w:val="00D64413"/>
    <w:rsid w:val="00D65DA8"/>
    <w:rsid w:val="00D67096"/>
    <w:rsid w:val="00D67C45"/>
    <w:rsid w:val="00D71BC2"/>
    <w:rsid w:val="00D9151A"/>
    <w:rsid w:val="00D94AE8"/>
    <w:rsid w:val="00D94C22"/>
    <w:rsid w:val="00D95F29"/>
    <w:rsid w:val="00D962FC"/>
    <w:rsid w:val="00D977E3"/>
    <w:rsid w:val="00DA25E1"/>
    <w:rsid w:val="00DA5FF0"/>
    <w:rsid w:val="00DB0A73"/>
    <w:rsid w:val="00DB1AEC"/>
    <w:rsid w:val="00DB5066"/>
    <w:rsid w:val="00DC0C7F"/>
    <w:rsid w:val="00DC10EA"/>
    <w:rsid w:val="00DC484A"/>
    <w:rsid w:val="00DC5E9F"/>
    <w:rsid w:val="00DE1914"/>
    <w:rsid w:val="00DE6385"/>
    <w:rsid w:val="00DE7787"/>
    <w:rsid w:val="00DE7C46"/>
    <w:rsid w:val="00E03D3D"/>
    <w:rsid w:val="00E214E4"/>
    <w:rsid w:val="00E245E4"/>
    <w:rsid w:val="00E2471A"/>
    <w:rsid w:val="00E257AA"/>
    <w:rsid w:val="00E272A1"/>
    <w:rsid w:val="00E27CEA"/>
    <w:rsid w:val="00E30690"/>
    <w:rsid w:val="00E306D5"/>
    <w:rsid w:val="00E33A1F"/>
    <w:rsid w:val="00E35F97"/>
    <w:rsid w:val="00E36EDB"/>
    <w:rsid w:val="00E40425"/>
    <w:rsid w:val="00E4256C"/>
    <w:rsid w:val="00E44F54"/>
    <w:rsid w:val="00E4785D"/>
    <w:rsid w:val="00E5362E"/>
    <w:rsid w:val="00E66E9E"/>
    <w:rsid w:val="00E67350"/>
    <w:rsid w:val="00E71C34"/>
    <w:rsid w:val="00E71CCC"/>
    <w:rsid w:val="00E73095"/>
    <w:rsid w:val="00E82F28"/>
    <w:rsid w:val="00E873D1"/>
    <w:rsid w:val="00E9212B"/>
    <w:rsid w:val="00E940E9"/>
    <w:rsid w:val="00E94637"/>
    <w:rsid w:val="00E95679"/>
    <w:rsid w:val="00EA0B4A"/>
    <w:rsid w:val="00EA13B1"/>
    <w:rsid w:val="00EA6AE9"/>
    <w:rsid w:val="00EA7334"/>
    <w:rsid w:val="00EB1C03"/>
    <w:rsid w:val="00EC7AD8"/>
    <w:rsid w:val="00ED0191"/>
    <w:rsid w:val="00ED1EF5"/>
    <w:rsid w:val="00ED2EC0"/>
    <w:rsid w:val="00EE0F81"/>
    <w:rsid w:val="00EE1D57"/>
    <w:rsid w:val="00EE2A2E"/>
    <w:rsid w:val="00EE721D"/>
    <w:rsid w:val="00EF0D61"/>
    <w:rsid w:val="00EF617F"/>
    <w:rsid w:val="00EF7A0D"/>
    <w:rsid w:val="00EF7B1A"/>
    <w:rsid w:val="00F05E53"/>
    <w:rsid w:val="00F1210A"/>
    <w:rsid w:val="00F14B3F"/>
    <w:rsid w:val="00F2102D"/>
    <w:rsid w:val="00F26980"/>
    <w:rsid w:val="00F27DE9"/>
    <w:rsid w:val="00F27F54"/>
    <w:rsid w:val="00F31F5A"/>
    <w:rsid w:val="00F35C0D"/>
    <w:rsid w:val="00F417B3"/>
    <w:rsid w:val="00F41D61"/>
    <w:rsid w:val="00F42189"/>
    <w:rsid w:val="00F42CF7"/>
    <w:rsid w:val="00F439AE"/>
    <w:rsid w:val="00F4458C"/>
    <w:rsid w:val="00F500B1"/>
    <w:rsid w:val="00F54AD7"/>
    <w:rsid w:val="00F55680"/>
    <w:rsid w:val="00F55760"/>
    <w:rsid w:val="00F56AE0"/>
    <w:rsid w:val="00F57B8A"/>
    <w:rsid w:val="00F6408E"/>
    <w:rsid w:val="00F64E1A"/>
    <w:rsid w:val="00F6516C"/>
    <w:rsid w:val="00F6560B"/>
    <w:rsid w:val="00F734F2"/>
    <w:rsid w:val="00F73640"/>
    <w:rsid w:val="00F73836"/>
    <w:rsid w:val="00F75C6C"/>
    <w:rsid w:val="00F8002A"/>
    <w:rsid w:val="00F84821"/>
    <w:rsid w:val="00F84D13"/>
    <w:rsid w:val="00F91388"/>
    <w:rsid w:val="00FA3614"/>
    <w:rsid w:val="00FC05E7"/>
    <w:rsid w:val="00FC2328"/>
    <w:rsid w:val="00FC49D8"/>
    <w:rsid w:val="00FC5F06"/>
    <w:rsid w:val="00FC7F0F"/>
    <w:rsid w:val="00FD4293"/>
    <w:rsid w:val="00FD59CB"/>
    <w:rsid w:val="00FE502F"/>
    <w:rsid w:val="00FE52A0"/>
    <w:rsid w:val="00FF066A"/>
    <w:rsid w:val="00FF2209"/>
    <w:rsid w:val="00FF32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E605C"/>
  <w15:chartTrackingRefBased/>
  <w15:docId w15:val="{D0943B49-4760-415D-825A-CADE0015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10B"/>
    <w:pPr>
      <w:spacing w:after="240" w:line="240" w:lineRule="auto"/>
    </w:pPr>
    <w:rPr>
      <w:rFonts w:ascii="Arial" w:eastAsia="Times New Roman" w:hAnsi="Arial" w:cs="Times New Roman"/>
      <w:szCs w:val="20"/>
      <w:lang w:eastAsia="en-GB"/>
    </w:rPr>
  </w:style>
  <w:style w:type="paragraph" w:styleId="Rubrik1">
    <w:name w:val="heading 1"/>
    <w:aliases w:val="Cover title white"/>
    <w:basedOn w:val="Normal"/>
    <w:next w:val="Normal"/>
    <w:link w:val="Rubrik1Char"/>
    <w:uiPriority w:val="1"/>
    <w:qFormat/>
    <w:rsid w:val="0026710B"/>
    <w:pPr>
      <w:widowControl w:val="0"/>
      <w:autoSpaceDE w:val="0"/>
      <w:autoSpaceDN w:val="0"/>
      <w:adjustRightInd w:val="0"/>
      <w:spacing w:after="0"/>
      <w:outlineLvl w:val="0"/>
    </w:pPr>
    <w:rPr>
      <w:rFonts w:eastAsiaTheme="minorEastAsia" w:cs="Arial"/>
      <w:sz w:val="32"/>
      <w:szCs w:val="32"/>
    </w:rPr>
  </w:style>
  <w:style w:type="paragraph" w:styleId="Rubrik2">
    <w:name w:val="heading 2"/>
    <w:basedOn w:val="Normal"/>
    <w:next w:val="Normal"/>
    <w:link w:val="Rubrik2Char"/>
    <w:uiPriority w:val="9"/>
    <w:unhideWhenUsed/>
    <w:qFormat/>
    <w:rsid w:val="00267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aliases w:val="Title 2"/>
    <w:basedOn w:val="Normal"/>
    <w:next w:val="Normal"/>
    <w:link w:val="Rubrik3Char"/>
    <w:uiPriority w:val="9"/>
    <w:semiHidden/>
    <w:unhideWhenUsed/>
    <w:qFormat/>
    <w:rsid w:val="002671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6710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aliases w:val="Cover subtitle white"/>
    <w:basedOn w:val="Normal"/>
    <w:next w:val="Normal"/>
    <w:link w:val="Rubrik5Char"/>
    <w:semiHidden/>
    <w:unhideWhenUsed/>
    <w:qFormat/>
    <w:rsid w:val="0026710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26710B"/>
    <w:pPr>
      <w:keepNext/>
      <w:keepLines/>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26710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26710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26710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Cover title white Char"/>
    <w:basedOn w:val="Standardstycketeckensnitt"/>
    <w:link w:val="Rubrik1"/>
    <w:uiPriority w:val="1"/>
    <w:rsid w:val="0026710B"/>
    <w:rPr>
      <w:rFonts w:ascii="Arial" w:eastAsiaTheme="minorEastAsia" w:hAnsi="Arial" w:cs="Arial"/>
      <w:sz w:val="32"/>
      <w:szCs w:val="32"/>
      <w:lang w:eastAsia="en-GB"/>
    </w:rPr>
  </w:style>
  <w:style w:type="character" w:customStyle="1" w:styleId="Rubrik2Char">
    <w:name w:val="Rubrik 2 Char"/>
    <w:basedOn w:val="Standardstycketeckensnitt"/>
    <w:link w:val="Rubrik2"/>
    <w:uiPriority w:val="9"/>
    <w:rsid w:val="0026710B"/>
    <w:rPr>
      <w:rFonts w:asciiTheme="majorHAnsi" w:eastAsiaTheme="majorEastAsia" w:hAnsiTheme="majorHAnsi" w:cstheme="majorBidi"/>
      <w:color w:val="2E74B5" w:themeColor="accent1" w:themeShade="BF"/>
      <w:sz w:val="26"/>
      <w:szCs w:val="26"/>
      <w:lang w:eastAsia="en-GB"/>
    </w:rPr>
  </w:style>
  <w:style w:type="character" w:customStyle="1" w:styleId="Rubrik3Char">
    <w:name w:val="Rubrik 3 Char"/>
    <w:aliases w:val="Title 2 Char"/>
    <w:basedOn w:val="Standardstycketeckensnitt"/>
    <w:link w:val="Rubrik3"/>
    <w:uiPriority w:val="9"/>
    <w:semiHidden/>
    <w:rsid w:val="0026710B"/>
    <w:rPr>
      <w:rFonts w:asciiTheme="majorHAnsi" w:eastAsiaTheme="majorEastAsia" w:hAnsiTheme="majorHAnsi" w:cstheme="majorBidi"/>
      <w:color w:val="1F4D78" w:themeColor="accent1" w:themeShade="7F"/>
      <w:sz w:val="24"/>
      <w:szCs w:val="24"/>
      <w:lang w:eastAsia="en-GB"/>
    </w:rPr>
  </w:style>
  <w:style w:type="character" w:customStyle="1" w:styleId="Rubrik4Char">
    <w:name w:val="Rubrik 4 Char"/>
    <w:basedOn w:val="Standardstycketeckensnitt"/>
    <w:link w:val="Rubrik4"/>
    <w:uiPriority w:val="9"/>
    <w:semiHidden/>
    <w:rsid w:val="0026710B"/>
    <w:rPr>
      <w:rFonts w:asciiTheme="majorHAnsi" w:eastAsiaTheme="majorEastAsia" w:hAnsiTheme="majorHAnsi" w:cstheme="majorBidi"/>
      <w:i/>
      <w:iCs/>
      <w:color w:val="2E74B5" w:themeColor="accent1" w:themeShade="BF"/>
      <w:szCs w:val="20"/>
      <w:lang w:eastAsia="en-GB"/>
    </w:rPr>
  </w:style>
  <w:style w:type="character" w:customStyle="1" w:styleId="Rubrik5Char">
    <w:name w:val="Rubrik 5 Char"/>
    <w:aliases w:val="Cover subtitle white Char"/>
    <w:basedOn w:val="Standardstycketeckensnitt"/>
    <w:link w:val="Rubrik5"/>
    <w:semiHidden/>
    <w:rsid w:val="0026710B"/>
    <w:rPr>
      <w:rFonts w:asciiTheme="majorHAnsi" w:eastAsiaTheme="majorEastAsia" w:hAnsiTheme="majorHAnsi" w:cstheme="majorBidi"/>
      <w:color w:val="2E74B5" w:themeColor="accent1" w:themeShade="BF"/>
      <w:szCs w:val="20"/>
      <w:lang w:eastAsia="en-GB"/>
    </w:rPr>
  </w:style>
  <w:style w:type="character" w:customStyle="1" w:styleId="Rubrik6Char">
    <w:name w:val="Rubrik 6 Char"/>
    <w:basedOn w:val="Standardstycketeckensnitt"/>
    <w:link w:val="Rubrik6"/>
    <w:uiPriority w:val="9"/>
    <w:semiHidden/>
    <w:rsid w:val="0026710B"/>
    <w:rPr>
      <w:rFonts w:asciiTheme="majorHAnsi" w:eastAsiaTheme="majorEastAsia" w:hAnsiTheme="majorHAnsi" w:cstheme="majorBidi"/>
      <w:color w:val="1F4D78" w:themeColor="accent1" w:themeShade="7F"/>
      <w:szCs w:val="20"/>
      <w:lang w:eastAsia="en-GB"/>
    </w:rPr>
  </w:style>
  <w:style w:type="character" w:customStyle="1" w:styleId="Rubrik7Char">
    <w:name w:val="Rubrik 7 Char"/>
    <w:basedOn w:val="Standardstycketeckensnitt"/>
    <w:link w:val="Rubrik7"/>
    <w:uiPriority w:val="9"/>
    <w:semiHidden/>
    <w:rsid w:val="0026710B"/>
    <w:rPr>
      <w:rFonts w:asciiTheme="majorHAnsi" w:eastAsiaTheme="majorEastAsia" w:hAnsiTheme="majorHAnsi" w:cstheme="majorBidi"/>
      <w:i/>
      <w:iCs/>
      <w:color w:val="1F4D78" w:themeColor="accent1" w:themeShade="7F"/>
      <w:szCs w:val="20"/>
      <w:lang w:eastAsia="en-GB"/>
    </w:rPr>
  </w:style>
  <w:style w:type="character" w:customStyle="1" w:styleId="Rubrik8Char">
    <w:name w:val="Rubrik 8 Char"/>
    <w:basedOn w:val="Standardstycketeckensnitt"/>
    <w:link w:val="Rubrik8"/>
    <w:uiPriority w:val="9"/>
    <w:semiHidden/>
    <w:rsid w:val="0026710B"/>
    <w:rPr>
      <w:rFonts w:asciiTheme="majorHAnsi" w:eastAsiaTheme="majorEastAsia" w:hAnsiTheme="majorHAnsi" w:cstheme="majorBidi"/>
      <w:color w:val="272727" w:themeColor="text1" w:themeTint="D8"/>
      <w:sz w:val="21"/>
      <w:szCs w:val="21"/>
      <w:lang w:eastAsia="en-GB"/>
    </w:rPr>
  </w:style>
  <w:style w:type="character" w:customStyle="1" w:styleId="Rubrik9Char">
    <w:name w:val="Rubrik 9 Char"/>
    <w:basedOn w:val="Standardstycketeckensnitt"/>
    <w:link w:val="Rubrik9"/>
    <w:uiPriority w:val="9"/>
    <w:semiHidden/>
    <w:rsid w:val="0026710B"/>
    <w:rPr>
      <w:rFonts w:asciiTheme="majorHAnsi" w:eastAsiaTheme="majorEastAsia" w:hAnsiTheme="majorHAnsi" w:cstheme="majorBidi"/>
      <w:i/>
      <w:iCs/>
      <w:color w:val="272727" w:themeColor="text1" w:themeTint="D8"/>
      <w:sz w:val="21"/>
      <w:szCs w:val="21"/>
      <w:lang w:eastAsia="en-GB"/>
    </w:rPr>
  </w:style>
  <w:style w:type="paragraph" w:styleId="Sidhuvud">
    <w:name w:val="header"/>
    <w:basedOn w:val="Normal"/>
    <w:link w:val="SidhuvudChar"/>
    <w:uiPriority w:val="99"/>
    <w:rsid w:val="0026710B"/>
    <w:pPr>
      <w:tabs>
        <w:tab w:val="center" w:pos="4153"/>
        <w:tab w:val="right" w:pos="8306"/>
      </w:tabs>
    </w:pPr>
  </w:style>
  <w:style w:type="character" w:customStyle="1" w:styleId="SidhuvudChar">
    <w:name w:val="Sidhuvud Char"/>
    <w:basedOn w:val="Standardstycketeckensnitt"/>
    <w:link w:val="Sidhuvud"/>
    <w:uiPriority w:val="99"/>
    <w:rsid w:val="0026710B"/>
    <w:rPr>
      <w:rFonts w:ascii="Arial" w:eastAsia="Times New Roman" w:hAnsi="Arial" w:cs="Times New Roman"/>
      <w:szCs w:val="20"/>
      <w:lang w:eastAsia="en-GB"/>
    </w:rPr>
  </w:style>
  <w:style w:type="paragraph" w:styleId="Sidfot">
    <w:name w:val="footer"/>
    <w:basedOn w:val="Normal"/>
    <w:link w:val="SidfotChar"/>
    <w:uiPriority w:val="99"/>
    <w:rsid w:val="0026710B"/>
    <w:pPr>
      <w:tabs>
        <w:tab w:val="center" w:pos="4153"/>
        <w:tab w:val="right" w:pos="8306"/>
      </w:tabs>
    </w:pPr>
  </w:style>
  <w:style w:type="character" w:customStyle="1" w:styleId="SidfotChar">
    <w:name w:val="Sidfot Char"/>
    <w:basedOn w:val="Standardstycketeckensnitt"/>
    <w:link w:val="Sidfot"/>
    <w:uiPriority w:val="99"/>
    <w:rsid w:val="0026710B"/>
    <w:rPr>
      <w:rFonts w:ascii="Arial" w:eastAsia="Times New Roman" w:hAnsi="Arial" w:cs="Times New Roman"/>
      <w:szCs w:val="20"/>
      <w:lang w:eastAsia="en-GB"/>
    </w:rPr>
  </w:style>
  <w:style w:type="character" w:styleId="Sidnummer">
    <w:name w:val="page number"/>
    <w:basedOn w:val="Standardstycketeckensnitt"/>
    <w:rsid w:val="0026710B"/>
  </w:style>
  <w:style w:type="paragraph" w:styleId="Liststycke">
    <w:name w:val="List Paragraph"/>
    <w:aliases w:val="Paragraphe EI,Paragraphe de liste1,EC,Normal bullet 2,Bullet list,List Paragraph1,Numbered List,1st level - Bullet List Paragraph,Lettre d'introduction,Paragrafo elenco,Medium Grid 1 - Accent 21,List Paragraph11,Paragraphe de liste,Dot pt"/>
    <w:basedOn w:val="Normal"/>
    <w:link w:val="ListstyckeChar"/>
    <w:uiPriority w:val="34"/>
    <w:qFormat/>
    <w:rsid w:val="0026710B"/>
    <w:pPr>
      <w:ind w:left="720"/>
    </w:pPr>
  </w:style>
  <w:style w:type="character" w:styleId="Kommentarsreferens">
    <w:name w:val="annotation reference"/>
    <w:basedOn w:val="Standardstycketeckensnitt"/>
    <w:uiPriority w:val="99"/>
    <w:unhideWhenUsed/>
    <w:rsid w:val="0026710B"/>
    <w:rPr>
      <w:sz w:val="16"/>
      <w:szCs w:val="16"/>
    </w:rPr>
  </w:style>
  <w:style w:type="paragraph" w:styleId="Kommentarer">
    <w:name w:val="annotation text"/>
    <w:basedOn w:val="Normal"/>
    <w:link w:val="KommentarerChar"/>
    <w:uiPriority w:val="99"/>
    <w:unhideWhenUsed/>
    <w:rsid w:val="0026710B"/>
    <w:rPr>
      <w:sz w:val="20"/>
    </w:rPr>
  </w:style>
  <w:style w:type="character" w:customStyle="1" w:styleId="KommentarerChar">
    <w:name w:val="Kommentarer Char"/>
    <w:basedOn w:val="Standardstycketeckensnitt"/>
    <w:link w:val="Kommentarer"/>
    <w:uiPriority w:val="99"/>
    <w:rsid w:val="0026710B"/>
    <w:rPr>
      <w:rFonts w:ascii="Arial" w:eastAsia="Times New Roman" w:hAnsi="Arial" w:cs="Times New Roman"/>
      <w:sz w:val="20"/>
      <w:szCs w:val="20"/>
      <w:lang w:eastAsia="en-GB"/>
    </w:rPr>
  </w:style>
  <w:style w:type="paragraph" w:styleId="Kommentarsmne">
    <w:name w:val="annotation subject"/>
    <w:basedOn w:val="Kommentarer"/>
    <w:next w:val="Kommentarer"/>
    <w:link w:val="KommentarsmneChar"/>
    <w:uiPriority w:val="99"/>
    <w:semiHidden/>
    <w:unhideWhenUsed/>
    <w:rsid w:val="0026710B"/>
    <w:rPr>
      <w:b/>
      <w:bCs/>
    </w:rPr>
  </w:style>
  <w:style w:type="character" w:customStyle="1" w:styleId="KommentarsmneChar">
    <w:name w:val="Kommentarsämne Char"/>
    <w:basedOn w:val="KommentarerChar"/>
    <w:link w:val="Kommentarsmne"/>
    <w:uiPriority w:val="99"/>
    <w:semiHidden/>
    <w:rsid w:val="0026710B"/>
    <w:rPr>
      <w:rFonts w:ascii="Arial" w:eastAsia="Times New Roman" w:hAnsi="Arial" w:cs="Times New Roman"/>
      <w:b/>
      <w:bCs/>
      <w:sz w:val="20"/>
      <w:szCs w:val="20"/>
      <w:lang w:eastAsia="en-GB"/>
    </w:rPr>
  </w:style>
  <w:style w:type="paragraph" w:styleId="Ballongtext">
    <w:name w:val="Balloon Text"/>
    <w:basedOn w:val="Normal"/>
    <w:link w:val="BallongtextChar"/>
    <w:uiPriority w:val="99"/>
    <w:semiHidden/>
    <w:unhideWhenUsed/>
    <w:rsid w:val="0026710B"/>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710B"/>
    <w:rPr>
      <w:rFonts w:ascii="Segoe UI" w:eastAsia="Times New Roman" w:hAnsi="Segoe UI" w:cs="Segoe UI"/>
      <w:sz w:val="18"/>
      <w:szCs w:val="18"/>
      <w:lang w:eastAsia="en-GB"/>
    </w:rPr>
  </w:style>
  <w:style w:type="paragraph" w:styleId="Brdtext">
    <w:name w:val="Body Text"/>
    <w:basedOn w:val="Normal"/>
    <w:link w:val="BrdtextChar"/>
    <w:uiPriority w:val="1"/>
    <w:qFormat/>
    <w:rsid w:val="0026710B"/>
    <w:pPr>
      <w:widowControl w:val="0"/>
      <w:autoSpaceDE w:val="0"/>
      <w:autoSpaceDN w:val="0"/>
      <w:adjustRightInd w:val="0"/>
      <w:spacing w:after="0"/>
      <w:ind w:left="396" w:hanging="360"/>
    </w:pPr>
    <w:rPr>
      <w:rFonts w:eastAsiaTheme="minorEastAsia" w:cs="Arial"/>
      <w:szCs w:val="22"/>
    </w:rPr>
  </w:style>
  <w:style w:type="character" w:customStyle="1" w:styleId="BrdtextChar">
    <w:name w:val="Brödtext Char"/>
    <w:basedOn w:val="Standardstycketeckensnitt"/>
    <w:link w:val="Brdtext"/>
    <w:uiPriority w:val="1"/>
    <w:rsid w:val="0026710B"/>
    <w:rPr>
      <w:rFonts w:ascii="Arial" w:eastAsiaTheme="minorEastAsia" w:hAnsi="Arial" w:cs="Arial"/>
      <w:lang w:eastAsia="en-GB"/>
    </w:rPr>
  </w:style>
  <w:style w:type="paragraph" w:styleId="Rubrik">
    <w:name w:val="Title"/>
    <w:basedOn w:val="Normal"/>
    <w:next w:val="Normal"/>
    <w:link w:val="RubrikChar"/>
    <w:uiPriority w:val="10"/>
    <w:qFormat/>
    <w:rsid w:val="0026710B"/>
    <w:pPr>
      <w:widowControl w:val="0"/>
      <w:pBdr>
        <w:bottom w:val="single" w:sz="8" w:space="4" w:color="5B9BD5" w:themeColor="accent1"/>
      </w:pBdr>
      <w:autoSpaceDE w:val="0"/>
      <w:autoSpaceDN w:val="0"/>
      <w:adjustRightInd w:val="0"/>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26710B"/>
    <w:rPr>
      <w:rFonts w:asciiTheme="majorHAnsi" w:eastAsiaTheme="majorEastAsia" w:hAnsiTheme="majorHAnsi" w:cstheme="majorBidi"/>
      <w:color w:val="323E4F" w:themeColor="text2" w:themeShade="BF"/>
      <w:spacing w:val="5"/>
      <w:kern w:val="28"/>
      <w:sz w:val="52"/>
      <w:szCs w:val="52"/>
      <w:lang w:eastAsia="en-GB"/>
    </w:rPr>
  </w:style>
  <w:style w:type="paragraph" w:customStyle="1" w:styleId="Numberedtilelevel1">
    <w:name w:val="Numbered tile level 1"/>
    <w:basedOn w:val="Titlelevel1"/>
    <w:uiPriority w:val="99"/>
    <w:qFormat/>
    <w:rsid w:val="0026710B"/>
    <w:pPr>
      <w:numPr>
        <w:numId w:val="5"/>
      </w:numPr>
    </w:pPr>
  </w:style>
  <w:style w:type="paragraph" w:customStyle="1" w:styleId="Numberedtitlelevel2">
    <w:name w:val="Numbered title level 2"/>
    <w:basedOn w:val="Titlelevel2"/>
    <w:next w:val="body"/>
    <w:qFormat/>
    <w:rsid w:val="0026710B"/>
    <w:pPr>
      <w:numPr>
        <w:ilvl w:val="1"/>
        <w:numId w:val="5"/>
      </w:numPr>
    </w:pPr>
  </w:style>
  <w:style w:type="paragraph" w:customStyle="1" w:styleId="Titlelevel2">
    <w:name w:val="Title level 2"/>
    <w:uiPriority w:val="99"/>
    <w:qFormat/>
    <w:rsid w:val="0026710B"/>
    <w:pPr>
      <w:spacing w:before="240" w:after="240" w:line="240" w:lineRule="auto"/>
    </w:pPr>
    <w:rPr>
      <w:rFonts w:asciiTheme="majorHAnsi" w:eastAsiaTheme="majorEastAsia" w:hAnsiTheme="majorHAnsi" w:cstheme="majorBidi"/>
      <w:bCs/>
      <w:color w:val="44546A" w:themeColor="text2"/>
      <w:sz w:val="32"/>
      <w:szCs w:val="24"/>
      <w:lang w:val="en-US"/>
    </w:rPr>
  </w:style>
  <w:style w:type="paragraph" w:customStyle="1" w:styleId="body">
    <w:name w:val="body"/>
    <w:uiPriority w:val="99"/>
    <w:qFormat/>
    <w:rsid w:val="0026710B"/>
    <w:pPr>
      <w:spacing w:before="240" w:after="120" w:line="276" w:lineRule="auto"/>
      <w:jc w:val="both"/>
    </w:pPr>
    <w:rPr>
      <w:rFonts w:eastAsiaTheme="minorEastAsia"/>
      <w:szCs w:val="24"/>
      <w:lang w:val="en-US"/>
    </w:rPr>
  </w:style>
  <w:style w:type="paragraph" w:customStyle="1" w:styleId="Tableheader">
    <w:name w:val="Table header"/>
    <w:next w:val="Tabledata"/>
    <w:uiPriority w:val="99"/>
    <w:qFormat/>
    <w:rsid w:val="0026710B"/>
    <w:pPr>
      <w:spacing w:after="80" w:line="240" w:lineRule="auto"/>
    </w:pPr>
    <w:rPr>
      <w:rFonts w:ascii="Calibri" w:eastAsia="Times New Roman" w:hAnsi="Calibri" w:cs="Times New Roman"/>
      <w:b/>
      <w:color w:val="000000"/>
      <w:lang w:val="en-US"/>
    </w:rPr>
  </w:style>
  <w:style w:type="paragraph" w:customStyle="1" w:styleId="Tabledata">
    <w:name w:val="Table data"/>
    <w:basedOn w:val="body"/>
    <w:uiPriority w:val="99"/>
    <w:qFormat/>
    <w:rsid w:val="0026710B"/>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uiPriority w:val="99"/>
    <w:qFormat/>
    <w:rsid w:val="0026710B"/>
    <w:pPr>
      <w:spacing w:after="0" w:line="276" w:lineRule="auto"/>
      <w:jc w:val="both"/>
    </w:pPr>
    <w:rPr>
      <w:rFonts w:eastAsiaTheme="minorEastAsia"/>
      <w:lang w:val="en-US"/>
    </w:rPr>
  </w:style>
  <w:style w:type="table" w:styleId="Tabellrutnt">
    <w:name w:val="Table Grid"/>
    <w:basedOn w:val="Professionelltabell"/>
    <w:uiPriority w:val="39"/>
    <w:rsid w:val="0026710B"/>
    <w:rPr>
      <w:sz w:val="20"/>
      <w:szCs w:val="20"/>
      <w:lang w:val="sv-SE"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Professionelltabell">
    <w:name w:val="Table Professional"/>
    <w:basedOn w:val="Normaltabell"/>
    <w:uiPriority w:val="99"/>
    <w:semiHidden/>
    <w:unhideWhenUsed/>
    <w:rsid w:val="0026710B"/>
    <w:pPr>
      <w:spacing w:after="0" w:line="240" w:lineRule="auto"/>
    </w:pPr>
    <w:rPr>
      <w:rFonts w:eastAsiaTheme="minorEastAsia"/>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a">
    <w:name w:val="List"/>
    <w:autoRedefine/>
    <w:uiPriority w:val="99"/>
    <w:semiHidden/>
    <w:qFormat/>
    <w:rsid w:val="0026710B"/>
    <w:pPr>
      <w:numPr>
        <w:numId w:val="4"/>
      </w:numPr>
      <w:spacing w:before="240" w:after="120" w:line="240" w:lineRule="auto"/>
      <w:contextualSpacing/>
    </w:pPr>
    <w:rPr>
      <w:rFonts w:eastAsiaTheme="minorEastAsia"/>
      <w:szCs w:val="24"/>
      <w:lang w:val="en-US"/>
    </w:rPr>
  </w:style>
  <w:style w:type="paragraph" w:customStyle="1" w:styleId="Titlelevel1">
    <w:name w:val="Title level 1"/>
    <w:autoRedefine/>
    <w:uiPriority w:val="99"/>
    <w:qFormat/>
    <w:rsid w:val="0026710B"/>
    <w:pPr>
      <w:pBdr>
        <w:bottom w:val="single" w:sz="8" w:space="1" w:color="44546A" w:themeColor="text2"/>
      </w:pBdr>
      <w:spacing w:before="360" w:after="600" w:line="560" w:lineRule="exact"/>
      <w:jc w:val="center"/>
    </w:pPr>
    <w:rPr>
      <w:rFonts w:asciiTheme="majorHAnsi" w:eastAsiaTheme="majorEastAsia" w:hAnsiTheme="majorHAnsi" w:cstheme="majorBidi"/>
      <w:color w:val="44546A" w:themeColor="text2"/>
      <w:spacing w:val="5"/>
      <w:kern w:val="28"/>
      <w:sz w:val="52"/>
      <w:szCs w:val="52"/>
      <w:lang w:eastAsia="en-GB"/>
    </w:rPr>
  </w:style>
  <w:style w:type="paragraph" w:customStyle="1" w:styleId="Titlelevel3">
    <w:name w:val="Title level 3"/>
    <w:uiPriority w:val="99"/>
    <w:qFormat/>
    <w:rsid w:val="0026710B"/>
    <w:pPr>
      <w:spacing w:before="240" w:after="240" w:line="240" w:lineRule="auto"/>
    </w:pPr>
    <w:rPr>
      <w:rFonts w:eastAsiaTheme="minorEastAsia"/>
      <w:b/>
      <w:color w:val="44546A" w:themeColor="text2"/>
      <w:sz w:val="24"/>
      <w:szCs w:val="24"/>
      <w:lang w:val="en-US"/>
    </w:rPr>
  </w:style>
  <w:style w:type="paragraph" w:customStyle="1" w:styleId="Titlelevel4">
    <w:name w:val="Title level 4"/>
    <w:next w:val="body"/>
    <w:uiPriority w:val="99"/>
    <w:qFormat/>
    <w:rsid w:val="0026710B"/>
    <w:pPr>
      <w:spacing w:before="240" w:after="240" w:line="240" w:lineRule="auto"/>
    </w:pPr>
    <w:rPr>
      <w:rFonts w:eastAsiaTheme="minorEastAsia"/>
      <w:color w:val="E7E6E6" w:themeColor="background2"/>
      <w:sz w:val="24"/>
      <w:szCs w:val="24"/>
      <w:lang w:val="en-US"/>
    </w:rPr>
  </w:style>
  <w:style w:type="paragraph" w:customStyle="1" w:styleId="Figuretitle">
    <w:name w:val="Figure title"/>
    <w:basedOn w:val="body"/>
    <w:next w:val="Normal"/>
    <w:autoRedefine/>
    <w:uiPriority w:val="99"/>
    <w:qFormat/>
    <w:rsid w:val="0026710B"/>
    <w:pPr>
      <w:keepNext/>
      <w:spacing w:before="360" w:after="360"/>
    </w:pPr>
    <w:rPr>
      <w:rFonts w:eastAsia="Times New Roman" w:cs="Times New Roman"/>
      <w:bCs/>
      <w:noProof/>
      <w:color w:val="44546A" w:themeColor="text2"/>
      <w:szCs w:val="20"/>
      <w:lang w:val="en-GB" w:eastAsia="en-GB"/>
    </w:rPr>
  </w:style>
  <w:style w:type="table" w:customStyle="1" w:styleId="EBAtable">
    <w:name w:val="EBA table"/>
    <w:basedOn w:val="Normaltabell"/>
    <w:uiPriority w:val="99"/>
    <w:rsid w:val="0026710B"/>
    <w:pPr>
      <w:spacing w:after="0" w:line="240" w:lineRule="auto"/>
    </w:pPr>
    <w:rPr>
      <w:rFonts w:eastAsiaTheme="minorEastAsia"/>
      <w:sz w:val="24"/>
      <w:szCs w:val="24"/>
      <w:lang w:val="en-US"/>
    </w:rPr>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7E6E6" w:themeColor="background2"/>
          <w:right w:val="nil"/>
          <w:insideH w:val="nil"/>
          <w:insideV w:val="nil"/>
          <w:tl2br w:val="nil"/>
          <w:tr2bl w:val="nil"/>
        </w:tcBorders>
      </w:tcPr>
    </w:tblStylePr>
    <w:tblStylePr w:type="lastRow">
      <w:tblPr/>
      <w:tcPr>
        <w:tcBorders>
          <w:top w:val="nil"/>
          <w:left w:val="nil"/>
          <w:bottom w:val="single" w:sz="4" w:space="0" w:color="E7E6E6" w:themeColor="background2"/>
          <w:right w:val="nil"/>
          <w:insideH w:val="nil"/>
          <w:insideV w:val="nil"/>
          <w:tl2br w:val="nil"/>
          <w:tr2bl w:val="nil"/>
        </w:tcBorders>
      </w:tcPr>
    </w:tblStylePr>
  </w:style>
  <w:style w:type="paragraph" w:customStyle="1" w:styleId="Runningtitle">
    <w:name w:val="Running title"/>
    <w:uiPriority w:val="99"/>
    <w:qFormat/>
    <w:rsid w:val="0026710B"/>
    <w:pPr>
      <w:spacing w:after="0" w:line="240" w:lineRule="auto"/>
    </w:pPr>
    <w:rPr>
      <w:rFonts w:eastAsiaTheme="minorEastAsia"/>
      <w:caps/>
      <w:sz w:val="16"/>
      <w:szCs w:val="18"/>
      <w:lang w:val="en-US"/>
    </w:rPr>
  </w:style>
  <w:style w:type="paragraph" w:styleId="Fotnotstext">
    <w:name w:val="footnote text"/>
    <w:aliases w:val="Footnote Text Char1,Footnote Text Char Char,Fußnotentext Char Char Char,Fußnotentext Char1 Char Char Char,Fußnotentext Char Char Char Char Char,Fußnotentext Char1 Char Char Char Char Char,Char3,Fußnote,FSR footnote,lábléc"/>
    <w:basedOn w:val="body"/>
    <w:link w:val="FotnotstextChar"/>
    <w:autoRedefine/>
    <w:uiPriority w:val="99"/>
    <w:qFormat/>
    <w:rsid w:val="0026710B"/>
    <w:pPr>
      <w:spacing w:before="80" w:after="0" w:line="200" w:lineRule="exact"/>
    </w:pPr>
    <w:rPr>
      <w:sz w:val="18"/>
      <w:szCs w:val="18"/>
    </w:rPr>
  </w:style>
  <w:style w:type="character" w:customStyle="1" w:styleId="FotnotstextChar">
    <w:name w:val="Fotnotstext Char"/>
    <w:aliases w:val="Footnote Text Char1 Char,Footnote Text Char Char Char,Fußnotentext Char Char Char Char,Fußnotentext Char1 Char Char Char Char,Fußnotentext Char Char Char Char Char Char,Fußnotentext Char1 Char Char Char Char Char Char,Char3 Char"/>
    <w:basedOn w:val="Standardstycketeckensnitt"/>
    <w:link w:val="Fotnotstext"/>
    <w:uiPriority w:val="99"/>
    <w:rsid w:val="0026710B"/>
    <w:rPr>
      <w:rFonts w:eastAsiaTheme="minorEastAsia"/>
      <w:sz w:val="18"/>
      <w:szCs w:val="18"/>
      <w:lang w:val="en-US"/>
    </w:rPr>
  </w:style>
  <w:style w:type="character" w:styleId="Fotnotsreferens">
    <w:name w:val="footnote reference"/>
    <w:aliases w:val="SUPERS,Footnote reference number,Footnote symbol,note TESI,-E Fußnotenzeichen,number,BVI fnr,Footnote,Footnote Reference Superscript,(Footnote Reference),EN Footnote Reference,Voetnootverwijzing,Times 10 Point,Exposant 3 Point"/>
    <w:basedOn w:val="Standardstycketeckensnitt"/>
    <w:uiPriority w:val="99"/>
    <w:qFormat/>
    <w:rsid w:val="0026710B"/>
    <w:rPr>
      <w:rFonts w:asciiTheme="minorHAnsi" w:hAnsiTheme="minorHAnsi"/>
      <w:sz w:val="22"/>
      <w:szCs w:val="18"/>
      <w:vertAlign w:val="superscript"/>
    </w:rPr>
  </w:style>
  <w:style w:type="paragraph" w:customStyle="1" w:styleId="bullet1">
    <w:name w:val="bullet 1"/>
    <w:basedOn w:val="body"/>
    <w:next w:val="body"/>
    <w:uiPriority w:val="99"/>
    <w:qFormat/>
    <w:rsid w:val="0026710B"/>
    <w:pPr>
      <w:numPr>
        <w:numId w:val="2"/>
      </w:numPr>
    </w:pPr>
    <w:rPr>
      <w:szCs w:val="22"/>
    </w:rPr>
  </w:style>
  <w:style w:type="paragraph" w:styleId="Innehll1">
    <w:name w:val="toc 1"/>
    <w:autoRedefine/>
    <w:uiPriority w:val="39"/>
    <w:qFormat/>
    <w:rsid w:val="0026710B"/>
    <w:pPr>
      <w:tabs>
        <w:tab w:val="left" w:pos="312"/>
        <w:tab w:val="left" w:pos="421"/>
        <w:tab w:val="right" w:pos="8771"/>
      </w:tabs>
      <w:spacing w:before="120" w:after="120" w:line="240" w:lineRule="auto"/>
      <w:outlineLvl w:val="0"/>
    </w:pPr>
    <w:rPr>
      <w:rFonts w:eastAsiaTheme="minorEastAsia"/>
      <w:b/>
      <w:bCs/>
      <w:noProof/>
      <w:color w:val="44546A" w:themeColor="text2"/>
      <w:lang w:val="en-US"/>
    </w:rPr>
  </w:style>
  <w:style w:type="paragraph" w:styleId="Innehll2">
    <w:name w:val="toc 2"/>
    <w:next w:val="Normal"/>
    <w:autoRedefine/>
    <w:uiPriority w:val="39"/>
    <w:qFormat/>
    <w:rsid w:val="0026710B"/>
    <w:pPr>
      <w:tabs>
        <w:tab w:val="left" w:pos="529"/>
        <w:tab w:val="right" w:pos="8771"/>
      </w:tabs>
      <w:spacing w:before="80" w:after="80" w:line="240" w:lineRule="auto"/>
    </w:pPr>
    <w:rPr>
      <w:rFonts w:eastAsiaTheme="minorEastAsia"/>
      <w:noProof/>
      <w:lang w:val="en-US"/>
    </w:rPr>
  </w:style>
  <w:style w:type="paragraph" w:styleId="Innehll3">
    <w:name w:val="toc 3"/>
    <w:basedOn w:val="Normal"/>
    <w:next w:val="Normal"/>
    <w:autoRedefine/>
    <w:uiPriority w:val="39"/>
    <w:qFormat/>
    <w:rsid w:val="0026710B"/>
    <w:pPr>
      <w:tabs>
        <w:tab w:val="right" w:pos="8771"/>
      </w:tabs>
      <w:spacing w:after="0"/>
      <w:ind w:left="567"/>
    </w:pPr>
    <w:rPr>
      <w:rFonts w:asciiTheme="minorHAnsi" w:eastAsiaTheme="minorEastAsia" w:hAnsiTheme="minorHAnsi" w:cstheme="minorBidi"/>
      <w:szCs w:val="22"/>
      <w:lang w:val="en-US" w:eastAsia="en-US"/>
    </w:rPr>
  </w:style>
  <w:style w:type="paragraph" w:styleId="Innehll4">
    <w:name w:val="toc 4"/>
    <w:basedOn w:val="Normal"/>
    <w:next w:val="Normal"/>
    <w:autoRedefine/>
    <w:uiPriority w:val="39"/>
    <w:rsid w:val="0026710B"/>
    <w:pPr>
      <w:tabs>
        <w:tab w:val="right" w:pos="8771"/>
      </w:tabs>
      <w:spacing w:after="0"/>
      <w:ind w:left="1134"/>
    </w:pPr>
    <w:rPr>
      <w:rFonts w:asciiTheme="minorHAnsi" w:eastAsiaTheme="minorEastAsia" w:hAnsiTheme="minorHAnsi" w:cstheme="minorBidi"/>
      <w:szCs w:val="22"/>
      <w:lang w:val="en-US" w:eastAsia="en-US"/>
    </w:rPr>
  </w:style>
  <w:style w:type="paragraph" w:customStyle="1" w:styleId="bullet2">
    <w:name w:val="bullet 2"/>
    <w:basedOn w:val="body"/>
    <w:uiPriority w:val="99"/>
    <w:qFormat/>
    <w:rsid w:val="0026710B"/>
    <w:pPr>
      <w:numPr>
        <w:numId w:val="1"/>
      </w:numPr>
    </w:pPr>
    <w:rPr>
      <w:szCs w:val="22"/>
    </w:rPr>
  </w:style>
  <w:style w:type="paragraph" w:customStyle="1" w:styleId="Numberedtitlelevel3">
    <w:name w:val="Numbered title level 3"/>
    <w:basedOn w:val="Titlelevel3"/>
    <w:next w:val="body"/>
    <w:uiPriority w:val="99"/>
    <w:qFormat/>
    <w:rsid w:val="0026710B"/>
    <w:pPr>
      <w:numPr>
        <w:ilvl w:val="2"/>
        <w:numId w:val="5"/>
      </w:numPr>
    </w:pPr>
  </w:style>
  <w:style w:type="table" w:customStyle="1" w:styleId="LightShading1">
    <w:name w:val="Light Shading1"/>
    <w:basedOn w:val="Normaltabell"/>
    <w:uiPriority w:val="60"/>
    <w:rsid w:val="0026710B"/>
    <w:pPr>
      <w:spacing w:after="0" w:line="240" w:lineRule="auto"/>
    </w:pPr>
    <w:rPr>
      <w:rFonts w:eastAsiaTheme="minorEastAsia"/>
      <w:color w:val="000000" w:themeColor="text1" w:themeShade="BF"/>
      <w:sz w:val="24"/>
      <w:szCs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Normaltabell"/>
    <w:uiPriority w:val="60"/>
    <w:rsid w:val="0026710B"/>
    <w:pPr>
      <w:spacing w:after="0" w:line="240" w:lineRule="auto"/>
    </w:pPr>
    <w:rPr>
      <w:rFonts w:eastAsiaTheme="minorEastAsia"/>
      <w:color w:val="2E74B5" w:themeColor="accent1" w:themeShade="BF"/>
      <w:sz w:val="24"/>
      <w:szCs w:val="24"/>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Contenttitle">
    <w:name w:val="Content title"/>
    <w:basedOn w:val="Titlelevel1"/>
    <w:uiPriority w:val="99"/>
    <w:qFormat/>
    <w:rsid w:val="0026710B"/>
  </w:style>
  <w:style w:type="paragraph" w:customStyle="1" w:styleId="Numberedtitlelevel4">
    <w:name w:val="Numbered title level 4"/>
    <w:basedOn w:val="Titlelevel4"/>
    <w:uiPriority w:val="99"/>
    <w:qFormat/>
    <w:rsid w:val="0026710B"/>
    <w:pPr>
      <w:numPr>
        <w:numId w:val="3"/>
      </w:numPr>
    </w:pPr>
  </w:style>
  <w:style w:type="paragraph" w:styleId="Figurfrteckning">
    <w:name w:val="table of figures"/>
    <w:basedOn w:val="Normal"/>
    <w:next w:val="Normal"/>
    <w:autoRedefine/>
    <w:uiPriority w:val="99"/>
    <w:qFormat/>
    <w:rsid w:val="0026710B"/>
    <w:pPr>
      <w:spacing w:before="160" w:after="0"/>
    </w:pPr>
    <w:rPr>
      <w:rFonts w:asciiTheme="minorHAnsi" w:eastAsiaTheme="minorEastAsia" w:hAnsiTheme="minorHAnsi" w:cstheme="minorBidi"/>
      <w:szCs w:val="24"/>
      <w:lang w:val="en-US" w:eastAsia="en-US"/>
    </w:rPr>
  </w:style>
  <w:style w:type="paragraph" w:styleId="Underrubrik">
    <w:name w:val="Subtitle"/>
    <w:aliases w:val="Bullet list 2"/>
    <w:next w:val="Normal"/>
    <w:link w:val="UnderrubrikChar"/>
    <w:autoRedefine/>
    <w:uiPriority w:val="11"/>
    <w:qFormat/>
    <w:rsid w:val="0026710B"/>
    <w:pPr>
      <w:numPr>
        <w:ilvl w:val="1"/>
      </w:numPr>
      <w:spacing w:before="240" w:after="120" w:line="240" w:lineRule="auto"/>
      <w:jc w:val="both"/>
    </w:pPr>
    <w:rPr>
      <w:rFonts w:eastAsiaTheme="majorEastAsia" w:cstheme="minorHAnsi"/>
      <w:color w:val="44546A" w:themeColor="text2"/>
      <w:sz w:val="32"/>
      <w:szCs w:val="32"/>
      <w:lang w:eastAsia="en-GB"/>
    </w:rPr>
  </w:style>
  <w:style w:type="character" w:customStyle="1" w:styleId="UnderrubrikChar">
    <w:name w:val="Underrubrik Char"/>
    <w:aliases w:val="Bullet list 2 Char"/>
    <w:basedOn w:val="Standardstycketeckensnitt"/>
    <w:link w:val="Underrubrik"/>
    <w:uiPriority w:val="11"/>
    <w:rsid w:val="0026710B"/>
    <w:rPr>
      <w:rFonts w:eastAsiaTheme="majorEastAsia" w:cstheme="minorHAnsi"/>
      <w:color w:val="44546A" w:themeColor="text2"/>
      <w:sz w:val="32"/>
      <w:szCs w:val="32"/>
      <w:lang w:eastAsia="en-GB"/>
    </w:rPr>
  </w:style>
  <w:style w:type="character" w:styleId="Bokenstitel">
    <w:name w:val="Book Title"/>
    <w:basedOn w:val="Standardstycketeckensnitt"/>
    <w:uiPriority w:val="33"/>
    <w:qFormat/>
    <w:rsid w:val="0026710B"/>
    <w:rPr>
      <w:b/>
      <w:bCs/>
      <w:smallCaps/>
      <w:spacing w:val="5"/>
    </w:rPr>
  </w:style>
  <w:style w:type="character" w:customStyle="1" w:styleId="Highlighttext">
    <w:name w:val="Highlight text"/>
    <w:basedOn w:val="Standardstycketeckensnitt"/>
    <w:uiPriority w:val="1"/>
    <w:semiHidden/>
    <w:qFormat/>
    <w:rsid w:val="0026710B"/>
    <w:rPr>
      <w:rFonts w:asciiTheme="minorHAnsi" w:hAnsiTheme="minorHAnsi"/>
      <w:b/>
      <w:bCs/>
      <w:caps w:val="0"/>
      <w:smallCaps w:val="0"/>
      <w:color w:val="E7E6E6" w:themeColor="background2"/>
      <w:sz w:val="22"/>
      <w:szCs w:val="22"/>
    </w:rPr>
  </w:style>
  <w:style w:type="paragraph" w:customStyle="1" w:styleId="abbreviation">
    <w:name w:val="abbreviation"/>
    <w:basedOn w:val="Tableheader"/>
    <w:uiPriority w:val="99"/>
    <w:qFormat/>
    <w:rsid w:val="0026710B"/>
    <w:rPr>
      <w:bCs/>
      <w:lang w:val="en-GB" w:eastAsia="en-GB"/>
    </w:rPr>
  </w:style>
  <w:style w:type="paragraph" w:styleId="Punktlista">
    <w:name w:val="List Bullet"/>
    <w:basedOn w:val="Normal"/>
    <w:uiPriority w:val="99"/>
    <w:semiHidden/>
    <w:qFormat/>
    <w:rsid w:val="0026710B"/>
    <w:pPr>
      <w:numPr>
        <w:numId w:val="7"/>
      </w:numPr>
      <w:tabs>
        <w:tab w:val="clear" w:pos="360"/>
        <w:tab w:val="num" w:pos="284"/>
      </w:tabs>
      <w:spacing w:after="0"/>
      <w:ind w:left="284" w:hanging="284"/>
      <w:contextualSpacing/>
    </w:pPr>
    <w:rPr>
      <w:rFonts w:asciiTheme="minorHAnsi" w:eastAsiaTheme="minorEastAsia" w:hAnsiTheme="minorHAnsi" w:cstheme="minorBidi"/>
      <w:szCs w:val="24"/>
      <w:lang w:val="en-US" w:eastAsia="en-US"/>
    </w:rPr>
  </w:style>
  <w:style w:type="character" w:styleId="Hyperlnk">
    <w:name w:val="Hyperlink"/>
    <w:basedOn w:val="Standardstycketeckensnitt"/>
    <w:uiPriority w:val="99"/>
    <w:rsid w:val="0026710B"/>
    <w:rPr>
      <w:color w:val="0563C1" w:themeColor="hyperlink"/>
      <w:u w:val="single"/>
    </w:rPr>
  </w:style>
  <w:style w:type="paragraph" w:customStyle="1" w:styleId="numberedparagraph">
    <w:name w:val="numbered paragraph"/>
    <w:basedOn w:val="body"/>
    <w:uiPriority w:val="99"/>
    <w:qFormat/>
    <w:rsid w:val="0026710B"/>
    <w:pPr>
      <w:numPr>
        <w:numId w:val="6"/>
      </w:numPr>
      <w:tabs>
        <w:tab w:val="clear" w:pos="284"/>
      </w:tabs>
      <w:ind w:left="0" w:firstLine="0"/>
    </w:pPr>
  </w:style>
  <w:style w:type="paragraph" w:styleId="Innehll5">
    <w:name w:val="toc 5"/>
    <w:basedOn w:val="Normal"/>
    <w:next w:val="Normal"/>
    <w:autoRedefine/>
    <w:uiPriority w:val="39"/>
    <w:semiHidden/>
    <w:rsid w:val="0026710B"/>
    <w:pPr>
      <w:spacing w:after="0"/>
      <w:ind w:left="880"/>
    </w:pPr>
    <w:rPr>
      <w:rFonts w:asciiTheme="minorHAnsi" w:eastAsiaTheme="minorEastAsia" w:hAnsiTheme="minorHAnsi" w:cstheme="minorBidi"/>
      <w:szCs w:val="24"/>
      <w:lang w:val="en-US" w:eastAsia="en-US"/>
    </w:rPr>
  </w:style>
  <w:style w:type="paragraph" w:styleId="Innehll6">
    <w:name w:val="toc 6"/>
    <w:basedOn w:val="Normal"/>
    <w:next w:val="Normal"/>
    <w:autoRedefine/>
    <w:uiPriority w:val="39"/>
    <w:semiHidden/>
    <w:rsid w:val="0026710B"/>
    <w:pPr>
      <w:spacing w:after="0"/>
      <w:ind w:left="1100"/>
    </w:pPr>
    <w:rPr>
      <w:rFonts w:asciiTheme="minorHAnsi" w:eastAsiaTheme="minorEastAsia" w:hAnsiTheme="minorHAnsi" w:cstheme="minorBidi"/>
      <w:szCs w:val="24"/>
      <w:lang w:val="en-US" w:eastAsia="en-US"/>
    </w:rPr>
  </w:style>
  <w:style w:type="paragraph" w:styleId="Innehll7">
    <w:name w:val="toc 7"/>
    <w:basedOn w:val="Normal"/>
    <w:next w:val="Normal"/>
    <w:autoRedefine/>
    <w:uiPriority w:val="39"/>
    <w:semiHidden/>
    <w:rsid w:val="0026710B"/>
    <w:pPr>
      <w:spacing w:after="0"/>
      <w:ind w:left="1320"/>
    </w:pPr>
    <w:rPr>
      <w:rFonts w:asciiTheme="minorHAnsi" w:eastAsiaTheme="minorEastAsia" w:hAnsiTheme="minorHAnsi" w:cstheme="minorBidi"/>
      <w:szCs w:val="24"/>
      <w:lang w:val="en-US" w:eastAsia="en-US"/>
    </w:rPr>
  </w:style>
  <w:style w:type="paragraph" w:styleId="Innehll8">
    <w:name w:val="toc 8"/>
    <w:basedOn w:val="Normal"/>
    <w:next w:val="Normal"/>
    <w:autoRedefine/>
    <w:uiPriority w:val="39"/>
    <w:rsid w:val="0026710B"/>
    <w:pPr>
      <w:spacing w:after="0"/>
      <w:ind w:left="1540"/>
    </w:pPr>
    <w:rPr>
      <w:rFonts w:asciiTheme="minorHAnsi" w:eastAsiaTheme="minorEastAsia" w:hAnsiTheme="minorHAnsi" w:cstheme="minorBidi"/>
      <w:szCs w:val="24"/>
      <w:lang w:val="en-US" w:eastAsia="en-US"/>
    </w:rPr>
  </w:style>
  <w:style w:type="paragraph" w:styleId="Innehll9">
    <w:name w:val="toc 9"/>
    <w:basedOn w:val="Normal"/>
    <w:next w:val="Normal"/>
    <w:autoRedefine/>
    <w:uiPriority w:val="39"/>
    <w:semiHidden/>
    <w:rsid w:val="0026710B"/>
    <w:pPr>
      <w:spacing w:after="0"/>
      <w:ind w:left="1760"/>
    </w:pPr>
    <w:rPr>
      <w:rFonts w:asciiTheme="minorHAnsi" w:eastAsiaTheme="minorEastAsia" w:hAnsiTheme="minorHAnsi" w:cstheme="minorBidi"/>
      <w:szCs w:val="24"/>
      <w:lang w:val="en-US" w:eastAsia="en-US"/>
    </w:rPr>
  </w:style>
  <w:style w:type="table" w:customStyle="1" w:styleId="TableGrid1">
    <w:name w:val="Table Grid1"/>
    <w:basedOn w:val="Normaltabell"/>
    <w:next w:val="Tabellrutnt"/>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ReferenznummerVerdana10pRegular">
    <w:name w:val="EP-Referenznummer Verdana 10p Regular"/>
    <w:basedOn w:val="Normal"/>
    <w:uiPriority w:val="99"/>
    <w:qFormat/>
    <w:rsid w:val="0026710B"/>
    <w:pPr>
      <w:spacing w:after="2840"/>
      <w:jc w:val="right"/>
    </w:pPr>
    <w:rPr>
      <w:rFonts w:ascii="Verdana" w:eastAsia="MS Mincho" w:hAnsi="Verdana"/>
      <w:sz w:val="20"/>
      <w:szCs w:val="22"/>
      <w:lang w:val="de-DE" w:eastAsia="de-DE"/>
    </w:rPr>
  </w:style>
  <w:style w:type="paragraph" w:customStyle="1" w:styleId="Adviceonect24p">
    <w:name w:val="Advice on... ect. 24p"/>
    <w:basedOn w:val="Normal"/>
    <w:next w:val="Normal"/>
    <w:uiPriority w:val="99"/>
    <w:qFormat/>
    <w:rsid w:val="0026710B"/>
    <w:pPr>
      <w:pBdr>
        <w:top w:val="single" w:sz="4" w:space="25" w:color="D0E7F6"/>
        <w:left w:val="single" w:sz="4" w:space="8" w:color="D0E7F6"/>
        <w:bottom w:val="single" w:sz="4" w:space="30" w:color="D0E7F6"/>
        <w:right w:val="single" w:sz="4" w:space="8" w:color="D0E7F6"/>
      </w:pBdr>
      <w:shd w:val="clear" w:color="auto" w:fill="D0E7F6"/>
      <w:spacing w:after="0"/>
      <w:ind w:left="170" w:right="170"/>
      <w:jc w:val="center"/>
    </w:pPr>
    <w:rPr>
      <w:rFonts w:ascii="Verdana" w:eastAsia="MS Mincho" w:hAnsi="Verdana"/>
      <w:b/>
      <w:bCs/>
      <w:sz w:val="48"/>
      <w:szCs w:val="48"/>
      <w:lang w:val="de-DE" w:eastAsia="de-DE"/>
    </w:rPr>
  </w:style>
  <w:style w:type="paragraph" w:styleId="Innehllsfrteckningsrubrik">
    <w:name w:val="TOC Heading"/>
    <w:basedOn w:val="Rubrik1"/>
    <w:next w:val="Normal"/>
    <w:uiPriority w:val="39"/>
    <w:unhideWhenUsed/>
    <w:qFormat/>
    <w:rsid w:val="0026710B"/>
    <w:pPr>
      <w:keepNext/>
      <w:keepLines/>
      <w:widowControl/>
      <w:autoSpaceDE/>
      <w:autoSpaceDN/>
      <w:adjustRightInd/>
      <w:spacing w:before="480"/>
      <w:outlineLvl w:val="9"/>
    </w:pPr>
    <w:rPr>
      <w:rFonts w:asciiTheme="majorHAnsi" w:eastAsiaTheme="majorEastAsia" w:hAnsiTheme="majorHAnsi" w:cstheme="majorBidi"/>
      <w:b/>
      <w:bCs/>
      <w:color w:val="2E74B5" w:themeColor="accent1" w:themeShade="BF"/>
      <w:sz w:val="28"/>
      <w:szCs w:val="28"/>
    </w:rPr>
  </w:style>
  <w:style w:type="table" w:customStyle="1" w:styleId="MediumGrid21">
    <w:name w:val="Medium Grid 21"/>
    <w:basedOn w:val="Normaltabell"/>
    <w:uiPriority w:val="68"/>
    <w:rsid w:val="0026710B"/>
    <w:pPr>
      <w:spacing w:after="0" w:line="240" w:lineRule="auto"/>
    </w:pPr>
    <w:rPr>
      <w:rFonts w:asciiTheme="majorHAnsi" w:eastAsiaTheme="majorEastAsia" w:hAnsiTheme="majorHAnsi" w:cstheme="majorBidi"/>
      <w:color w:val="000000" w:themeColor="text1"/>
      <w:lang w:val="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Default">
    <w:name w:val="Default"/>
    <w:uiPriority w:val="99"/>
    <w:rsid w:val="0026710B"/>
    <w:pPr>
      <w:autoSpaceDE w:val="0"/>
      <w:autoSpaceDN w:val="0"/>
      <w:adjustRightInd w:val="0"/>
      <w:spacing w:after="0" w:line="240" w:lineRule="auto"/>
    </w:pPr>
    <w:rPr>
      <w:rFonts w:ascii="Times New Roman" w:hAnsi="Times New Roman" w:cs="Times New Roman"/>
      <w:color w:val="000000"/>
      <w:sz w:val="24"/>
      <w:szCs w:val="24"/>
      <w:lang w:val="fr-FR"/>
    </w:rPr>
  </w:style>
  <w:style w:type="character" w:styleId="AnvndHyperlnk">
    <w:name w:val="FollowedHyperlink"/>
    <w:basedOn w:val="Standardstycketeckensnitt"/>
    <w:uiPriority w:val="99"/>
    <w:semiHidden/>
    <w:rsid w:val="0026710B"/>
    <w:rPr>
      <w:color w:val="954F72" w:themeColor="followedHyperlink"/>
      <w:u w:val="single"/>
    </w:rPr>
  </w:style>
  <w:style w:type="paragraph" w:customStyle="1" w:styleId="Corpo">
    <w:name w:val="Corpo"/>
    <w:uiPriority w:val="99"/>
    <w:rsid w:val="0026710B"/>
    <w:pPr>
      <w:spacing w:after="200" w:line="276" w:lineRule="auto"/>
    </w:pPr>
    <w:rPr>
      <w:rFonts w:ascii="Calibri" w:eastAsia="Calibri" w:hAnsi="Calibri" w:cs="Calibri"/>
      <w:color w:val="000000"/>
      <w:u w:color="000000"/>
      <w:lang w:val="en-US" w:eastAsia="it-IT"/>
    </w:rPr>
  </w:style>
  <w:style w:type="numbering" w:customStyle="1" w:styleId="List47">
    <w:name w:val="List 47"/>
    <w:rsid w:val="0026710B"/>
    <w:pPr>
      <w:numPr>
        <w:numId w:val="8"/>
      </w:numPr>
    </w:pPr>
  </w:style>
  <w:style w:type="character" w:customStyle="1" w:styleId="ListstyckeChar">
    <w:name w:val="Liststycke Char"/>
    <w:aliases w:val="Paragraphe EI Char,Paragraphe de liste1 Char,EC Char,Normal bullet 2 Char,Bullet list Char,List Paragraph1 Char,Numbered List Char,1st level - Bullet List Paragraph Char,Lettre d'introduction Char,Paragrafo elenco Char,Dot pt Char"/>
    <w:basedOn w:val="Standardstycketeckensnitt"/>
    <w:link w:val="Liststycke"/>
    <w:uiPriority w:val="34"/>
    <w:qFormat/>
    <w:locked/>
    <w:rsid w:val="0026710B"/>
    <w:rPr>
      <w:rFonts w:ascii="Arial" w:eastAsia="Times New Roman" w:hAnsi="Arial" w:cs="Times New Roman"/>
      <w:szCs w:val="20"/>
      <w:lang w:eastAsia="en-GB"/>
    </w:rPr>
  </w:style>
  <w:style w:type="paragraph" w:customStyle="1" w:styleId="Opsommingnummering">
    <w:name w:val="Opsomming nummering"/>
    <w:uiPriority w:val="99"/>
    <w:qFormat/>
    <w:rsid w:val="0026710B"/>
    <w:pPr>
      <w:spacing w:after="0" w:line="280" w:lineRule="exact"/>
      <w:ind w:left="720" w:hanging="360"/>
    </w:pPr>
    <w:rPr>
      <w:rFonts w:ascii="Times New Roman" w:eastAsia="Times New Roman" w:hAnsi="Times New Roman" w:cs="Times New Roman"/>
      <w:sz w:val="21"/>
      <w:szCs w:val="20"/>
      <w:lang w:val="nl-NL" w:eastAsia="nl-NL"/>
    </w:rPr>
  </w:style>
  <w:style w:type="paragraph" w:styleId="Oformateradtext">
    <w:name w:val="Plain Text"/>
    <w:basedOn w:val="Normal"/>
    <w:link w:val="OformateradtextChar"/>
    <w:uiPriority w:val="99"/>
    <w:unhideWhenUsed/>
    <w:rsid w:val="0026710B"/>
    <w:pPr>
      <w:spacing w:after="0"/>
    </w:pPr>
    <w:rPr>
      <w:rFonts w:ascii="Calibri" w:eastAsiaTheme="minorHAnsi" w:hAnsi="Calibri" w:cstheme="minorBidi"/>
      <w:szCs w:val="21"/>
      <w:lang w:val="nl-NL" w:eastAsia="en-US"/>
    </w:rPr>
  </w:style>
  <w:style w:type="character" w:customStyle="1" w:styleId="OformateradtextChar">
    <w:name w:val="Oformaterad text Char"/>
    <w:basedOn w:val="Standardstycketeckensnitt"/>
    <w:link w:val="Oformateradtext"/>
    <w:uiPriority w:val="99"/>
    <w:rsid w:val="0026710B"/>
    <w:rPr>
      <w:rFonts w:ascii="Calibri" w:hAnsi="Calibri"/>
      <w:szCs w:val="21"/>
      <w:lang w:val="nl-NL"/>
    </w:rPr>
  </w:style>
  <w:style w:type="paragraph" w:styleId="Beskrivning">
    <w:name w:val="caption"/>
    <w:basedOn w:val="Normal"/>
    <w:next w:val="Normal"/>
    <w:uiPriority w:val="35"/>
    <w:unhideWhenUsed/>
    <w:qFormat/>
    <w:rsid w:val="0026710B"/>
    <w:pPr>
      <w:spacing w:after="200"/>
    </w:pPr>
    <w:rPr>
      <w:rFonts w:asciiTheme="minorHAnsi" w:eastAsiaTheme="minorHAnsi" w:hAnsiTheme="minorHAnsi" w:cstheme="minorBidi"/>
      <w:b/>
      <w:bCs/>
      <w:color w:val="5B9BD5" w:themeColor="accent1"/>
      <w:sz w:val="18"/>
      <w:szCs w:val="18"/>
      <w:lang w:eastAsia="en-US"/>
    </w:rPr>
  </w:style>
  <w:style w:type="paragraph" w:styleId="Ingetavstnd">
    <w:name w:val="No Spacing"/>
    <w:uiPriority w:val="1"/>
    <w:qFormat/>
    <w:rsid w:val="0026710B"/>
    <w:pPr>
      <w:spacing w:after="0" w:line="240" w:lineRule="auto"/>
    </w:pPr>
    <w:rPr>
      <w:rFonts w:ascii="Calibri" w:eastAsia="MS PGothic" w:hAnsi="Calibri" w:cs="Times New Roman"/>
      <w:szCs w:val="24"/>
      <w:lang w:val="en-US"/>
    </w:rPr>
  </w:style>
  <w:style w:type="paragraph" w:styleId="Revision">
    <w:name w:val="Revision"/>
    <w:hidden/>
    <w:uiPriority w:val="99"/>
    <w:semiHidden/>
    <w:rsid w:val="0026710B"/>
    <w:pPr>
      <w:spacing w:after="0" w:line="240" w:lineRule="auto"/>
    </w:pPr>
    <w:rPr>
      <w:rFonts w:eastAsiaTheme="minorEastAsia"/>
      <w:szCs w:val="24"/>
      <w:lang w:val="en-US"/>
    </w:rPr>
  </w:style>
  <w:style w:type="paragraph" w:customStyle="1" w:styleId="CPQuest2">
    <w:name w:val="CP_Quest2"/>
    <w:basedOn w:val="Normal"/>
    <w:autoRedefine/>
    <w:uiPriority w:val="99"/>
    <w:qFormat/>
    <w:rsid w:val="0026710B"/>
    <w:pPr>
      <w:numPr>
        <w:numId w:val="13"/>
      </w:numPr>
      <w:spacing w:before="250" w:after="0"/>
      <w:jc w:val="both"/>
    </w:pPr>
    <w:rPr>
      <w:rFonts w:asciiTheme="minorHAnsi" w:eastAsia="Calibri" w:hAnsiTheme="minorHAnsi" w:cstheme="minorHAnsi"/>
      <w:color w:val="1F497D"/>
      <w:sz w:val="18"/>
      <w:szCs w:val="18"/>
      <w:lang w:eastAsia="en-US"/>
    </w:rPr>
  </w:style>
  <w:style w:type="paragraph" w:customStyle="1" w:styleId="CPTitle3">
    <w:name w:val="CP_Title3"/>
    <w:basedOn w:val="Rubrik2"/>
    <w:uiPriority w:val="99"/>
    <w:qFormat/>
    <w:rsid w:val="0026710B"/>
    <w:pPr>
      <w:numPr>
        <w:ilvl w:val="2"/>
        <w:numId w:val="13"/>
      </w:numPr>
      <w:tabs>
        <w:tab w:val="num" w:pos="360"/>
        <w:tab w:val="num" w:pos="567"/>
      </w:tabs>
      <w:spacing w:before="250" w:line="276" w:lineRule="auto"/>
      <w:jc w:val="both"/>
    </w:pPr>
    <w:rPr>
      <w:rFonts w:cstheme="majorHAnsi"/>
      <w:b/>
      <w:color w:val="auto"/>
      <w:sz w:val="28"/>
      <w:szCs w:val="28"/>
      <w:lang w:eastAsia="en-US"/>
    </w:rPr>
  </w:style>
  <w:style w:type="paragraph" w:customStyle="1" w:styleId="CPTitle4">
    <w:name w:val="CP_Title4"/>
    <w:basedOn w:val="Normal"/>
    <w:uiPriority w:val="99"/>
    <w:qFormat/>
    <w:rsid w:val="0026710B"/>
    <w:pPr>
      <w:numPr>
        <w:ilvl w:val="3"/>
        <w:numId w:val="13"/>
      </w:numPr>
      <w:spacing w:before="250" w:after="0" w:line="276" w:lineRule="auto"/>
      <w:jc w:val="both"/>
    </w:pPr>
    <w:rPr>
      <w:rFonts w:asciiTheme="majorHAnsi" w:eastAsiaTheme="minorEastAsia" w:hAnsiTheme="majorHAnsi" w:cstheme="majorHAnsi"/>
      <w:b/>
      <w:lang w:eastAsia="en-US"/>
    </w:rPr>
  </w:style>
  <w:style w:type="paragraph" w:customStyle="1" w:styleId="CPTitle5">
    <w:name w:val="CP_Title5"/>
    <w:basedOn w:val="Normal"/>
    <w:uiPriority w:val="99"/>
    <w:qFormat/>
    <w:rsid w:val="0026710B"/>
    <w:pPr>
      <w:numPr>
        <w:ilvl w:val="4"/>
        <w:numId w:val="13"/>
      </w:numPr>
      <w:spacing w:before="250" w:after="0" w:line="276" w:lineRule="auto"/>
      <w:jc w:val="both"/>
    </w:pPr>
    <w:rPr>
      <w:rFonts w:asciiTheme="majorHAnsi" w:eastAsiaTheme="minorEastAsia" w:hAnsiTheme="majorHAnsi" w:cstheme="majorHAnsi"/>
      <w:i/>
      <w:u w:val="single"/>
      <w:lang w:eastAsia="en-US"/>
    </w:rPr>
  </w:style>
  <w:style w:type="paragraph" w:customStyle="1" w:styleId="CPTitle6">
    <w:name w:val="CP_Title6"/>
    <w:basedOn w:val="Normal"/>
    <w:uiPriority w:val="99"/>
    <w:qFormat/>
    <w:rsid w:val="0026710B"/>
    <w:pPr>
      <w:numPr>
        <w:ilvl w:val="5"/>
        <w:numId w:val="13"/>
      </w:numPr>
      <w:spacing w:before="250" w:after="0" w:line="276" w:lineRule="auto"/>
      <w:jc w:val="both"/>
    </w:pPr>
    <w:rPr>
      <w:rFonts w:asciiTheme="majorHAnsi" w:eastAsiaTheme="minorEastAsia" w:hAnsiTheme="majorHAnsi" w:cstheme="majorHAnsi"/>
      <w:i/>
      <w:lang w:eastAsia="en-US"/>
    </w:rPr>
  </w:style>
  <w:style w:type="paragraph" w:customStyle="1" w:styleId="CPNumPar">
    <w:name w:val="CP_NumPar"/>
    <w:basedOn w:val="Normal"/>
    <w:uiPriority w:val="99"/>
    <w:qFormat/>
    <w:rsid w:val="0026710B"/>
    <w:pPr>
      <w:numPr>
        <w:ilvl w:val="6"/>
        <w:numId w:val="13"/>
      </w:numPr>
      <w:spacing w:before="250" w:after="0" w:line="276" w:lineRule="auto"/>
      <w:jc w:val="both"/>
    </w:pPr>
    <w:rPr>
      <w:rFonts w:asciiTheme="minorHAnsi" w:eastAsiaTheme="minorEastAsia" w:hAnsiTheme="minorHAnsi" w:cstheme="minorBidi"/>
      <w:lang w:eastAsia="en-US"/>
    </w:rPr>
  </w:style>
  <w:style w:type="paragraph" w:customStyle="1" w:styleId="CPisubtitles">
    <w:name w:val="CP_isubtitles"/>
    <w:basedOn w:val="Normal"/>
    <w:uiPriority w:val="99"/>
    <w:qFormat/>
    <w:rsid w:val="0026710B"/>
    <w:pPr>
      <w:numPr>
        <w:ilvl w:val="7"/>
        <w:numId w:val="13"/>
      </w:numPr>
      <w:spacing w:before="250" w:after="0" w:line="276" w:lineRule="auto"/>
      <w:jc w:val="both"/>
    </w:pPr>
    <w:rPr>
      <w:rFonts w:asciiTheme="minorHAnsi" w:eastAsiaTheme="minorEastAsia" w:hAnsiTheme="minorHAnsi" w:cstheme="minorBidi"/>
      <w:lang w:eastAsia="en-US"/>
    </w:rPr>
  </w:style>
  <w:style w:type="paragraph" w:customStyle="1" w:styleId="CPasubtitles">
    <w:name w:val="CP_asubtitles"/>
    <w:basedOn w:val="Normal"/>
    <w:uiPriority w:val="99"/>
    <w:qFormat/>
    <w:rsid w:val="0026710B"/>
    <w:pPr>
      <w:numPr>
        <w:ilvl w:val="8"/>
        <w:numId w:val="13"/>
      </w:numPr>
      <w:spacing w:before="250" w:after="0" w:line="276" w:lineRule="auto"/>
      <w:jc w:val="both"/>
    </w:pPr>
    <w:rPr>
      <w:rFonts w:asciiTheme="minorHAnsi" w:eastAsiaTheme="minorEastAsia" w:hAnsiTheme="minorHAnsi" w:cstheme="minorBidi"/>
      <w:lang w:eastAsia="en-US"/>
    </w:rPr>
  </w:style>
  <w:style w:type="paragraph" w:styleId="Normalwebb">
    <w:name w:val="Normal (Web)"/>
    <w:basedOn w:val="Normal"/>
    <w:uiPriority w:val="99"/>
    <w:semiHidden/>
    <w:unhideWhenUsed/>
    <w:rsid w:val="0026710B"/>
    <w:pPr>
      <w:spacing w:before="100" w:beforeAutospacing="1" w:after="100" w:afterAutospacing="1"/>
    </w:pPr>
    <w:rPr>
      <w:rFonts w:ascii="Times New Roman" w:hAnsi="Times New Roman"/>
      <w:sz w:val="24"/>
      <w:szCs w:val="24"/>
      <w:lang w:val="nl-NL" w:eastAsia="zh-CN"/>
    </w:rPr>
  </w:style>
  <w:style w:type="paragraph" w:customStyle="1" w:styleId="Titrearticle">
    <w:name w:val="Titre article"/>
    <w:basedOn w:val="Normal"/>
    <w:next w:val="Normal"/>
    <w:uiPriority w:val="99"/>
    <w:rsid w:val="0026710B"/>
    <w:pPr>
      <w:keepNext/>
      <w:spacing w:before="360" w:after="120"/>
      <w:jc w:val="center"/>
    </w:pPr>
    <w:rPr>
      <w:rFonts w:ascii="Times New Roman" w:eastAsiaTheme="minorHAnsi" w:hAnsi="Times New Roman"/>
      <w:i/>
      <w:sz w:val="24"/>
      <w:szCs w:val="22"/>
      <w:lang w:eastAsia="en-US"/>
    </w:rPr>
  </w:style>
  <w:style w:type="paragraph" w:customStyle="1" w:styleId="Considrant">
    <w:name w:val="Considérant"/>
    <w:basedOn w:val="Normal"/>
    <w:uiPriority w:val="99"/>
    <w:rsid w:val="0026710B"/>
    <w:pPr>
      <w:spacing w:before="120" w:after="120"/>
      <w:jc w:val="both"/>
    </w:pPr>
    <w:rPr>
      <w:rFonts w:ascii="Times New Roman" w:eastAsiaTheme="minorHAnsi" w:hAnsi="Times New Roman"/>
      <w:sz w:val="24"/>
      <w:szCs w:val="22"/>
      <w:lang w:eastAsia="en-US"/>
    </w:rPr>
  </w:style>
  <w:style w:type="paragraph" w:customStyle="1" w:styleId="CM1">
    <w:name w:val="CM1"/>
    <w:basedOn w:val="Default"/>
    <w:next w:val="Default"/>
    <w:uiPriority w:val="99"/>
    <w:rsid w:val="0026710B"/>
    <w:rPr>
      <w:rFonts w:ascii="EUAlbertina" w:eastAsiaTheme="minorEastAsia" w:hAnsi="EUAlbertina" w:cstheme="minorBidi"/>
      <w:color w:val="auto"/>
      <w:lang w:val="nl-NL"/>
    </w:rPr>
  </w:style>
  <w:style w:type="paragraph" w:customStyle="1" w:styleId="CM3">
    <w:name w:val="CM3"/>
    <w:basedOn w:val="Default"/>
    <w:next w:val="Default"/>
    <w:uiPriority w:val="99"/>
    <w:rsid w:val="0026710B"/>
    <w:rPr>
      <w:rFonts w:ascii="EUAlbertina" w:eastAsiaTheme="minorEastAsia" w:hAnsi="EUAlbertina" w:cstheme="minorBidi"/>
      <w:color w:val="auto"/>
      <w:lang w:val="nl-NL"/>
    </w:rPr>
  </w:style>
  <w:style w:type="paragraph" w:styleId="Slutnotstext">
    <w:name w:val="endnote text"/>
    <w:basedOn w:val="Normal"/>
    <w:link w:val="SlutnotstextChar"/>
    <w:uiPriority w:val="99"/>
    <w:semiHidden/>
    <w:unhideWhenUsed/>
    <w:rsid w:val="0026710B"/>
    <w:pPr>
      <w:spacing w:after="0"/>
    </w:pPr>
    <w:rPr>
      <w:rFonts w:asciiTheme="minorHAnsi" w:eastAsiaTheme="minorEastAsia" w:hAnsiTheme="minorHAnsi" w:cstheme="minorBidi"/>
      <w:sz w:val="20"/>
      <w:lang w:val="en-US" w:eastAsia="en-US"/>
    </w:rPr>
  </w:style>
  <w:style w:type="character" w:customStyle="1" w:styleId="SlutnotstextChar">
    <w:name w:val="Slutnotstext Char"/>
    <w:basedOn w:val="Standardstycketeckensnitt"/>
    <w:link w:val="Slutnotstext"/>
    <w:uiPriority w:val="99"/>
    <w:semiHidden/>
    <w:rsid w:val="0026710B"/>
    <w:rPr>
      <w:rFonts w:eastAsiaTheme="minorEastAsia"/>
      <w:sz w:val="20"/>
      <w:szCs w:val="20"/>
      <w:lang w:val="en-US"/>
    </w:rPr>
  </w:style>
  <w:style w:type="character" w:styleId="Slutnotsreferens">
    <w:name w:val="endnote reference"/>
    <w:basedOn w:val="Standardstycketeckensnitt"/>
    <w:uiPriority w:val="99"/>
    <w:semiHidden/>
    <w:unhideWhenUsed/>
    <w:rsid w:val="0026710B"/>
    <w:rPr>
      <w:vertAlign w:val="superscript"/>
    </w:rPr>
  </w:style>
  <w:style w:type="character" w:customStyle="1" w:styleId="UnresolvedMention1">
    <w:name w:val="Unresolved Mention1"/>
    <w:basedOn w:val="Standardstycketeckensnitt"/>
    <w:uiPriority w:val="99"/>
    <w:semiHidden/>
    <w:rsid w:val="0026710B"/>
    <w:rPr>
      <w:color w:val="605E5C"/>
      <w:shd w:val="clear" w:color="auto" w:fill="E1DFDD"/>
    </w:rPr>
  </w:style>
  <w:style w:type="character" w:customStyle="1" w:styleId="ParagraphedelisteCar">
    <w:name w:val="Paragraphe de liste Car"/>
    <w:aliases w:val="Paragraphe EI Car,Paragraphe de liste1 Car,EC Car,Normal bullet 2 Car,Bullet list Car,List Paragraph1 Car,Numbered List Car,1st level - Bullet List Paragraph Car,Lettre d'introduction Car,Paragrafo elenco Car,List Paragraph11 Car"/>
    <w:basedOn w:val="Standardstycketeckensnitt"/>
    <w:uiPriority w:val="34"/>
    <w:locked/>
    <w:rsid w:val="0026710B"/>
  </w:style>
  <w:style w:type="character" w:customStyle="1" w:styleId="Heading1Char1">
    <w:name w:val="Heading 1 Char1"/>
    <w:aliases w:val="Cover title white Char1"/>
    <w:basedOn w:val="Standardstycketeckensnitt"/>
    <w:uiPriority w:val="1"/>
    <w:rsid w:val="0026710B"/>
    <w:rPr>
      <w:rFonts w:asciiTheme="majorHAnsi" w:eastAsiaTheme="majorEastAsia" w:hAnsiTheme="majorHAnsi" w:cstheme="majorBidi"/>
      <w:color w:val="2E74B5" w:themeColor="accent1" w:themeShade="BF"/>
      <w:sz w:val="32"/>
      <w:szCs w:val="32"/>
    </w:rPr>
  </w:style>
  <w:style w:type="character" w:customStyle="1" w:styleId="Heading5Char1">
    <w:name w:val="Heading 5 Char1"/>
    <w:aliases w:val="Cover subtitle white Char1"/>
    <w:basedOn w:val="Standardstycketeckensnitt"/>
    <w:semiHidden/>
    <w:rsid w:val="0026710B"/>
    <w:rPr>
      <w:rFonts w:asciiTheme="majorHAnsi" w:eastAsiaTheme="majorEastAsia" w:hAnsiTheme="majorHAnsi" w:cstheme="majorBidi"/>
      <w:color w:val="2E74B5" w:themeColor="accent1" w:themeShade="BF"/>
      <w:sz w:val="22"/>
    </w:rPr>
  </w:style>
  <w:style w:type="paragraph" w:customStyle="1" w:styleId="msonormal0">
    <w:name w:val="msonormal"/>
    <w:basedOn w:val="Normal"/>
    <w:uiPriority w:val="99"/>
    <w:semiHidden/>
    <w:rsid w:val="0026710B"/>
    <w:pPr>
      <w:spacing w:before="100" w:beforeAutospacing="1" w:after="100" w:afterAutospacing="1"/>
    </w:pPr>
    <w:rPr>
      <w:rFonts w:ascii="Times New Roman" w:hAnsi="Times New Roman"/>
      <w:sz w:val="24"/>
      <w:szCs w:val="24"/>
      <w:lang w:val="nl-NL" w:eastAsia="zh-CN"/>
    </w:rPr>
  </w:style>
  <w:style w:type="table" w:customStyle="1" w:styleId="TableGrid2">
    <w:name w:val="Table Grid2"/>
    <w:basedOn w:val="Normaltabel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tabell"/>
    <w:next w:val="Tabellrutnt"/>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Normaltabell"/>
    <w:next w:val="Tabellrutnt"/>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26710B"/>
    <w:rPr>
      <w:color w:val="808080"/>
    </w:rPr>
  </w:style>
  <w:style w:type="paragraph" w:customStyle="1" w:styleId="05aTitle">
    <w:name w:val="05a_Title"/>
    <w:basedOn w:val="Normal"/>
    <w:uiPriority w:val="99"/>
    <w:rsid w:val="0026710B"/>
    <w:pPr>
      <w:spacing w:after="0" w:line="340" w:lineRule="exact"/>
    </w:pPr>
    <w:rPr>
      <w:rFonts w:ascii="Georgia" w:hAnsi="Georgia"/>
      <w:b/>
      <w:color w:val="2D4190"/>
      <w:sz w:val="28"/>
      <w:szCs w:val="24"/>
      <w:lang w:eastAsia="de-DE"/>
    </w:rPr>
  </w:style>
  <w:style w:type="paragraph" w:customStyle="1" w:styleId="02Date">
    <w:name w:val="02_Date"/>
    <w:basedOn w:val="Normal"/>
    <w:uiPriority w:val="99"/>
    <w:rsid w:val="0026710B"/>
    <w:pPr>
      <w:spacing w:after="0" w:line="220" w:lineRule="exact"/>
    </w:pPr>
    <w:rPr>
      <w:rFonts w:ascii="Georgia" w:hAnsi="Georgia"/>
      <w:sz w:val="17"/>
      <w:szCs w:val="24"/>
      <w:lang w:eastAsia="de-DE"/>
    </w:rPr>
  </w:style>
  <w:style w:type="paragraph" w:customStyle="1" w:styleId="05HeadlinenoIndex">
    <w:name w:val="05_Headline no Index"/>
    <w:basedOn w:val="Normal"/>
    <w:uiPriority w:val="99"/>
    <w:rsid w:val="0026710B"/>
    <w:pPr>
      <w:spacing w:after="250" w:line="300" w:lineRule="exact"/>
      <w:jc w:val="both"/>
    </w:pPr>
    <w:rPr>
      <w:rFonts w:ascii="Georgia" w:hAnsi="Georgia"/>
      <w:b/>
      <w:sz w:val="24"/>
      <w:szCs w:val="24"/>
      <w:lang w:eastAsia="de-DE"/>
    </w:rPr>
  </w:style>
  <w:style w:type="paragraph" w:customStyle="1" w:styleId="04aNumbering">
    <w:name w:val="04a_Numbering"/>
    <w:basedOn w:val="Normal"/>
    <w:uiPriority w:val="99"/>
    <w:rsid w:val="0026710B"/>
    <w:pPr>
      <w:spacing w:after="250" w:line="276" w:lineRule="auto"/>
      <w:jc w:val="both"/>
    </w:pPr>
    <w:rPr>
      <w:rFonts w:ascii="Georgia" w:hAnsi="Georgia"/>
      <w:sz w:val="20"/>
      <w:szCs w:val="24"/>
      <w:lang w:eastAsia="de-DE"/>
    </w:rPr>
  </w:style>
  <w:style w:type="paragraph" w:customStyle="1" w:styleId="05dHeadline1blue">
    <w:name w:val="05d_Headline 1 blue"/>
    <w:basedOn w:val="Normal"/>
    <w:next w:val="04fBodytextblue"/>
    <w:uiPriority w:val="99"/>
    <w:rsid w:val="0026710B"/>
    <w:pPr>
      <w:keepNext/>
      <w:numPr>
        <w:numId w:val="14"/>
      </w:numPr>
      <w:pBdr>
        <w:top w:val="single" w:sz="4" w:space="10" w:color="283583"/>
      </w:pBdr>
      <w:tabs>
        <w:tab w:val="left" w:pos="284"/>
        <w:tab w:val="left" w:pos="397"/>
      </w:tabs>
      <w:spacing w:after="280" w:line="280" w:lineRule="exact"/>
      <w:jc w:val="both"/>
    </w:pPr>
    <w:rPr>
      <w:rFonts w:ascii="Georgia" w:hAnsi="Georgia"/>
      <w:b/>
      <w:color w:val="2D4190"/>
      <w:sz w:val="20"/>
      <w:szCs w:val="24"/>
      <w:lang w:eastAsia="de-DE"/>
    </w:rPr>
  </w:style>
  <w:style w:type="paragraph" w:customStyle="1" w:styleId="04fBodytextblue">
    <w:name w:val="04f_Body text blue"/>
    <w:basedOn w:val="Normal"/>
    <w:uiPriority w:val="99"/>
    <w:rsid w:val="0026710B"/>
    <w:pPr>
      <w:pBdr>
        <w:bottom w:val="single" w:sz="4" w:space="12" w:color="283583"/>
      </w:pBdr>
      <w:spacing w:after="250" w:line="276" w:lineRule="auto"/>
      <w:jc w:val="both"/>
    </w:pPr>
    <w:rPr>
      <w:rFonts w:ascii="Georgia" w:hAnsi="Georgia"/>
      <w:color w:val="2D4190"/>
      <w:sz w:val="20"/>
      <w:szCs w:val="24"/>
      <w:lang w:eastAsia="de-DE"/>
    </w:rPr>
  </w:style>
  <w:style w:type="paragraph" w:customStyle="1" w:styleId="04eBodytextleft">
    <w:name w:val="04e_Body text left"/>
    <w:basedOn w:val="Normal"/>
    <w:uiPriority w:val="99"/>
    <w:rsid w:val="0026710B"/>
    <w:pPr>
      <w:spacing w:after="0" w:line="276" w:lineRule="auto"/>
    </w:pPr>
    <w:rPr>
      <w:rFonts w:ascii="Georgia" w:hAnsi="Georgia"/>
      <w:sz w:val="20"/>
      <w:szCs w:val="24"/>
      <w:lang w:eastAsia="de-DE"/>
    </w:rPr>
  </w:style>
  <w:style w:type="paragraph" w:customStyle="1" w:styleId="05bHeadline1black">
    <w:name w:val="05b_Headline 1 black"/>
    <w:basedOn w:val="05dHeadline1blue"/>
    <w:uiPriority w:val="99"/>
    <w:rsid w:val="0026710B"/>
    <w:pPr>
      <w:pBdr>
        <w:top w:val="none" w:sz="0" w:space="0" w:color="auto"/>
      </w:pBdr>
    </w:pPr>
    <w:rPr>
      <w:color w:val="000000"/>
    </w:rPr>
  </w:style>
  <w:style w:type="paragraph" w:customStyle="1" w:styleId="EIOPA-Body-v1">
    <w:name w:val="EIOPA-Body-v1"/>
    <w:basedOn w:val="Normal"/>
    <w:link w:val="EIOPA-Body-v1Char"/>
    <w:qFormat/>
    <w:rsid w:val="0026710B"/>
    <w:pPr>
      <w:spacing w:before="120" w:after="120" w:line="259" w:lineRule="auto"/>
    </w:pPr>
    <w:rPr>
      <w:rFonts w:ascii="Lucida Sans" w:eastAsiaTheme="minorHAnsi" w:hAnsi="Lucida Sans" w:cstheme="minorBidi"/>
      <w:sz w:val="20"/>
      <w:szCs w:val="22"/>
      <w:lang w:eastAsia="en-US"/>
    </w:rPr>
  </w:style>
  <w:style w:type="character" w:customStyle="1" w:styleId="EIOPA-Body-v1Char">
    <w:name w:val="EIOPA-Body-v1 Char"/>
    <w:basedOn w:val="Standardstycketeckensnitt"/>
    <w:link w:val="EIOPA-Body-v1"/>
    <w:rsid w:val="0026710B"/>
    <w:rPr>
      <w:rFonts w:ascii="Lucida Sans" w:hAnsi="Lucida Sans"/>
      <w:sz w:val="20"/>
    </w:rPr>
  </w:style>
  <w:style w:type="table" w:styleId="Oformateradtabell3">
    <w:name w:val="Plain Table 3"/>
    <w:basedOn w:val="Normaltabell"/>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
    <w:name w:val="Plain Table 32"/>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ragraph">
    <w:name w:val="paragraph"/>
    <w:basedOn w:val="Normal"/>
    <w:rsid w:val="0026710B"/>
    <w:pPr>
      <w:spacing w:before="100" w:beforeAutospacing="1" w:after="100" w:afterAutospacing="1"/>
    </w:pPr>
    <w:rPr>
      <w:rFonts w:ascii="Times New Roman" w:hAnsi="Times New Roman"/>
      <w:sz w:val="20"/>
      <w:lang w:val="fr-FR" w:eastAsia="fr-FR"/>
    </w:rPr>
  </w:style>
  <w:style w:type="character" w:styleId="Betoning">
    <w:name w:val="Emphasis"/>
    <w:basedOn w:val="Standardstycketeckensnitt"/>
    <w:uiPriority w:val="20"/>
    <w:qFormat/>
    <w:rsid w:val="0026710B"/>
    <w:rPr>
      <w:i/>
      <w:iCs/>
    </w:rPr>
  </w:style>
  <w:style w:type="character" w:styleId="Diskretbetoning">
    <w:name w:val="Subtle Emphasis"/>
    <w:basedOn w:val="Standardstycketeckensnitt"/>
    <w:uiPriority w:val="19"/>
    <w:qFormat/>
    <w:rsid w:val="0026710B"/>
    <w:rPr>
      <w:i/>
      <w:iCs/>
      <w:color w:val="404040" w:themeColor="text1" w:themeTint="BF"/>
    </w:rPr>
  </w:style>
  <w:style w:type="table" w:customStyle="1" w:styleId="TableGrid5">
    <w:name w:val="Table Grid5"/>
    <w:basedOn w:val="Professionelltabell"/>
    <w:next w:val="Tabellrutnt"/>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1">
    <w:name w:val="Table Professional1"/>
    <w:basedOn w:val="Normaltabell"/>
    <w:next w:val="Professionelltabel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1">
    <w:name w:val="EBA table1"/>
    <w:basedOn w:val="Normaltabel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1">
    <w:name w:val="Light Shading11"/>
    <w:basedOn w:val="Normaltabel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1">
    <w:name w:val="Light Shading - Accent 111"/>
    <w:basedOn w:val="Normaltabel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1">
    <w:name w:val="Table Grid11"/>
    <w:basedOn w:val="Normaltabell"/>
    <w:next w:val="Tabellrutnt"/>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1">
    <w:name w:val="Medium Grid 211"/>
    <w:basedOn w:val="Normaltabel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Grid21">
    <w:name w:val="Table Grid21"/>
    <w:basedOn w:val="Normaltabel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Standardstycketeckensnitt"/>
    <w:uiPriority w:val="99"/>
    <w:semiHidden/>
    <w:rsid w:val="0026710B"/>
    <w:rPr>
      <w:color w:val="605E5C"/>
      <w:shd w:val="clear" w:color="auto" w:fill="E1DFDD"/>
    </w:rPr>
  </w:style>
  <w:style w:type="table" w:customStyle="1" w:styleId="TableGrid31">
    <w:name w:val="Table Grid31"/>
    <w:basedOn w:val="Normaltabell"/>
    <w:next w:val="Tabellrutnt"/>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Normaltabell"/>
    <w:next w:val="Tabellrutnt"/>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1">
    <w:name w:val="Plain Table 311"/>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
    <w:name w:val="Plain Table 411"/>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1">
    <w:name w:val="Plain Table 321"/>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1">
    <w:name w:val="Plain Table 421"/>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3">
    <w:name w:val="Plain Table 33"/>
    <w:basedOn w:val="Normaltabell"/>
    <w:next w:val="Oformateradtabell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3">
    <w:name w:val="Plain Table 43"/>
    <w:basedOn w:val="Normaltabell"/>
    <w:next w:val="Oformateradtabell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
    <w:name w:val="Plain Table 11"/>
    <w:basedOn w:val="Normaltabell"/>
    <w:next w:val="Oformateradtabell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UnresolvedMention2">
    <w:name w:val="Unresolved Mention2"/>
    <w:basedOn w:val="Standardstycketeckensnitt"/>
    <w:uiPriority w:val="99"/>
    <w:semiHidden/>
    <w:unhideWhenUsed/>
    <w:rsid w:val="0026710B"/>
    <w:rPr>
      <w:color w:val="605E5C"/>
      <w:shd w:val="clear" w:color="auto" w:fill="E1DFDD"/>
    </w:rPr>
  </w:style>
  <w:style w:type="character" w:customStyle="1" w:styleId="UnresolvedMention3">
    <w:name w:val="Unresolved Mention3"/>
    <w:basedOn w:val="Standardstycketeckensnitt"/>
    <w:uiPriority w:val="99"/>
    <w:semiHidden/>
    <w:unhideWhenUsed/>
    <w:rsid w:val="0026710B"/>
    <w:rPr>
      <w:color w:val="605E5C"/>
      <w:shd w:val="clear" w:color="auto" w:fill="E1DFDD"/>
    </w:rPr>
  </w:style>
  <w:style w:type="character" w:customStyle="1" w:styleId="Heading3Char1">
    <w:name w:val="Heading 3 Char1"/>
    <w:aliases w:val="Title 2 Char1"/>
    <w:basedOn w:val="Standardstycketeckensnitt"/>
    <w:uiPriority w:val="9"/>
    <w:semiHidden/>
    <w:rsid w:val="0026710B"/>
    <w:rPr>
      <w:rFonts w:ascii="Calibri" w:eastAsia="Times New Roman" w:hAnsi="Calibri" w:cs="Times New Roman"/>
      <w:color w:val="172B39"/>
      <w:sz w:val="24"/>
      <w:szCs w:val="24"/>
      <w:lang w:eastAsia="en-GB"/>
    </w:rPr>
  </w:style>
  <w:style w:type="character" w:customStyle="1" w:styleId="SubtitleChar1">
    <w:name w:val="Subtitle Char1"/>
    <w:aliases w:val="Bullet list 2 Char1"/>
    <w:basedOn w:val="Standardstycketeckensnitt"/>
    <w:uiPriority w:val="11"/>
    <w:rsid w:val="0026710B"/>
    <w:rPr>
      <w:color w:val="5A5A5A"/>
      <w:spacing w:val="15"/>
      <w:sz w:val="22"/>
      <w:szCs w:val="22"/>
      <w:lang w:val="en-GB" w:eastAsia="en-GB"/>
    </w:rPr>
  </w:style>
  <w:style w:type="character" w:customStyle="1" w:styleId="UnresolvedMention4">
    <w:name w:val="Unresolved Mention4"/>
    <w:basedOn w:val="Standardstycketeckensnitt"/>
    <w:uiPriority w:val="99"/>
    <w:semiHidden/>
    <w:unhideWhenUsed/>
    <w:rsid w:val="0026710B"/>
    <w:rPr>
      <w:color w:val="605E5C"/>
      <w:shd w:val="clear" w:color="auto" w:fill="E1DFDD"/>
    </w:rPr>
  </w:style>
  <w:style w:type="table" w:styleId="Oformateradtabell1">
    <w:name w:val="Plain Table 1"/>
    <w:basedOn w:val="Normaltabell"/>
    <w:uiPriority w:val="41"/>
    <w:rsid w:val="0026710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6">
    <w:name w:val="Table Grid6"/>
    <w:basedOn w:val="Professionelltabell"/>
    <w:next w:val="Tabellrutnt"/>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2">
    <w:name w:val="Table Professional2"/>
    <w:basedOn w:val="Normaltabell"/>
    <w:next w:val="Professionelltabel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2">
    <w:name w:val="EBA table2"/>
    <w:basedOn w:val="Normaltabel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2">
    <w:name w:val="Light Shading12"/>
    <w:basedOn w:val="Normaltabel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2">
    <w:name w:val="Light Shading - Accent 112"/>
    <w:basedOn w:val="Normaltabel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2">
    <w:name w:val="Table Grid12"/>
    <w:basedOn w:val="Normaltabell"/>
    <w:next w:val="Tabellrutnt"/>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2">
    <w:name w:val="Medium Grid 212"/>
    <w:basedOn w:val="Normaltabel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Grid22">
    <w:name w:val="Table Grid22"/>
    <w:basedOn w:val="Normaltabel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Normaltabell"/>
    <w:next w:val="Tabellrutnt"/>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Normaltabell"/>
    <w:next w:val="Tabellrutnt"/>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2">
    <w:name w:val="Plain Table 312"/>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2">
    <w:name w:val="Plain Table 412"/>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1">
    <w:name w:val="Plain Table 3111"/>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1">
    <w:name w:val="Plain Table 4111"/>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2">
    <w:name w:val="Plain Table 322"/>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2">
    <w:name w:val="Plain Table 422"/>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4">
    <w:name w:val="Plain Table 34"/>
    <w:basedOn w:val="Normaltabell"/>
    <w:next w:val="Oformateradtabell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4">
    <w:name w:val="Plain Table 44"/>
    <w:basedOn w:val="Normaltabell"/>
    <w:next w:val="Oformateradtabell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Normaltabell"/>
    <w:next w:val="Oformateradtabell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3">
    <w:name w:val="Plain Table 13"/>
    <w:basedOn w:val="Normaltabell"/>
    <w:next w:val="Oformateradtabell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Normaltabell"/>
    <w:next w:val="Tabellrutntljust"/>
    <w:uiPriority w:val="40"/>
    <w:rsid w:val="0026710B"/>
    <w:pPr>
      <w:spacing w:after="0" w:line="240" w:lineRule="auto"/>
    </w:pPr>
    <w:rPr>
      <w:rFonts w:eastAsia="Times New Roman"/>
      <w:sz w:val="24"/>
      <w:szCs w:val="24"/>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lrutntljust">
    <w:name w:val="Grid Table Light"/>
    <w:basedOn w:val="Normaltabell"/>
    <w:uiPriority w:val="40"/>
    <w:rsid w:val="002671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7">
    <w:name w:val="Table Grid7"/>
    <w:basedOn w:val="Professionelltabell"/>
    <w:next w:val="Tabellrutnt"/>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3">
    <w:name w:val="Table Professional3"/>
    <w:basedOn w:val="Normaltabell"/>
    <w:next w:val="Professionelltabel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3">
    <w:name w:val="EBA table3"/>
    <w:basedOn w:val="Normaltabel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3">
    <w:name w:val="Light Shading13"/>
    <w:basedOn w:val="Normaltabel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3">
    <w:name w:val="Light Shading - Accent 113"/>
    <w:basedOn w:val="Normaltabel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3">
    <w:name w:val="Table Grid13"/>
    <w:basedOn w:val="Normaltabell"/>
    <w:next w:val="Tabellrutnt"/>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3">
    <w:name w:val="Medium Grid 213"/>
    <w:basedOn w:val="Normaltabel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TableGrid23">
    <w:name w:val="Table Grid23"/>
    <w:basedOn w:val="Normaltabel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Normaltabell"/>
    <w:next w:val="Tabellrutnt"/>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Normaltabell"/>
    <w:next w:val="Tabellrutnt"/>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3">
    <w:name w:val="Plain Table 313"/>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3">
    <w:name w:val="Plain Table 413"/>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2">
    <w:name w:val="Plain Table 3112"/>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2">
    <w:name w:val="Plain Table 4112"/>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3">
    <w:name w:val="Plain Table 323"/>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3">
    <w:name w:val="Plain Table 423"/>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5">
    <w:name w:val="Plain Table 35"/>
    <w:basedOn w:val="Normaltabell"/>
    <w:next w:val="Oformateradtabell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5">
    <w:name w:val="Plain Table 45"/>
    <w:basedOn w:val="Normaltabell"/>
    <w:next w:val="Oformateradtabell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4">
    <w:name w:val="Plain Table 14"/>
    <w:basedOn w:val="Normaltabell"/>
    <w:next w:val="Oformateradtabell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M4">
    <w:name w:val="CM4"/>
    <w:basedOn w:val="Default"/>
    <w:next w:val="Default"/>
    <w:uiPriority w:val="99"/>
    <w:rsid w:val="0026710B"/>
    <w:rPr>
      <w:rFonts w:eastAsia="Times New Roman"/>
      <w:color w:val="auto"/>
      <w:lang w:val="en-GB"/>
    </w:rPr>
  </w:style>
  <w:style w:type="table" w:customStyle="1" w:styleId="PlainTable15">
    <w:name w:val="Plain Table 15"/>
    <w:basedOn w:val="Normaltabell"/>
    <w:next w:val="Oformateradtabell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8">
    <w:name w:val="Table Grid8"/>
    <w:basedOn w:val="Professionelltabell"/>
    <w:next w:val="Tabellrutnt"/>
    <w:uiPriority w:val="39"/>
    <w:rsid w:val="0026710B"/>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Calibri" w:hAnsi="Calibr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customStyle="1" w:styleId="TableProfessional4">
    <w:name w:val="Table Professional4"/>
    <w:basedOn w:val="Normaltabell"/>
    <w:next w:val="Professionelltabell"/>
    <w:uiPriority w:val="99"/>
    <w:semiHidden/>
    <w:unhideWhenUsed/>
    <w:rsid w:val="0026710B"/>
    <w:pPr>
      <w:spacing w:after="0" w:line="240" w:lineRule="auto"/>
    </w:pPr>
    <w:rPr>
      <w:rFonts w:eastAsia="Times New Roman"/>
      <w:sz w:val="24"/>
      <w:szCs w:val="24"/>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customStyle="1" w:styleId="EBAtable4">
    <w:name w:val="EBA table4"/>
    <w:basedOn w:val="Normaltabell"/>
    <w:uiPriority w:val="99"/>
    <w:rsid w:val="0026710B"/>
    <w:pPr>
      <w:spacing w:after="0" w:line="240" w:lineRule="auto"/>
    </w:pPr>
    <w:rPr>
      <w:rFonts w:eastAsia="Times New Roman"/>
      <w:sz w:val="24"/>
      <w:szCs w:val="24"/>
      <w:lang w:val="en-US"/>
    </w:rPr>
    <w:tblPr>
      <w:tblBorders>
        <w:bottom w:val="single" w:sz="2" w:space="0" w:color="000000"/>
        <w:insideH w:val="single" w:sz="2" w:space="0" w:color="000000"/>
      </w:tblBorders>
    </w:tblPr>
    <w:tcPr>
      <w:vAlign w:val="center"/>
    </w:tcPr>
    <w:tblStylePr w:type="firstRow">
      <w:pPr>
        <w:jc w:val="left"/>
      </w:pPr>
      <w:tblPr/>
      <w:trPr>
        <w:tblHeader/>
      </w:trPr>
      <w:tcPr>
        <w:tcBorders>
          <w:top w:val="nil"/>
          <w:left w:val="nil"/>
          <w:bottom w:val="single" w:sz="18" w:space="0" w:color="E98E31"/>
          <w:right w:val="nil"/>
          <w:insideH w:val="nil"/>
          <w:insideV w:val="nil"/>
          <w:tl2br w:val="nil"/>
          <w:tr2bl w:val="nil"/>
        </w:tcBorders>
      </w:tcPr>
    </w:tblStylePr>
    <w:tblStylePr w:type="lastRow">
      <w:tblPr/>
      <w:tcPr>
        <w:tcBorders>
          <w:top w:val="nil"/>
          <w:left w:val="nil"/>
          <w:bottom w:val="single" w:sz="4" w:space="0" w:color="E98E31"/>
          <w:right w:val="nil"/>
          <w:insideH w:val="nil"/>
          <w:insideV w:val="nil"/>
          <w:tl2br w:val="nil"/>
          <w:tr2bl w:val="nil"/>
        </w:tcBorders>
      </w:tcPr>
    </w:tblStylePr>
  </w:style>
  <w:style w:type="table" w:customStyle="1" w:styleId="LightShading14">
    <w:name w:val="Light Shading14"/>
    <w:basedOn w:val="Normaltabell"/>
    <w:uiPriority w:val="60"/>
    <w:rsid w:val="0026710B"/>
    <w:pPr>
      <w:spacing w:after="0" w:line="240" w:lineRule="auto"/>
    </w:pPr>
    <w:rPr>
      <w:rFonts w:eastAsia="Times New Roman"/>
      <w:color w:val="000000"/>
      <w:sz w:val="24"/>
      <w:szCs w:val="24"/>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4">
    <w:name w:val="Light Shading - Accent 114"/>
    <w:basedOn w:val="Normaltabell"/>
    <w:uiPriority w:val="60"/>
    <w:rsid w:val="0026710B"/>
    <w:pPr>
      <w:spacing w:after="0" w:line="240" w:lineRule="auto"/>
    </w:pPr>
    <w:rPr>
      <w:rFonts w:eastAsia="Times New Roman"/>
      <w:color w:val="234156"/>
      <w:sz w:val="24"/>
      <w:szCs w:val="24"/>
      <w:lang w:val="en-US"/>
    </w:rPr>
    <w:tblPr>
      <w:tblStyleRowBandSize w:val="1"/>
      <w:tblStyleColBandSize w:val="1"/>
      <w:tblBorders>
        <w:top w:val="single" w:sz="8" w:space="0" w:color="2F5773"/>
        <w:bottom w:val="single" w:sz="8" w:space="0" w:color="2F5773"/>
      </w:tblBorders>
    </w:tblPr>
    <w:tblStylePr w:type="fir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lastRow">
      <w:pPr>
        <w:spacing w:before="0" w:after="0" w:line="240" w:lineRule="auto"/>
      </w:pPr>
      <w:rPr>
        <w:b/>
        <w:bCs/>
      </w:rPr>
      <w:tblPr/>
      <w:tcPr>
        <w:tcBorders>
          <w:top w:val="single" w:sz="8" w:space="0" w:color="2F5773"/>
          <w:left w:val="nil"/>
          <w:bottom w:val="single" w:sz="8" w:space="0" w:color="2F57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cPr>
    </w:tblStylePr>
    <w:tblStylePr w:type="band1Horz">
      <w:tblPr/>
      <w:tcPr>
        <w:tcBorders>
          <w:left w:val="nil"/>
          <w:right w:val="nil"/>
          <w:insideH w:val="nil"/>
          <w:insideV w:val="nil"/>
        </w:tcBorders>
        <w:shd w:val="clear" w:color="auto" w:fill="C1D7E6"/>
      </w:tcPr>
    </w:tblStylePr>
  </w:style>
  <w:style w:type="table" w:customStyle="1" w:styleId="TableGrid14">
    <w:name w:val="Table Grid14"/>
    <w:basedOn w:val="Normaltabell"/>
    <w:next w:val="Tabellrutnt"/>
    <w:uiPriority w:val="59"/>
    <w:rsid w:val="0026710B"/>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4">
    <w:name w:val="Medium Grid 214"/>
    <w:basedOn w:val="Normaltabell"/>
    <w:uiPriority w:val="68"/>
    <w:rsid w:val="0026710B"/>
    <w:pPr>
      <w:spacing w:after="0" w:line="240" w:lineRule="auto"/>
    </w:pPr>
    <w:rPr>
      <w:rFonts w:ascii="Calibri" w:eastAsia="Times New Roman" w:hAnsi="Calibri" w:cs="Times New Roman"/>
      <w:color w:val="000000"/>
      <w:lang w:val="de-D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List474">
    <w:name w:val="List 474"/>
    <w:rsid w:val="0026710B"/>
    <w:pPr>
      <w:numPr>
        <w:numId w:val="9"/>
      </w:numPr>
    </w:pPr>
  </w:style>
  <w:style w:type="numbering" w:customStyle="1" w:styleId="Elenco414">
    <w:name w:val="Elenco 414"/>
    <w:rsid w:val="0026710B"/>
    <w:pPr>
      <w:numPr>
        <w:numId w:val="10"/>
      </w:numPr>
    </w:pPr>
  </w:style>
  <w:style w:type="numbering" w:customStyle="1" w:styleId="Elenco514">
    <w:name w:val="Elenco 514"/>
    <w:rsid w:val="0026710B"/>
    <w:pPr>
      <w:numPr>
        <w:numId w:val="11"/>
      </w:numPr>
    </w:pPr>
  </w:style>
  <w:style w:type="numbering" w:customStyle="1" w:styleId="List64">
    <w:name w:val="List 64"/>
    <w:rsid w:val="0026710B"/>
    <w:pPr>
      <w:numPr>
        <w:numId w:val="12"/>
      </w:numPr>
    </w:pPr>
  </w:style>
  <w:style w:type="numbering" w:customStyle="1" w:styleId="Opsomming4">
    <w:name w:val="Opsomming4"/>
    <w:uiPriority w:val="99"/>
    <w:rsid w:val="0026710B"/>
    <w:pPr>
      <w:numPr>
        <w:numId w:val="16"/>
      </w:numPr>
    </w:pPr>
  </w:style>
  <w:style w:type="table" w:customStyle="1" w:styleId="TableGrid24">
    <w:name w:val="Table Grid24"/>
    <w:basedOn w:val="Normaltabell"/>
    <w:uiPriority w:val="39"/>
    <w:rsid w:val="0026710B"/>
    <w:pPr>
      <w:spacing w:after="0" w:line="240" w:lineRule="auto"/>
    </w:pPr>
    <w:rPr>
      <w:rFonts w:eastAsia="Calibri"/>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Normaltabell"/>
    <w:next w:val="Tabellrutnt"/>
    <w:uiPriority w:val="39"/>
    <w:rsid w:val="0026710B"/>
    <w:pPr>
      <w:spacing w:after="0" w:line="240" w:lineRule="auto"/>
    </w:pPr>
    <w:rPr>
      <w:rFonts w:eastAsia="Times New Roman"/>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Normaltabell"/>
    <w:next w:val="Tabellrutnt"/>
    <w:uiPriority w:val="39"/>
    <w:rsid w:val="0026710B"/>
    <w:pPr>
      <w:spacing w:after="0" w:line="240" w:lineRule="auto"/>
    </w:pPr>
    <w:rPr>
      <w:rFonts w:ascii="Calibri" w:eastAsia="Times New Roman" w:hAnsi="Calibri" w:cs="Times New Roman"/>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4">
    <w:name w:val="Plain Table 314"/>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4">
    <w:name w:val="Plain Table 414"/>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113">
    <w:name w:val="Plain Table 3113"/>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13">
    <w:name w:val="Plain Table 4113"/>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24">
    <w:name w:val="Plain Table 324"/>
    <w:basedOn w:val="Normaltabell"/>
    <w:next w:val="Oformateradtabell3"/>
    <w:uiPriority w:val="99"/>
    <w:rsid w:val="0026710B"/>
    <w:pPr>
      <w:spacing w:after="0" w:line="240" w:lineRule="auto"/>
    </w:pPr>
    <w:rPr>
      <w:rFonts w:eastAsia="Times New Roman"/>
      <w:lang w:val="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4">
    <w:name w:val="Plain Table 424"/>
    <w:basedOn w:val="Normaltabell"/>
    <w:next w:val="Oformateradtabell4"/>
    <w:uiPriority w:val="99"/>
    <w:rsid w:val="0026710B"/>
    <w:pPr>
      <w:spacing w:after="0" w:line="240" w:lineRule="auto"/>
    </w:pPr>
    <w:rPr>
      <w:rFonts w:eastAsia="Times New Roman"/>
      <w:lang w:val="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36">
    <w:name w:val="Plain Table 36"/>
    <w:basedOn w:val="Normaltabell"/>
    <w:next w:val="Oformateradtabell3"/>
    <w:uiPriority w:val="99"/>
    <w:rsid w:val="0026710B"/>
    <w:pPr>
      <w:spacing w:after="0" w:line="240" w:lineRule="auto"/>
    </w:pPr>
    <w:rPr>
      <w:rFonts w:eastAsia="Times New Roman"/>
      <w:sz w:val="24"/>
      <w:szCs w:val="24"/>
      <w:lang w:val="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6">
    <w:name w:val="Plain Table 46"/>
    <w:basedOn w:val="Normaltabell"/>
    <w:next w:val="Oformateradtabell4"/>
    <w:uiPriority w:val="99"/>
    <w:rsid w:val="0026710B"/>
    <w:pPr>
      <w:spacing w:after="0" w:line="240" w:lineRule="auto"/>
    </w:pPr>
    <w:rPr>
      <w:rFonts w:eastAsia="Times New Roman"/>
      <w:sz w:val="24"/>
      <w:szCs w:val="24"/>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6">
    <w:name w:val="Plain Table 16"/>
    <w:basedOn w:val="Normaltabell"/>
    <w:next w:val="Oformateradtabell1"/>
    <w:uiPriority w:val="41"/>
    <w:rsid w:val="0026710B"/>
    <w:pPr>
      <w:spacing w:after="0" w:line="240" w:lineRule="auto"/>
    </w:pPr>
    <w:rPr>
      <w:rFonts w:eastAsia="Times New Roman"/>
      <w:sz w:val="24"/>
      <w:szCs w:val="24"/>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Normal1">
    <w:name w:val="Normal1"/>
    <w:basedOn w:val="Normal"/>
    <w:rsid w:val="0026710B"/>
    <w:pPr>
      <w:spacing w:before="100" w:beforeAutospacing="1" w:after="100" w:afterAutospacing="1"/>
    </w:pPr>
    <w:rPr>
      <w:rFonts w:ascii="Times New Roman" w:hAnsi="Times New Roman"/>
      <w:sz w:val="24"/>
      <w:szCs w:val="24"/>
    </w:rPr>
  </w:style>
  <w:style w:type="paragraph" w:customStyle="1" w:styleId="Point0number">
    <w:name w:val="Point 0 (number)"/>
    <w:basedOn w:val="Normal"/>
    <w:rsid w:val="00A63C93"/>
    <w:pPr>
      <w:numPr>
        <w:numId w:val="17"/>
      </w:numPr>
      <w:spacing w:before="120" w:after="120"/>
      <w:jc w:val="both"/>
    </w:pPr>
    <w:rPr>
      <w:rFonts w:ascii="Times New Roman" w:eastAsiaTheme="minorHAnsi" w:hAnsi="Times New Roman"/>
      <w:sz w:val="24"/>
      <w:szCs w:val="22"/>
      <w:lang w:eastAsia="en-US"/>
    </w:rPr>
  </w:style>
  <w:style w:type="paragraph" w:customStyle="1" w:styleId="Point1number">
    <w:name w:val="Point 1 (number)"/>
    <w:basedOn w:val="Normal"/>
    <w:rsid w:val="00A63C93"/>
    <w:pPr>
      <w:numPr>
        <w:ilvl w:val="2"/>
        <w:numId w:val="17"/>
      </w:numPr>
      <w:spacing w:before="120" w:after="120"/>
      <w:jc w:val="both"/>
    </w:pPr>
    <w:rPr>
      <w:rFonts w:ascii="Times New Roman" w:eastAsiaTheme="minorHAnsi" w:hAnsi="Times New Roman"/>
      <w:sz w:val="24"/>
      <w:szCs w:val="22"/>
      <w:lang w:eastAsia="en-US"/>
    </w:rPr>
  </w:style>
  <w:style w:type="paragraph" w:customStyle="1" w:styleId="Point2number">
    <w:name w:val="Point 2 (number)"/>
    <w:basedOn w:val="Normal"/>
    <w:rsid w:val="00A63C93"/>
    <w:pPr>
      <w:numPr>
        <w:ilvl w:val="4"/>
        <w:numId w:val="17"/>
      </w:numPr>
      <w:spacing w:before="120" w:after="120"/>
      <w:jc w:val="both"/>
    </w:pPr>
    <w:rPr>
      <w:rFonts w:ascii="Times New Roman" w:eastAsiaTheme="minorHAnsi" w:hAnsi="Times New Roman"/>
      <w:sz w:val="24"/>
      <w:szCs w:val="22"/>
      <w:lang w:eastAsia="en-US"/>
    </w:rPr>
  </w:style>
  <w:style w:type="paragraph" w:customStyle="1" w:styleId="Point3number">
    <w:name w:val="Point 3 (number)"/>
    <w:basedOn w:val="Normal"/>
    <w:rsid w:val="00A63C93"/>
    <w:pPr>
      <w:numPr>
        <w:ilvl w:val="6"/>
        <w:numId w:val="17"/>
      </w:numPr>
      <w:spacing w:before="120" w:after="120"/>
      <w:jc w:val="both"/>
    </w:pPr>
    <w:rPr>
      <w:rFonts w:ascii="Times New Roman" w:eastAsiaTheme="minorHAnsi" w:hAnsi="Times New Roman"/>
      <w:sz w:val="24"/>
      <w:szCs w:val="22"/>
      <w:lang w:eastAsia="en-US"/>
    </w:rPr>
  </w:style>
  <w:style w:type="paragraph" w:customStyle="1" w:styleId="Point0letter">
    <w:name w:val="Point 0 (letter)"/>
    <w:basedOn w:val="Normal"/>
    <w:rsid w:val="00A63C93"/>
    <w:pPr>
      <w:numPr>
        <w:ilvl w:val="1"/>
        <w:numId w:val="17"/>
      </w:numPr>
      <w:spacing w:before="120" w:after="120"/>
      <w:jc w:val="both"/>
    </w:pPr>
    <w:rPr>
      <w:rFonts w:ascii="Times New Roman" w:eastAsiaTheme="minorHAnsi" w:hAnsi="Times New Roman"/>
      <w:sz w:val="24"/>
      <w:szCs w:val="22"/>
      <w:lang w:eastAsia="en-US"/>
    </w:rPr>
  </w:style>
  <w:style w:type="paragraph" w:customStyle="1" w:styleId="Point1letter">
    <w:name w:val="Point 1 (letter)"/>
    <w:basedOn w:val="Normal"/>
    <w:rsid w:val="00A63C93"/>
    <w:pPr>
      <w:numPr>
        <w:ilvl w:val="3"/>
        <w:numId w:val="17"/>
      </w:numPr>
      <w:spacing w:before="120" w:after="120"/>
      <w:jc w:val="both"/>
    </w:pPr>
    <w:rPr>
      <w:rFonts w:ascii="Times New Roman" w:eastAsiaTheme="minorHAnsi" w:hAnsi="Times New Roman"/>
      <w:sz w:val="24"/>
      <w:szCs w:val="22"/>
      <w:lang w:eastAsia="en-US"/>
    </w:rPr>
  </w:style>
  <w:style w:type="paragraph" w:customStyle="1" w:styleId="Point2letter">
    <w:name w:val="Point 2 (letter)"/>
    <w:basedOn w:val="Normal"/>
    <w:rsid w:val="00A63C93"/>
    <w:pPr>
      <w:numPr>
        <w:ilvl w:val="5"/>
        <w:numId w:val="17"/>
      </w:numPr>
      <w:spacing w:before="120" w:after="120"/>
      <w:jc w:val="both"/>
    </w:pPr>
    <w:rPr>
      <w:rFonts w:ascii="Times New Roman" w:eastAsiaTheme="minorHAnsi" w:hAnsi="Times New Roman"/>
      <w:sz w:val="24"/>
      <w:szCs w:val="22"/>
      <w:lang w:eastAsia="en-US"/>
    </w:rPr>
  </w:style>
  <w:style w:type="paragraph" w:customStyle="1" w:styleId="Point3letter">
    <w:name w:val="Point 3 (letter)"/>
    <w:basedOn w:val="Normal"/>
    <w:rsid w:val="00A63C93"/>
    <w:pPr>
      <w:numPr>
        <w:ilvl w:val="7"/>
        <w:numId w:val="17"/>
      </w:numPr>
      <w:spacing w:before="120" w:after="120"/>
      <w:jc w:val="both"/>
    </w:pPr>
    <w:rPr>
      <w:rFonts w:ascii="Times New Roman" w:eastAsiaTheme="minorHAnsi" w:hAnsi="Times New Roman"/>
      <w:sz w:val="24"/>
      <w:szCs w:val="22"/>
      <w:lang w:eastAsia="en-US"/>
    </w:rPr>
  </w:style>
  <w:style w:type="paragraph" w:customStyle="1" w:styleId="Point4letter">
    <w:name w:val="Point 4 (letter)"/>
    <w:basedOn w:val="Normal"/>
    <w:rsid w:val="00A63C93"/>
    <w:pPr>
      <w:numPr>
        <w:ilvl w:val="8"/>
        <w:numId w:val="17"/>
      </w:numPr>
      <w:spacing w:before="120" w:after="120"/>
      <w:jc w:val="both"/>
    </w:pPr>
    <w:rPr>
      <w:rFonts w:ascii="Times New Roman" w:eastAsiaTheme="minorHAnsi" w:hAnsi="Times New Roman"/>
      <w:sz w:val="24"/>
      <w:szCs w:val="22"/>
      <w:lang w:eastAsia="en-US"/>
    </w:rPr>
  </w:style>
  <w:style w:type="character" w:customStyle="1" w:styleId="Marker">
    <w:name w:val="Marker"/>
    <w:basedOn w:val="Standardstycketeckensnitt"/>
    <w:rsid w:val="00026400"/>
    <w:rPr>
      <w:color w:val="0000FF"/>
      <w:shd w:val="clear" w:color="auto" w:fill="auto"/>
    </w:rPr>
  </w:style>
  <w:style w:type="paragraph" w:customStyle="1" w:styleId="Pagedecouverture">
    <w:name w:val="Page de couverture"/>
    <w:basedOn w:val="Normal"/>
    <w:next w:val="Normal"/>
    <w:rsid w:val="00026400"/>
    <w:pPr>
      <w:spacing w:after="0"/>
      <w:jc w:val="both"/>
    </w:pPr>
    <w:rPr>
      <w:rFonts w:ascii="Times New Roman" w:eastAsiaTheme="minorHAnsi" w:hAnsi="Times New Roman"/>
      <w:sz w:val="24"/>
      <w:szCs w:val="22"/>
      <w:lang w:eastAsia="en-US"/>
    </w:rPr>
  </w:style>
  <w:style w:type="paragraph" w:customStyle="1" w:styleId="FooterCoverPage">
    <w:name w:val="Footer Cover Page"/>
    <w:basedOn w:val="Normal"/>
    <w:link w:val="FooterCoverPageChar"/>
    <w:rsid w:val="00026400"/>
    <w:pPr>
      <w:tabs>
        <w:tab w:val="center" w:pos="4535"/>
        <w:tab w:val="right" w:pos="9071"/>
        <w:tab w:val="right" w:pos="9921"/>
      </w:tabs>
      <w:spacing w:before="360" w:after="0"/>
      <w:ind w:left="-850" w:right="-850"/>
    </w:pPr>
    <w:rPr>
      <w:rFonts w:ascii="Times New Roman" w:hAnsi="Times New Roman"/>
      <w:sz w:val="24"/>
    </w:rPr>
  </w:style>
  <w:style w:type="character" w:customStyle="1" w:styleId="FooterCoverPageChar">
    <w:name w:val="Footer Cover Page Char"/>
    <w:basedOn w:val="Standardstycketeckensnitt"/>
    <w:link w:val="FooterCoverPage"/>
    <w:rsid w:val="00026400"/>
    <w:rPr>
      <w:rFonts w:ascii="Times New Roman" w:eastAsia="Times New Roman" w:hAnsi="Times New Roman" w:cs="Times New Roman"/>
      <w:sz w:val="24"/>
      <w:szCs w:val="20"/>
      <w:lang w:eastAsia="en-GB"/>
    </w:rPr>
  </w:style>
  <w:style w:type="paragraph" w:customStyle="1" w:styleId="FooterSensitivity">
    <w:name w:val="Footer Sensitivity"/>
    <w:basedOn w:val="Normal"/>
    <w:link w:val="FooterSensitivityChar"/>
    <w:rsid w:val="00026400"/>
    <w:pPr>
      <w:pBdr>
        <w:top w:val="single" w:sz="4" w:space="1" w:color="auto"/>
        <w:left w:val="single" w:sz="4" w:space="4" w:color="auto"/>
        <w:bottom w:val="single" w:sz="4" w:space="1" w:color="auto"/>
        <w:right w:val="single" w:sz="4" w:space="4" w:color="auto"/>
      </w:pBdr>
      <w:spacing w:before="360" w:after="0"/>
      <w:ind w:left="113" w:right="113"/>
      <w:jc w:val="center"/>
    </w:pPr>
    <w:rPr>
      <w:rFonts w:ascii="Times New Roman" w:hAnsi="Times New Roman"/>
      <w:b/>
      <w:sz w:val="32"/>
    </w:rPr>
  </w:style>
  <w:style w:type="character" w:customStyle="1" w:styleId="FooterSensitivityChar">
    <w:name w:val="Footer Sensitivity Char"/>
    <w:basedOn w:val="Standardstycketeckensnitt"/>
    <w:link w:val="FooterSensitivity"/>
    <w:rsid w:val="00026400"/>
    <w:rPr>
      <w:rFonts w:ascii="Times New Roman" w:eastAsia="Times New Roman" w:hAnsi="Times New Roman" w:cs="Times New Roman"/>
      <w:b/>
      <w:sz w:val="32"/>
      <w:szCs w:val="20"/>
      <w:lang w:eastAsia="en-GB"/>
    </w:rPr>
  </w:style>
  <w:style w:type="paragraph" w:customStyle="1" w:styleId="HeaderCoverPage">
    <w:name w:val="Header Cover Page"/>
    <w:basedOn w:val="Normal"/>
    <w:link w:val="HeaderCoverPageChar"/>
    <w:rsid w:val="00026400"/>
    <w:pPr>
      <w:tabs>
        <w:tab w:val="center" w:pos="4535"/>
        <w:tab w:val="right" w:pos="9071"/>
      </w:tabs>
      <w:spacing w:after="120"/>
      <w:jc w:val="both"/>
    </w:pPr>
    <w:rPr>
      <w:rFonts w:ascii="Times New Roman" w:hAnsi="Times New Roman"/>
      <w:sz w:val="24"/>
    </w:rPr>
  </w:style>
  <w:style w:type="character" w:customStyle="1" w:styleId="HeaderCoverPageChar">
    <w:name w:val="Header Cover Page Char"/>
    <w:basedOn w:val="Standardstycketeckensnitt"/>
    <w:link w:val="HeaderCoverPage"/>
    <w:rsid w:val="00026400"/>
    <w:rPr>
      <w:rFonts w:ascii="Times New Roman" w:eastAsia="Times New Roman" w:hAnsi="Times New Roman" w:cs="Times New Roman"/>
      <w:sz w:val="24"/>
      <w:szCs w:val="20"/>
      <w:lang w:eastAsia="en-GB"/>
    </w:rPr>
  </w:style>
  <w:style w:type="paragraph" w:customStyle="1" w:styleId="HeaderSensitivity">
    <w:name w:val="Header Sensitivity"/>
    <w:basedOn w:val="Normal"/>
    <w:link w:val="HeaderSensitivityChar"/>
    <w:rsid w:val="00026400"/>
    <w:pPr>
      <w:pBdr>
        <w:top w:val="single" w:sz="4" w:space="1" w:color="auto"/>
        <w:left w:val="single" w:sz="4" w:space="4" w:color="auto"/>
        <w:bottom w:val="single" w:sz="4" w:space="1" w:color="auto"/>
        <w:right w:val="single" w:sz="4" w:space="4" w:color="auto"/>
      </w:pBdr>
      <w:spacing w:after="120"/>
      <w:ind w:left="113" w:right="113"/>
      <w:jc w:val="center"/>
    </w:pPr>
    <w:rPr>
      <w:rFonts w:ascii="Times New Roman" w:hAnsi="Times New Roman"/>
      <w:b/>
      <w:sz w:val="32"/>
    </w:rPr>
  </w:style>
  <w:style w:type="character" w:customStyle="1" w:styleId="HeaderSensitivityChar">
    <w:name w:val="Header Sensitivity Char"/>
    <w:basedOn w:val="Standardstycketeckensnitt"/>
    <w:link w:val="HeaderSensitivity"/>
    <w:rsid w:val="00026400"/>
    <w:rPr>
      <w:rFonts w:ascii="Times New Roman" w:eastAsia="Times New Roman" w:hAnsi="Times New Roman" w:cs="Times New Roman"/>
      <w:b/>
      <w:sz w:val="32"/>
      <w:szCs w:val="20"/>
      <w:lang w:eastAsia="en-GB"/>
    </w:rPr>
  </w:style>
  <w:style w:type="paragraph" w:customStyle="1" w:styleId="HeaderSensitivityRight">
    <w:name w:val="Header Sensitivity Right"/>
    <w:basedOn w:val="Normal"/>
    <w:link w:val="HeaderSensitivityRightChar"/>
    <w:rsid w:val="00026400"/>
    <w:pPr>
      <w:spacing w:after="120"/>
      <w:jc w:val="right"/>
    </w:pPr>
    <w:rPr>
      <w:rFonts w:ascii="Times New Roman" w:hAnsi="Times New Roman"/>
      <w:sz w:val="28"/>
    </w:rPr>
  </w:style>
  <w:style w:type="character" w:customStyle="1" w:styleId="HeaderSensitivityRightChar">
    <w:name w:val="Header Sensitivity Right Char"/>
    <w:basedOn w:val="Standardstycketeckensnitt"/>
    <w:link w:val="HeaderSensitivityRight"/>
    <w:rsid w:val="00026400"/>
    <w:rPr>
      <w:rFonts w:ascii="Times New Roman" w:eastAsia="Times New Roman" w:hAnsi="Times New Roman" w:cs="Times New Roman"/>
      <w:sz w:val="28"/>
      <w:szCs w:val="20"/>
      <w:lang w:eastAsia="en-GB"/>
    </w:rPr>
  </w:style>
  <w:style w:type="character" w:styleId="Olstomnmnande">
    <w:name w:val="Unresolved Mention"/>
    <w:basedOn w:val="Standardstycketeckensnitt"/>
    <w:uiPriority w:val="99"/>
    <w:unhideWhenUsed/>
    <w:rsid w:val="0060505D"/>
    <w:rPr>
      <w:color w:val="605E5C"/>
      <w:shd w:val="clear" w:color="auto" w:fill="E1DFDD"/>
    </w:rPr>
  </w:style>
  <w:style w:type="character" w:customStyle="1" w:styleId="ui-provider">
    <w:name w:val="ui-provider"/>
    <w:basedOn w:val="Standardstycketeckensnitt"/>
    <w:rsid w:val="008309B8"/>
  </w:style>
  <w:style w:type="character" w:styleId="Nmn">
    <w:name w:val="Mention"/>
    <w:basedOn w:val="Standardstycketeckensnitt"/>
    <w:uiPriority w:val="99"/>
    <w:unhideWhenUsed/>
    <w:rsid w:val="00C815F6"/>
    <w:rPr>
      <w:color w:val="2B579A"/>
      <w:shd w:val="clear" w:color="auto" w:fill="E1DFDD"/>
    </w:rPr>
  </w:style>
  <w:style w:type="character" w:customStyle="1" w:styleId="bu-company-vieworg-nr-value">
    <w:name w:val="bu-company-view__org-nr-value"/>
    <w:basedOn w:val="Standardstycketeckensnitt"/>
    <w:rsid w:val="00B92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238">
      <w:bodyDiv w:val="1"/>
      <w:marLeft w:val="0"/>
      <w:marRight w:val="0"/>
      <w:marTop w:val="0"/>
      <w:marBottom w:val="0"/>
      <w:divBdr>
        <w:top w:val="none" w:sz="0" w:space="0" w:color="auto"/>
        <w:left w:val="none" w:sz="0" w:space="0" w:color="auto"/>
        <w:bottom w:val="none" w:sz="0" w:space="0" w:color="auto"/>
        <w:right w:val="none" w:sz="0" w:space="0" w:color="auto"/>
      </w:divBdr>
    </w:div>
    <w:div w:id="884103548">
      <w:bodyDiv w:val="1"/>
      <w:marLeft w:val="0"/>
      <w:marRight w:val="0"/>
      <w:marTop w:val="0"/>
      <w:marBottom w:val="0"/>
      <w:divBdr>
        <w:top w:val="none" w:sz="0" w:space="0" w:color="auto"/>
        <w:left w:val="none" w:sz="0" w:space="0" w:color="auto"/>
        <w:bottom w:val="none" w:sz="0" w:space="0" w:color="auto"/>
        <w:right w:val="none" w:sz="0" w:space="0" w:color="auto"/>
      </w:divBdr>
      <w:divsChild>
        <w:div w:id="1939947362">
          <w:marLeft w:val="547"/>
          <w:marRight w:val="0"/>
          <w:marTop w:val="0"/>
          <w:marBottom w:val="0"/>
          <w:divBdr>
            <w:top w:val="none" w:sz="0" w:space="0" w:color="auto"/>
            <w:left w:val="none" w:sz="0" w:space="0" w:color="auto"/>
            <w:bottom w:val="none" w:sz="0" w:space="0" w:color="auto"/>
            <w:right w:val="none" w:sz="0" w:space="0" w:color="auto"/>
          </w:divBdr>
        </w:div>
      </w:divsChild>
    </w:div>
    <w:div w:id="1620527300">
      <w:bodyDiv w:val="1"/>
      <w:marLeft w:val="0"/>
      <w:marRight w:val="0"/>
      <w:marTop w:val="0"/>
      <w:marBottom w:val="0"/>
      <w:divBdr>
        <w:top w:val="none" w:sz="0" w:space="0" w:color="auto"/>
        <w:left w:val="none" w:sz="0" w:space="0" w:color="auto"/>
        <w:bottom w:val="none" w:sz="0" w:space="0" w:color="auto"/>
        <w:right w:val="none" w:sz="0" w:space="0" w:color="auto"/>
      </w:divBdr>
      <w:divsChild>
        <w:div w:id="1241140198">
          <w:marLeft w:val="0"/>
          <w:marRight w:val="0"/>
          <w:marTop w:val="0"/>
          <w:marBottom w:val="0"/>
          <w:divBdr>
            <w:top w:val="none" w:sz="0" w:space="0" w:color="auto"/>
            <w:left w:val="none" w:sz="0" w:space="0" w:color="auto"/>
            <w:bottom w:val="none" w:sz="0" w:space="0" w:color="auto"/>
            <w:right w:val="none" w:sz="0" w:space="0" w:color="auto"/>
          </w:divBdr>
          <w:divsChild>
            <w:div w:id="342130041">
              <w:marLeft w:val="0"/>
              <w:marRight w:val="0"/>
              <w:marTop w:val="0"/>
              <w:marBottom w:val="0"/>
              <w:divBdr>
                <w:top w:val="none" w:sz="0" w:space="0" w:color="auto"/>
                <w:left w:val="none" w:sz="0" w:space="0" w:color="auto"/>
                <w:bottom w:val="none" w:sz="0" w:space="0" w:color="auto"/>
                <w:right w:val="none" w:sz="0" w:space="0" w:color="auto"/>
              </w:divBdr>
              <w:divsChild>
                <w:div w:id="16821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svg"/><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34" Type="http://schemas.openxmlformats.org/officeDocument/2006/relationships/image" Target="media/image15.png"/><Relationship Id="rId7" Type="http://schemas.openxmlformats.org/officeDocument/2006/relationships/settings" Target="settings.xml"/><Relationship Id="rId12" Type="http://schemas.openxmlformats.org/officeDocument/2006/relationships/image" Target="media/image2.png"/><Relationship Id="rId25" Type="http://schemas.openxmlformats.org/officeDocument/2006/relationships/image" Target="media/image11.svg"/><Relationship Id="rId33" Type="http://schemas.openxmlformats.org/officeDocument/2006/relationships/image" Target="media/image14.svg"/><Relationship Id="rId38"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image" Target="media/image6.svg"/><Relationship Id="rId29"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0.png"/><Relationship Id="rId32" Type="http://schemas.openxmlformats.org/officeDocument/2006/relationships/image" Target="media/image13.png"/><Relationship Id="rId37" Type="http://schemas.openxmlformats.org/officeDocument/2006/relationships/header" Target="header1.xml"/><Relationship Id="rId5" Type="http://schemas.openxmlformats.org/officeDocument/2006/relationships/numbering" Target="numbering.xml"/><Relationship Id="rId23" Type="http://schemas.openxmlformats.org/officeDocument/2006/relationships/image" Target="media/image9.png"/><Relationship Id="rId28" Type="http://schemas.openxmlformats.org/officeDocument/2006/relationships/diagramLayout" Target="diagrams/layout1.xml"/><Relationship Id="rId36" Type="http://schemas.openxmlformats.org/officeDocument/2006/relationships/hyperlink" Target="https://amaron.se/amaron-real-estate-fund-2/" TargetMode="External"/><Relationship Id="rId10" Type="http://schemas.openxmlformats.org/officeDocument/2006/relationships/endnotes" Target="endnotes.xml"/><Relationship Id="rId19" Type="http://schemas.openxmlformats.org/officeDocument/2006/relationships/image" Target="media/image5.png"/><Relationship Id="rId31"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8.svg"/><Relationship Id="rId27" Type="http://schemas.openxmlformats.org/officeDocument/2006/relationships/diagramData" Target="diagrams/data1.xml"/><Relationship Id="rId30" Type="http://schemas.openxmlformats.org/officeDocument/2006/relationships/diagramColors" Target="diagrams/colors1.xml"/><Relationship Id="rId35" Type="http://schemas.openxmlformats.org/officeDocument/2006/relationships/image" Target="media/image16.svg"/><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FD7E69-ECFA-4C70-B560-BD652BCA4295}" type="doc">
      <dgm:prSet loTypeId="urn:microsoft.com/office/officeart/2009/3/layout/HorizontalOrganizationChart" loCatId="hierarchy" qsTypeId="urn:microsoft.com/office/officeart/2005/8/quickstyle/simple4" qsCatId="simple" csTypeId="urn:microsoft.com/office/officeart/2005/8/colors/accent3_1" csCatId="accent3" phldr="1"/>
      <dgm:spPr/>
      <dgm:t>
        <a:bodyPr/>
        <a:lstStyle/>
        <a:p>
          <a:endParaRPr lang="en-US"/>
        </a:p>
      </dgm:t>
    </dgm:pt>
    <dgm:pt modelId="{99AD0E90-9ED4-41A7-B2A0-DD2CB57AE2D3}">
      <dgm:prSet phldrT="[Text]" custT="1"/>
      <dgm:spPr>
        <a:xfrm>
          <a:off x="939" y="966675"/>
          <a:ext cx="836410" cy="255105"/>
        </a:xfrm>
        <a:prstGeom prst="rect">
          <a:avLst/>
        </a:prstGeom>
        <a:solidFill>
          <a:sysClr val="window" lastClr="FFFFFF">
            <a:lumMod val="85000"/>
          </a:sysClr>
        </a:solidFill>
        <a:ln>
          <a:noFill/>
        </a:ln>
        <a:effectLst/>
      </dgm:spPr>
      <dgm:t>
        <a:bodyPr/>
        <a:lstStyle/>
        <a:p>
          <a:r>
            <a:rPr lang="en-US" sz="900">
              <a:solidFill>
                <a:sysClr val="windowText" lastClr="000000">
                  <a:hueOff val="0"/>
                  <a:satOff val="0"/>
                  <a:lumOff val="0"/>
                  <a:alphaOff val="0"/>
                </a:sysClr>
              </a:solidFill>
              <a:latin typeface="Calibri" panose="020F0502020204030204"/>
              <a:ea typeface="+mn-ea"/>
              <a:cs typeface="+mn-cs"/>
            </a:rPr>
            <a:t>Investments</a:t>
          </a:r>
        </a:p>
      </dgm:t>
    </dgm:pt>
    <dgm:pt modelId="{EEB7EF28-5896-42B2-A3B6-D21921A49C97}" type="parTrans" cxnId="{027ECE05-1796-498D-B5D2-2A81071719A3}">
      <dgm:prSet/>
      <dgm:spPr/>
      <dgm:t>
        <a:bodyPr/>
        <a:lstStyle/>
        <a:p>
          <a:endParaRPr lang="en-US"/>
        </a:p>
      </dgm:t>
    </dgm:pt>
    <dgm:pt modelId="{2FFC89C7-397E-4EC8-A787-837301FC3B1D}" type="sibTrans" cxnId="{027ECE05-1796-498D-B5D2-2A81071719A3}">
      <dgm:prSet/>
      <dgm:spPr/>
      <dgm:t>
        <a:bodyPr/>
        <a:lstStyle/>
        <a:p>
          <a:endParaRPr lang="en-GB"/>
        </a:p>
      </dgm:t>
    </dgm:pt>
    <dgm:pt modelId="{68A6FB17-E2CF-4A9E-91DE-90C04A7995CA}">
      <dgm:prSet phldrT="[Text]" custT="1"/>
      <dgm:spPr>
        <a:xfrm>
          <a:off x="1004632" y="1146504"/>
          <a:ext cx="836410" cy="255105"/>
        </a:xfrm>
        <a:prstGeom prst="rect">
          <a:avLst/>
        </a:prstGeom>
        <a:solidFill>
          <a:sysClr val="window" lastClr="FFFFFF">
            <a:lumMod val="85000"/>
          </a:sysClr>
        </a:solidFill>
        <a:ln>
          <a:noFill/>
        </a:ln>
        <a:effectLst/>
      </dgm:spPr>
      <dgm:t>
        <a:bodyPr/>
        <a:lstStyle/>
        <a:p>
          <a:r>
            <a:rPr lang="en-US" sz="900">
              <a:solidFill>
                <a:sysClr val="windowText" lastClr="000000"/>
              </a:solidFill>
              <a:latin typeface="Calibri" panose="020F0502020204030204"/>
              <a:ea typeface="+mn-ea"/>
              <a:cs typeface="+mn-cs"/>
            </a:rPr>
            <a:t>#2 Other</a:t>
          </a:r>
        </a:p>
      </dgm:t>
    </dgm:pt>
    <dgm:pt modelId="{4F8FD65B-707D-4E8A-ACF6-1D393F8B1364}" type="parTrans" cxnId="{D50424B9-12EE-47D7-B182-B8F6A657FD90}">
      <dgm:prSet/>
      <dgm:spPr>
        <a:xfrm>
          <a:off x="837350" y="1094228"/>
          <a:ext cx="167282" cy="179828"/>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C7610497-EE0A-49E6-A3BE-08B8EDC0FBED}" type="sibTrans" cxnId="{D50424B9-12EE-47D7-B182-B8F6A657FD90}">
      <dgm:prSet/>
      <dgm:spPr/>
      <dgm:t>
        <a:bodyPr/>
        <a:lstStyle/>
        <a:p>
          <a:endParaRPr lang="en-GB"/>
        </a:p>
      </dgm:t>
    </dgm:pt>
    <dgm:pt modelId="{6515EA1F-6142-455D-B2EF-4835D4BB4A47}">
      <dgm:prSet phldrT="[Text]" custT="1"/>
      <dgm:spPr>
        <a:xfrm>
          <a:off x="1004632" y="786847"/>
          <a:ext cx="836410" cy="255105"/>
        </a:xfrm>
        <a:prstGeom prst="rect">
          <a:avLst/>
        </a:prstGeom>
        <a:solidFill>
          <a:srgbClr val="009900"/>
        </a:solidFill>
        <a:ln>
          <a:noFill/>
        </a:ln>
        <a:effectLst/>
      </dgm:spPr>
      <dgm:t>
        <a:bodyPr/>
        <a:lstStyle/>
        <a:p>
          <a:r>
            <a:rPr lang="en-US" sz="1000">
              <a:solidFill>
                <a:sysClr val="windowText" lastClr="000000"/>
              </a:solidFill>
              <a:latin typeface="Calibri" panose="020F0502020204030204"/>
              <a:ea typeface="+mn-ea"/>
              <a:cs typeface="+mn-cs"/>
            </a:rPr>
            <a:t> </a:t>
          </a:r>
          <a:r>
            <a:rPr lang="en-US" sz="900">
              <a:solidFill>
                <a:sysClr val="windowText" lastClr="000000"/>
              </a:solidFill>
              <a:latin typeface="Calibri" panose="020F0502020204030204"/>
              <a:ea typeface="+mn-ea"/>
              <a:cs typeface="+mn-cs"/>
            </a:rPr>
            <a:t>#1</a:t>
          </a:r>
          <a:r>
            <a:rPr lang="en-GB" sz="900" b="1">
              <a:solidFill>
                <a:sysClr val="windowText" lastClr="000000">
                  <a:hueOff val="0"/>
                  <a:satOff val="0"/>
                  <a:lumOff val="0"/>
                  <a:alphaOff val="0"/>
                </a:sysClr>
              </a:solidFill>
              <a:latin typeface="Calibri" panose="020F0502020204030204"/>
              <a:ea typeface="+mn-ea"/>
              <a:cs typeface="+mn-cs"/>
            </a:rPr>
            <a:t> </a:t>
          </a:r>
          <a:r>
            <a:rPr lang="en-GB" sz="900" b="0">
              <a:solidFill>
                <a:sysClr val="windowText" lastClr="000000">
                  <a:hueOff val="0"/>
                  <a:satOff val="0"/>
                  <a:lumOff val="0"/>
                  <a:alphaOff val="0"/>
                </a:sysClr>
              </a:solidFill>
              <a:latin typeface="Calibri" panose="020F0502020204030204"/>
              <a:ea typeface="+mn-ea"/>
              <a:cs typeface="+mn-cs"/>
            </a:rPr>
            <a:t>Aligned with E/S characteristics</a:t>
          </a:r>
        </a:p>
      </dgm:t>
    </dgm:pt>
    <dgm:pt modelId="{1E2F1981-BED9-4230-9246-096F3B342E11}" type="parTrans" cxnId="{5479E03F-8D20-47AE-B915-AB977B18E1CC}">
      <dgm:prSet/>
      <dgm:spPr>
        <a:xfrm>
          <a:off x="837350" y="914400"/>
          <a:ext cx="167282" cy="179828"/>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gm:spPr>
      <dgm:t>
        <a:bodyPr/>
        <a:lstStyle/>
        <a:p>
          <a:endParaRPr lang="en-US"/>
        </a:p>
      </dgm:t>
    </dgm:pt>
    <dgm:pt modelId="{F0B28F37-B315-49FC-A1EC-BC428E731369}" type="sibTrans" cxnId="{5479E03F-8D20-47AE-B915-AB977B18E1CC}">
      <dgm:prSet/>
      <dgm:spPr/>
      <dgm:t>
        <a:bodyPr/>
        <a:lstStyle/>
        <a:p>
          <a:endParaRPr lang="en-US"/>
        </a:p>
      </dgm:t>
    </dgm:pt>
    <dgm:pt modelId="{5EB9C7DD-C466-4E7F-AAD5-7944FFC10AFD}" type="pres">
      <dgm:prSet presAssocID="{42FD7E69-ECFA-4C70-B560-BD652BCA4295}" presName="hierChild1" presStyleCnt="0">
        <dgm:presLayoutVars>
          <dgm:orgChart val="1"/>
          <dgm:chPref val="1"/>
          <dgm:dir/>
          <dgm:animOne val="branch"/>
          <dgm:animLvl val="lvl"/>
          <dgm:resizeHandles/>
        </dgm:presLayoutVars>
      </dgm:prSet>
      <dgm:spPr/>
    </dgm:pt>
    <dgm:pt modelId="{D897F3CE-DA16-4D02-A05F-920C1C18CB7B}" type="pres">
      <dgm:prSet presAssocID="{99AD0E90-9ED4-41A7-B2A0-DD2CB57AE2D3}" presName="hierRoot1" presStyleCnt="0">
        <dgm:presLayoutVars>
          <dgm:hierBranch val="init"/>
        </dgm:presLayoutVars>
      </dgm:prSet>
      <dgm:spPr/>
    </dgm:pt>
    <dgm:pt modelId="{01E5C407-0D17-43FD-84F5-5113F8AA2573}" type="pres">
      <dgm:prSet presAssocID="{99AD0E90-9ED4-41A7-B2A0-DD2CB57AE2D3}" presName="rootComposite1" presStyleCnt="0"/>
      <dgm:spPr/>
    </dgm:pt>
    <dgm:pt modelId="{BF2153CF-56C5-4B63-AF26-9490B15DFA4F}" type="pres">
      <dgm:prSet presAssocID="{99AD0E90-9ED4-41A7-B2A0-DD2CB57AE2D3}" presName="rootText1" presStyleLbl="node0" presStyleIdx="0" presStyleCnt="1">
        <dgm:presLayoutVars>
          <dgm:chPref val="3"/>
        </dgm:presLayoutVars>
      </dgm:prSet>
      <dgm:spPr/>
    </dgm:pt>
    <dgm:pt modelId="{D86CF308-AAB8-4C47-91D4-0A8565F70547}" type="pres">
      <dgm:prSet presAssocID="{99AD0E90-9ED4-41A7-B2A0-DD2CB57AE2D3}" presName="rootConnector1" presStyleLbl="node1" presStyleIdx="0" presStyleCnt="0"/>
      <dgm:spPr/>
    </dgm:pt>
    <dgm:pt modelId="{76AD6125-64C7-4383-80E4-B36F3ADF4399}" type="pres">
      <dgm:prSet presAssocID="{99AD0E90-9ED4-41A7-B2A0-DD2CB57AE2D3}" presName="hierChild2" presStyleCnt="0"/>
      <dgm:spPr/>
    </dgm:pt>
    <dgm:pt modelId="{EA282787-665B-4D4F-A264-A2E1DB5E187F}" type="pres">
      <dgm:prSet presAssocID="{1E2F1981-BED9-4230-9246-096F3B342E11}" presName="Name64" presStyleLbl="parChTrans1D2" presStyleIdx="0" presStyleCnt="2"/>
      <dgm:spPr/>
    </dgm:pt>
    <dgm:pt modelId="{A4B552FD-9766-4584-8B00-967CDB56742D}" type="pres">
      <dgm:prSet presAssocID="{6515EA1F-6142-455D-B2EF-4835D4BB4A47}" presName="hierRoot2" presStyleCnt="0">
        <dgm:presLayoutVars>
          <dgm:hierBranch val="init"/>
        </dgm:presLayoutVars>
      </dgm:prSet>
      <dgm:spPr/>
    </dgm:pt>
    <dgm:pt modelId="{0F8F5C63-6DEA-4331-A4AF-CA4E3457CAC0}" type="pres">
      <dgm:prSet presAssocID="{6515EA1F-6142-455D-B2EF-4835D4BB4A47}" presName="rootComposite" presStyleCnt="0"/>
      <dgm:spPr/>
    </dgm:pt>
    <dgm:pt modelId="{BD3BAF88-97F0-46F4-AF7C-A396DD664F0D}" type="pres">
      <dgm:prSet presAssocID="{6515EA1F-6142-455D-B2EF-4835D4BB4A47}" presName="rootText" presStyleLbl="node2" presStyleIdx="0" presStyleCnt="2" custScaleY="165860">
        <dgm:presLayoutVars>
          <dgm:chPref val="3"/>
        </dgm:presLayoutVars>
      </dgm:prSet>
      <dgm:spPr/>
    </dgm:pt>
    <dgm:pt modelId="{A1D575D6-1B97-49E3-9270-D063D68EF887}" type="pres">
      <dgm:prSet presAssocID="{6515EA1F-6142-455D-B2EF-4835D4BB4A47}" presName="rootConnector" presStyleLbl="node2" presStyleIdx="0" presStyleCnt="2"/>
      <dgm:spPr/>
    </dgm:pt>
    <dgm:pt modelId="{1E425582-DF9B-4BD4-8644-361C8C8B0DBB}" type="pres">
      <dgm:prSet presAssocID="{6515EA1F-6142-455D-B2EF-4835D4BB4A47}" presName="hierChild4" presStyleCnt="0"/>
      <dgm:spPr/>
    </dgm:pt>
    <dgm:pt modelId="{6272FA48-419C-4320-9F60-B5EFC69157B7}" type="pres">
      <dgm:prSet presAssocID="{6515EA1F-6142-455D-B2EF-4835D4BB4A47}" presName="hierChild5" presStyleCnt="0"/>
      <dgm:spPr/>
    </dgm:pt>
    <dgm:pt modelId="{450D790E-3B76-41A2-90A1-5C4F3AF7870F}" type="pres">
      <dgm:prSet presAssocID="{4F8FD65B-707D-4E8A-ACF6-1D393F8B1364}" presName="Name64" presStyleLbl="parChTrans1D2" presStyleIdx="1" presStyleCnt="2"/>
      <dgm:spPr/>
    </dgm:pt>
    <dgm:pt modelId="{C795CFA2-6425-4CCA-B36E-58EA0234C495}" type="pres">
      <dgm:prSet presAssocID="{68A6FB17-E2CF-4A9E-91DE-90C04A7995CA}" presName="hierRoot2" presStyleCnt="0">
        <dgm:presLayoutVars>
          <dgm:hierBranch val="init"/>
        </dgm:presLayoutVars>
      </dgm:prSet>
      <dgm:spPr/>
    </dgm:pt>
    <dgm:pt modelId="{B05ADB36-1C95-4491-BAEF-FB3CDBA3B7B7}" type="pres">
      <dgm:prSet presAssocID="{68A6FB17-E2CF-4A9E-91DE-90C04A7995CA}" presName="rootComposite" presStyleCnt="0"/>
      <dgm:spPr/>
    </dgm:pt>
    <dgm:pt modelId="{226B17C5-6474-4423-A47F-CFC1D1F36659}" type="pres">
      <dgm:prSet presAssocID="{68A6FB17-E2CF-4A9E-91DE-90C04A7995CA}" presName="rootText" presStyleLbl="node2" presStyleIdx="1" presStyleCnt="2">
        <dgm:presLayoutVars>
          <dgm:chPref val="3"/>
        </dgm:presLayoutVars>
      </dgm:prSet>
      <dgm:spPr/>
    </dgm:pt>
    <dgm:pt modelId="{3A4E0835-0A25-4346-88E1-078BC09B81ED}" type="pres">
      <dgm:prSet presAssocID="{68A6FB17-E2CF-4A9E-91DE-90C04A7995CA}" presName="rootConnector" presStyleLbl="node2" presStyleIdx="1" presStyleCnt="2"/>
      <dgm:spPr/>
    </dgm:pt>
    <dgm:pt modelId="{DAC5C5F9-2127-4D3E-A36C-B5912BA9D8FD}" type="pres">
      <dgm:prSet presAssocID="{68A6FB17-E2CF-4A9E-91DE-90C04A7995CA}" presName="hierChild4" presStyleCnt="0"/>
      <dgm:spPr/>
    </dgm:pt>
    <dgm:pt modelId="{989DB5EF-AA1E-4322-B8B8-210E322B606C}" type="pres">
      <dgm:prSet presAssocID="{68A6FB17-E2CF-4A9E-91DE-90C04A7995CA}" presName="hierChild5" presStyleCnt="0"/>
      <dgm:spPr/>
    </dgm:pt>
    <dgm:pt modelId="{0E2A78DB-55FE-4D30-9E34-687B4D6F7EF6}" type="pres">
      <dgm:prSet presAssocID="{99AD0E90-9ED4-41A7-B2A0-DD2CB57AE2D3}" presName="hierChild3" presStyleCnt="0"/>
      <dgm:spPr/>
    </dgm:pt>
  </dgm:ptLst>
  <dgm:cxnLst>
    <dgm:cxn modelId="{027ECE05-1796-498D-B5D2-2A81071719A3}" srcId="{42FD7E69-ECFA-4C70-B560-BD652BCA4295}" destId="{99AD0E90-9ED4-41A7-B2A0-DD2CB57AE2D3}" srcOrd="0" destOrd="0" parTransId="{EEB7EF28-5896-42B2-A3B6-D21921A49C97}" sibTransId="{2FFC89C7-397E-4EC8-A787-837301FC3B1D}"/>
    <dgm:cxn modelId="{527A4610-21B2-4EBA-9A38-E68F946D14D7}" type="presOf" srcId="{99AD0E90-9ED4-41A7-B2A0-DD2CB57AE2D3}" destId="{D86CF308-AAB8-4C47-91D4-0A8565F70547}" srcOrd="1" destOrd="0" presId="urn:microsoft.com/office/officeart/2009/3/layout/HorizontalOrganizationChart"/>
    <dgm:cxn modelId="{48F7251B-1167-436A-BF61-47D9DE1A0C18}" type="presOf" srcId="{68A6FB17-E2CF-4A9E-91DE-90C04A7995CA}" destId="{3A4E0835-0A25-4346-88E1-078BC09B81ED}" srcOrd="1" destOrd="0" presId="urn:microsoft.com/office/officeart/2009/3/layout/HorizontalOrganizationChart"/>
    <dgm:cxn modelId="{3DC3072F-AF6C-488B-B1E7-1E18F18CD3D4}" type="presOf" srcId="{68A6FB17-E2CF-4A9E-91DE-90C04A7995CA}" destId="{226B17C5-6474-4423-A47F-CFC1D1F36659}" srcOrd="0" destOrd="0" presId="urn:microsoft.com/office/officeart/2009/3/layout/HorizontalOrganizationChart"/>
    <dgm:cxn modelId="{5479E03F-8D20-47AE-B915-AB977B18E1CC}" srcId="{99AD0E90-9ED4-41A7-B2A0-DD2CB57AE2D3}" destId="{6515EA1F-6142-455D-B2EF-4835D4BB4A47}" srcOrd="0" destOrd="0" parTransId="{1E2F1981-BED9-4230-9246-096F3B342E11}" sibTransId="{F0B28F37-B315-49FC-A1EC-BC428E731369}"/>
    <dgm:cxn modelId="{9451BD5D-E27E-4523-9C35-963AD9B1B8B6}" type="presOf" srcId="{6515EA1F-6142-455D-B2EF-4835D4BB4A47}" destId="{BD3BAF88-97F0-46F4-AF7C-A396DD664F0D}" srcOrd="0" destOrd="0" presId="urn:microsoft.com/office/officeart/2009/3/layout/HorizontalOrganizationChart"/>
    <dgm:cxn modelId="{FDA77E64-C9DD-403E-8B85-99A969714133}" type="presOf" srcId="{99AD0E90-9ED4-41A7-B2A0-DD2CB57AE2D3}" destId="{BF2153CF-56C5-4B63-AF26-9490B15DFA4F}" srcOrd="0" destOrd="0" presId="urn:microsoft.com/office/officeart/2009/3/layout/HorizontalOrganizationChart"/>
    <dgm:cxn modelId="{87DAD778-449B-40ED-9102-E3EF410CEB64}" type="presOf" srcId="{6515EA1F-6142-455D-B2EF-4835D4BB4A47}" destId="{A1D575D6-1B97-49E3-9270-D063D68EF887}" srcOrd="1" destOrd="0" presId="urn:microsoft.com/office/officeart/2009/3/layout/HorizontalOrganizationChart"/>
    <dgm:cxn modelId="{7CA9B497-C889-47C3-B33F-40827FF1A611}" type="presOf" srcId="{1E2F1981-BED9-4230-9246-096F3B342E11}" destId="{EA282787-665B-4D4F-A264-A2E1DB5E187F}" srcOrd="0" destOrd="0" presId="urn:microsoft.com/office/officeart/2009/3/layout/HorizontalOrganizationChart"/>
    <dgm:cxn modelId="{BE2D33A7-2EAC-420B-A18F-4E9E947E1863}" type="presOf" srcId="{42FD7E69-ECFA-4C70-B560-BD652BCA4295}" destId="{5EB9C7DD-C466-4E7F-AAD5-7944FFC10AFD}" srcOrd="0" destOrd="0" presId="urn:microsoft.com/office/officeart/2009/3/layout/HorizontalOrganizationChart"/>
    <dgm:cxn modelId="{D50424B9-12EE-47D7-B182-B8F6A657FD90}" srcId="{99AD0E90-9ED4-41A7-B2A0-DD2CB57AE2D3}" destId="{68A6FB17-E2CF-4A9E-91DE-90C04A7995CA}" srcOrd="1" destOrd="0" parTransId="{4F8FD65B-707D-4E8A-ACF6-1D393F8B1364}" sibTransId="{C7610497-EE0A-49E6-A3BE-08B8EDC0FBED}"/>
    <dgm:cxn modelId="{F6B194EB-B87D-4E90-8EFE-0327CB62A57D}" type="presOf" srcId="{4F8FD65B-707D-4E8A-ACF6-1D393F8B1364}" destId="{450D790E-3B76-41A2-90A1-5C4F3AF7870F}" srcOrd="0" destOrd="0" presId="urn:microsoft.com/office/officeart/2009/3/layout/HorizontalOrganizationChart"/>
    <dgm:cxn modelId="{57A95A4C-305E-4794-9ABB-1B54DDF51815}" type="presParOf" srcId="{5EB9C7DD-C466-4E7F-AAD5-7944FFC10AFD}" destId="{D897F3CE-DA16-4D02-A05F-920C1C18CB7B}" srcOrd="0" destOrd="0" presId="urn:microsoft.com/office/officeart/2009/3/layout/HorizontalOrganizationChart"/>
    <dgm:cxn modelId="{524BDD26-A956-456C-A20B-CB676193FF10}" type="presParOf" srcId="{D897F3CE-DA16-4D02-A05F-920C1C18CB7B}" destId="{01E5C407-0D17-43FD-84F5-5113F8AA2573}" srcOrd="0" destOrd="0" presId="urn:microsoft.com/office/officeart/2009/3/layout/HorizontalOrganizationChart"/>
    <dgm:cxn modelId="{DB5E1A7D-A219-4962-B0C6-822E82F8028B}" type="presParOf" srcId="{01E5C407-0D17-43FD-84F5-5113F8AA2573}" destId="{BF2153CF-56C5-4B63-AF26-9490B15DFA4F}" srcOrd="0" destOrd="0" presId="urn:microsoft.com/office/officeart/2009/3/layout/HorizontalOrganizationChart"/>
    <dgm:cxn modelId="{CED71401-0A1C-4E8A-B47C-2943273E950C}" type="presParOf" srcId="{01E5C407-0D17-43FD-84F5-5113F8AA2573}" destId="{D86CF308-AAB8-4C47-91D4-0A8565F70547}" srcOrd="1" destOrd="0" presId="urn:microsoft.com/office/officeart/2009/3/layout/HorizontalOrganizationChart"/>
    <dgm:cxn modelId="{B71C1FF3-1CFF-4F5B-834A-A96F41791781}" type="presParOf" srcId="{D897F3CE-DA16-4D02-A05F-920C1C18CB7B}" destId="{76AD6125-64C7-4383-80E4-B36F3ADF4399}" srcOrd="1" destOrd="0" presId="urn:microsoft.com/office/officeart/2009/3/layout/HorizontalOrganizationChart"/>
    <dgm:cxn modelId="{102A8DD2-09FF-4511-B3E5-4BC008EA3C12}" type="presParOf" srcId="{76AD6125-64C7-4383-80E4-B36F3ADF4399}" destId="{EA282787-665B-4D4F-A264-A2E1DB5E187F}" srcOrd="0" destOrd="0" presId="urn:microsoft.com/office/officeart/2009/3/layout/HorizontalOrganizationChart"/>
    <dgm:cxn modelId="{A7E506D8-05DC-4D66-8AB6-AF51B7F199F6}" type="presParOf" srcId="{76AD6125-64C7-4383-80E4-B36F3ADF4399}" destId="{A4B552FD-9766-4584-8B00-967CDB56742D}" srcOrd="1" destOrd="0" presId="urn:microsoft.com/office/officeart/2009/3/layout/HorizontalOrganizationChart"/>
    <dgm:cxn modelId="{0CAA31E5-0D28-4BA5-8318-E44722E731C0}" type="presParOf" srcId="{A4B552FD-9766-4584-8B00-967CDB56742D}" destId="{0F8F5C63-6DEA-4331-A4AF-CA4E3457CAC0}" srcOrd="0" destOrd="0" presId="urn:microsoft.com/office/officeart/2009/3/layout/HorizontalOrganizationChart"/>
    <dgm:cxn modelId="{4AA2CE25-AA49-412A-AB07-E749C7BEA64B}" type="presParOf" srcId="{0F8F5C63-6DEA-4331-A4AF-CA4E3457CAC0}" destId="{BD3BAF88-97F0-46F4-AF7C-A396DD664F0D}" srcOrd="0" destOrd="0" presId="urn:microsoft.com/office/officeart/2009/3/layout/HorizontalOrganizationChart"/>
    <dgm:cxn modelId="{CFBD9D3B-78F6-4580-8C52-A7193DE5E570}" type="presParOf" srcId="{0F8F5C63-6DEA-4331-A4AF-CA4E3457CAC0}" destId="{A1D575D6-1B97-49E3-9270-D063D68EF887}" srcOrd="1" destOrd="0" presId="urn:microsoft.com/office/officeart/2009/3/layout/HorizontalOrganizationChart"/>
    <dgm:cxn modelId="{87CE4A42-D028-4341-A529-AFD7FFC83DF8}" type="presParOf" srcId="{A4B552FD-9766-4584-8B00-967CDB56742D}" destId="{1E425582-DF9B-4BD4-8644-361C8C8B0DBB}" srcOrd="1" destOrd="0" presId="urn:microsoft.com/office/officeart/2009/3/layout/HorizontalOrganizationChart"/>
    <dgm:cxn modelId="{04B6E12D-6996-4667-A163-1B39D199FE31}" type="presParOf" srcId="{A4B552FD-9766-4584-8B00-967CDB56742D}" destId="{6272FA48-419C-4320-9F60-B5EFC69157B7}" srcOrd="2" destOrd="0" presId="urn:microsoft.com/office/officeart/2009/3/layout/HorizontalOrganizationChart"/>
    <dgm:cxn modelId="{308028A4-0096-4312-B002-AD33AD45D08D}" type="presParOf" srcId="{76AD6125-64C7-4383-80E4-B36F3ADF4399}" destId="{450D790E-3B76-41A2-90A1-5C4F3AF7870F}" srcOrd="2" destOrd="0" presId="urn:microsoft.com/office/officeart/2009/3/layout/HorizontalOrganizationChart"/>
    <dgm:cxn modelId="{BE342A45-7872-4D1D-B3BF-990EC33A4AD4}" type="presParOf" srcId="{76AD6125-64C7-4383-80E4-B36F3ADF4399}" destId="{C795CFA2-6425-4CCA-B36E-58EA0234C495}" srcOrd="3" destOrd="0" presId="urn:microsoft.com/office/officeart/2009/3/layout/HorizontalOrganizationChart"/>
    <dgm:cxn modelId="{06CF4D0B-8364-4817-88FE-EBAACBA4DAE5}" type="presParOf" srcId="{C795CFA2-6425-4CCA-B36E-58EA0234C495}" destId="{B05ADB36-1C95-4491-BAEF-FB3CDBA3B7B7}" srcOrd="0" destOrd="0" presId="urn:microsoft.com/office/officeart/2009/3/layout/HorizontalOrganizationChart"/>
    <dgm:cxn modelId="{E474ED93-1CD5-4929-B938-07BB17B36BF5}" type="presParOf" srcId="{B05ADB36-1C95-4491-BAEF-FB3CDBA3B7B7}" destId="{226B17C5-6474-4423-A47F-CFC1D1F36659}" srcOrd="0" destOrd="0" presId="urn:microsoft.com/office/officeart/2009/3/layout/HorizontalOrganizationChart"/>
    <dgm:cxn modelId="{04CF19CA-ECAC-4E1D-B558-03F157F29F30}" type="presParOf" srcId="{B05ADB36-1C95-4491-BAEF-FB3CDBA3B7B7}" destId="{3A4E0835-0A25-4346-88E1-078BC09B81ED}" srcOrd="1" destOrd="0" presId="urn:microsoft.com/office/officeart/2009/3/layout/HorizontalOrganizationChart"/>
    <dgm:cxn modelId="{76C4A202-BAF2-43B6-851F-993216428698}" type="presParOf" srcId="{C795CFA2-6425-4CCA-B36E-58EA0234C495}" destId="{DAC5C5F9-2127-4D3E-A36C-B5912BA9D8FD}" srcOrd="1" destOrd="0" presId="urn:microsoft.com/office/officeart/2009/3/layout/HorizontalOrganizationChart"/>
    <dgm:cxn modelId="{251800A5-4E3C-4631-B82F-11E69ACFE375}" type="presParOf" srcId="{C795CFA2-6425-4CCA-B36E-58EA0234C495}" destId="{989DB5EF-AA1E-4322-B8B8-210E322B606C}" srcOrd="2" destOrd="0" presId="urn:microsoft.com/office/officeart/2009/3/layout/HorizontalOrganizationChart"/>
    <dgm:cxn modelId="{A0D8D1F5-0694-4E0C-99A8-EB7548C89283}" type="presParOf" srcId="{D897F3CE-DA16-4D02-A05F-920C1C18CB7B}" destId="{0E2A78DB-55FE-4D30-9E34-687B4D6F7EF6}" srcOrd="2" destOrd="0" presId="urn:microsoft.com/office/officeart/2009/3/layout/HorizontalOrganizationChar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0D790E-3B76-41A2-90A1-5C4F3AF7870F}">
      <dsp:nvSpPr>
        <dsp:cNvPr id="0" name=""/>
        <dsp:cNvSpPr/>
      </dsp:nvSpPr>
      <dsp:spPr>
        <a:xfrm>
          <a:off x="2132966" y="588645"/>
          <a:ext cx="251456" cy="396592"/>
        </a:xfrm>
        <a:custGeom>
          <a:avLst/>
          <a:gdLst/>
          <a:ahLst/>
          <a:cxnLst/>
          <a:rect l="0" t="0" r="0" b="0"/>
          <a:pathLst>
            <a:path>
              <a:moveTo>
                <a:pt x="0" y="0"/>
              </a:moveTo>
              <a:lnTo>
                <a:pt x="83641" y="0"/>
              </a:lnTo>
              <a:lnTo>
                <a:pt x="83641" y="179828"/>
              </a:lnTo>
              <a:lnTo>
                <a:pt x="167282" y="179828"/>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EA282787-665B-4D4F-A264-A2E1DB5E187F}">
      <dsp:nvSpPr>
        <dsp:cNvPr id="0" name=""/>
        <dsp:cNvSpPr/>
      </dsp:nvSpPr>
      <dsp:spPr>
        <a:xfrm>
          <a:off x="2132966" y="318329"/>
          <a:ext cx="251456" cy="270315"/>
        </a:xfrm>
        <a:custGeom>
          <a:avLst/>
          <a:gdLst/>
          <a:ahLst/>
          <a:cxnLst/>
          <a:rect l="0" t="0" r="0" b="0"/>
          <a:pathLst>
            <a:path>
              <a:moveTo>
                <a:pt x="0" y="179828"/>
              </a:moveTo>
              <a:lnTo>
                <a:pt x="83641" y="179828"/>
              </a:lnTo>
              <a:lnTo>
                <a:pt x="83641" y="0"/>
              </a:lnTo>
              <a:lnTo>
                <a:pt x="167282" y="0"/>
              </a:lnTo>
            </a:path>
          </a:pathLst>
        </a:custGeom>
        <a:noFill/>
        <a:ln w="6350" cap="flat" cmpd="sng" algn="ctr">
          <a:solidFill>
            <a:srgbClr val="F6EE8B">
              <a:shade val="60000"/>
              <a:hueOff val="0"/>
              <a:satOff val="0"/>
              <a:lumOff val="0"/>
              <a:alphaOff val="0"/>
            </a:srgbClr>
          </a:solidFill>
          <a:prstDash val="solid"/>
          <a:miter lim="800000"/>
        </a:ln>
        <a:effectLst/>
      </dsp:spPr>
      <dsp:style>
        <a:lnRef idx="1">
          <a:scrgbClr r="0" g="0" b="0"/>
        </a:lnRef>
        <a:fillRef idx="0">
          <a:scrgbClr r="0" g="0" b="0"/>
        </a:fillRef>
        <a:effectRef idx="0">
          <a:scrgbClr r="0" g="0" b="0"/>
        </a:effectRef>
        <a:fontRef idx="minor"/>
      </dsp:style>
    </dsp:sp>
    <dsp:sp modelId="{BF2153CF-56C5-4B63-AF26-9490B15DFA4F}">
      <dsp:nvSpPr>
        <dsp:cNvPr id="0" name=""/>
        <dsp:cNvSpPr/>
      </dsp:nvSpPr>
      <dsp:spPr>
        <a:xfrm>
          <a:off x="875685" y="396909"/>
          <a:ext cx="1257281" cy="383470"/>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hueOff val="0"/>
                  <a:satOff val="0"/>
                  <a:lumOff val="0"/>
                  <a:alphaOff val="0"/>
                </a:sysClr>
              </a:solidFill>
              <a:latin typeface="Calibri" panose="020F0502020204030204"/>
              <a:ea typeface="+mn-ea"/>
              <a:cs typeface="+mn-cs"/>
            </a:rPr>
            <a:t>Investments</a:t>
          </a:r>
        </a:p>
      </dsp:txBody>
      <dsp:txXfrm>
        <a:off x="875685" y="396909"/>
        <a:ext cx="1257281" cy="383470"/>
      </dsp:txXfrm>
    </dsp:sp>
    <dsp:sp modelId="{BD3BAF88-97F0-46F4-AF7C-A396DD664F0D}">
      <dsp:nvSpPr>
        <dsp:cNvPr id="0" name=""/>
        <dsp:cNvSpPr/>
      </dsp:nvSpPr>
      <dsp:spPr>
        <a:xfrm>
          <a:off x="2384423" y="317"/>
          <a:ext cx="1257281" cy="636024"/>
        </a:xfrm>
        <a:prstGeom prst="rect">
          <a:avLst/>
        </a:prstGeom>
        <a:solidFill>
          <a:srgbClr val="009900"/>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Text" lastClr="000000"/>
              </a:solidFill>
              <a:latin typeface="Calibri" panose="020F0502020204030204"/>
              <a:ea typeface="+mn-ea"/>
              <a:cs typeface="+mn-cs"/>
            </a:rPr>
            <a:t> </a:t>
          </a:r>
          <a:r>
            <a:rPr lang="en-US" sz="900" kern="1200">
              <a:solidFill>
                <a:sysClr val="windowText" lastClr="000000"/>
              </a:solidFill>
              <a:latin typeface="Calibri" panose="020F0502020204030204"/>
              <a:ea typeface="+mn-ea"/>
              <a:cs typeface="+mn-cs"/>
            </a:rPr>
            <a:t>#1</a:t>
          </a:r>
          <a:r>
            <a:rPr lang="en-GB" sz="900" b="1" kern="1200">
              <a:solidFill>
                <a:sysClr val="windowText" lastClr="000000">
                  <a:hueOff val="0"/>
                  <a:satOff val="0"/>
                  <a:lumOff val="0"/>
                  <a:alphaOff val="0"/>
                </a:sysClr>
              </a:solidFill>
              <a:latin typeface="Calibri" panose="020F0502020204030204"/>
              <a:ea typeface="+mn-ea"/>
              <a:cs typeface="+mn-cs"/>
            </a:rPr>
            <a:t> </a:t>
          </a:r>
          <a:r>
            <a:rPr lang="en-GB" sz="900" b="0" kern="1200">
              <a:solidFill>
                <a:sysClr val="windowText" lastClr="000000">
                  <a:hueOff val="0"/>
                  <a:satOff val="0"/>
                  <a:lumOff val="0"/>
                  <a:alphaOff val="0"/>
                </a:sysClr>
              </a:solidFill>
              <a:latin typeface="Calibri" panose="020F0502020204030204"/>
              <a:ea typeface="+mn-ea"/>
              <a:cs typeface="+mn-cs"/>
            </a:rPr>
            <a:t>Aligned with E/S characteristics</a:t>
          </a:r>
        </a:p>
      </dsp:txBody>
      <dsp:txXfrm>
        <a:off x="2384423" y="317"/>
        <a:ext cx="1257281" cy="636024"/>
      </dsp:txXfrm>
    </dsp:sp>
    <dsp:sp modelId="{226B17C5-6474-4423-A47F-CFC1D1F36659}">
      <dsp:nvSpPr>
        <dsp:cNvPr id="0" name=""/>
        <dsp:cNvSpPr/>
      </dsp:nvSpPr>
      <dsp:spPr>
        <a:xfrm>
          <a:off x="2384423" y="793502"/>
          <a:ext cx="1257281" cy="383470"/>
        </a:xfrm>
        <a:prstGeom prst="rect">
          <a:avLst/>
        </a:prstGeom>
        <a:solidFill>
          <a:sysClr val="window" lastClr="FFFFFF">
            <a:lumMod val="85000"/>
          </a:sysClr>
        </a:soli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solidFill>
                <a:sysClr val="windowText" lastClr="000000"/>
              </a:solidFill>
              <a:latin typeface="Calibri" panose="020F0502020204030204"/>
              <a:ea typeface="+mn-ea"/>
              <a:cs typeface="+mn-cs"/>
            </a:rPr>
            <a:t>#2 Other</a:t>
          </a:r>
        </a:p>
      </dsp:txBody>
      <dsp:txXfrm>
        <a:off x="2384423" y="793502"/>
        <a:ext cx="1257281" cy="383470"/>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70054959E9354CA424C0F462512381" ma:contentTypeVersion="17" ma:contentTypeDescription="Skapa ett nytt dokument." ma:contentTypeScope="" ma:versionID="3a537c2235457c1b72b7860102fe6a39">
  <xsd:schema xmlns:xsd="http://www.w3.org/2001/XMLSchema" xmlns:xs="http://www.w3.org/2001/XMLSchema" xmlns:p="http://schemas.microsoft.com/office/2006/metadata/properties" xmlns:ns2="c458bc5b-98bb-4e54-8296-22fa12a5dc7a" xmlns:ns3="f48d74fa-728a-4fba-a176-37e6af33d536" xmlns:ns4="8d4a4578-4834-4940-87d7-8902790c9caa" targetNamespace="http://schemas.microsoft.com/office/2006/metadata/properties" ma:root="true" ma:fieldsID="cdc0dca88632981eebc78ddf76ba37c0" ns2:_="" ns3:_="" ns4:_="">
    <xsd:import namespace="c458bc5b-98bb-4e54-8296-22fa12a5dc7a"/>
    <xsd:import namespace="f48d74fa-728a-4fba-a176-37e6af33d536"/>
    <xsd:import namespace="8d4a4578-4834-4940-87d7-8902790c9c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8bc5b-98bb-4e54-8296-22fa12a5d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4664dbe5-79c7-4f20-af0e-94ee90cf698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8d74fa-728a-4fba-a176-37e6af33d536"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4a4578-4834-4940-87d7-8902790c9ca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0a98ce0-8472-4ea4-8d42-b8949b9ac408}" ma:internalName="TaxCatchAll" ma:showField="CatchAllData" ma:web="f48d74fa-728a-4fba-a176-37e6af33d5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d4a4578-4834-4940-87d7-8902790c9caa" xsi:nil="true"/>
    <lcf76f155ced4ddcb4097134ff3c332f xmlns="c458bc5b-98bb-4e54-8296-22fa12a5dc7a">
      <Terms xmlns="http://schemas.microsoft.com/office/infopath/2007/PartnerControls"/>
    </lcf76f155ced4ddcb4097134ff3c332f>
    <SharedWithUsers xmlns="f48d74fa-728a-4fba-a176-37e6af33d536">
      <UserInfo>
        <DisplayName>Jonathan Sörman</DisplayName>
        <AccountId>318</AccountId>
        <AccountType/>
      </UserInfo>
      <UserInfo>
        <DisplayName>Karl Lodén</DisplayName>
        <AccountId>231</AccountId>
        <AccountType/>
      </UserInfo>
      <UserInfo>
        <DisplayName>Karin Björk</DisplayName>
        <AccountId>50</AccountId>
        <AccountType/>
      </UserInfo>
    </SharedWithUsers>
  </documentManagement>
</p:properties>
</file>

<file path=customXml/itemProps1.xml><?xml version="1.0" encoding="utf-8"?>
<ds:datastoreItem xmlns:ds="http://schemas.openxmlformats.org/officeDocument/2006/customXml" ds:itemID="{96F23EAC-005C-4DE4-A9E6-6E219088D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8bc5b-98bb-4e54-8296-22fa12a5dc7a"/>
    <ds:schemaRef ds:uri="f48d74fa-728a-4fba-a176-37e6af33d536"/>
    <ds:schemaRef ds:uri="8d4a4578-4834-4940-87d7-8902790c9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22C30-BB27-45D8-B074-66191D626B79}">
  <ds:schemaRefs>
    <ds:schemaRef ds:uri="http://schemas.openxmlformats.org/officeDocument/2006/bibliography"/>
  </ds:schemaRefs>
</ds:datastoreItem>
</file>

<file path=customXml/itemProps3.xml><?xml version="1.0" encoding="utf-8"?>
<ds:datastoreItem xmlns:ds="http://schemas.openxmlformats.org/officeDocument/2006/customXml" ds:itemID="{3737C475-D69D-429F-938C-F2B37CE895FC}">
  <ds:schemaRefs>
    <ds:schemaRef ds:uri="http://schemas.microsoft.com/sharepoint/v3/contenttype/forms"/>
  </ds:schemaRefs>
</ds:datastoreItem>
</file>

<file path=customXml/itemProps4.xml><?xml version="1.0" encoding="utf-8"?>
<ds:datastoreItem xmlns:ds="http://schemas.openxmlformats.org/officeDocument/2006/customXml" ds:itemID="{B0148EC3-44A7-4B12-B7D8-013CF4BF542B}">
  <ds:schemaRefs>
    <ds:schemaRef ds:uri="http://schemas.microsoft.com/office/2006/metadata/properties"/>
    <ds:schemaRef ds:uri="http://schemas.microsoft.com/office/infopath/2007/PartnerControls"/>
    <ds:schemaRef ds:uri="8d4a4578-4834-4940-87d7-8902790c9caa"/>
    <ds:schemaRef ds:uri="c458bc5b-98bb-4e54-8296-22fa12a5dc7a"/>
    <ds:schemaRef ds:uri="f48d74fa-728a-4fba-a176-37e6af33d536"/>
  </ds:schemaRefs>
</ds:datastoreItem>
</file>

<file path=docMetadata/LabelInfo.xml><?xml version="1.0" encoding="utf-8"?>
<clbl:labelList xmlns:clbl="http://schemas.microsoft.com/office/2020/mipLabelMetadata">
  <clbl:label id="{c7a8015b-8aae-4b1f-8e43-cf3281d9db17}" enabled="0" method="" siteId="{c7a8015b-8aae-4b1f-8e43-cf3281d9db17}"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1601</Words>
  <Characters>8488</Characters>
  <Application>Microsoft Office Word</Application>
  <DocSecurity>4</DocSecurity>
  <Lines>70</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EIOPA</Company>
  <LinksUpToDate>false</LinksUpToDate>
  <CharactersWithSpaces>10069</CharactersWithSpaces>
  <SharedDoc>false</SharedDoc>
  <HLinks>
    <vt:vector size="6" baseType="variant">
      <vt:variant>
        <vt:i4>917572</vt:i4>
      </vt:variant>
      <vt:variant>
        <vt:i4>0</vt:i4>
      </vt:variant>
      <vt:variant>
        <vt:i4>0</vt:i4>
      </vt:variant>
      <vt:variant>
        <vt:i4>5</vt:i4>
      </vt:variant>
      <vt:variant>
        <vt:lpwstr>https://amaron.se/amaron-real-estate-fund-2/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Bordas</dc:creator>
  <cp:keywords/>
  <dc:description/>
  <cp:lastModifiedBy>Kjell Rudsby</cp:lastModifiedBy>
  <cp:revision>2</cp:revision>
  <dcterms:created xsi:type="dcterms:W3CDTF">2023-02-22T09:43:00Z</dcterms:created>
  <dcterms:modified xsi:type="dcterms:W3CDTF">2023-02-22T09:43:00Z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mName">
    <vt:lpwstr>38;#Investment Management|9630b78b-e81c-4ffd-baef-5f8b4aeb7ac5</vt:lpwstr>
  </property>
  <property fmtid="{D5CDD505-2E9C-101B-9397-08002B2CF9AE}" pid="3" name="_dlc_DocIdItemGuid">
    <vt:lpwstr>e2981d61-c60f-4496-8299-db904f55f307</vt:lpwstr>
  </property>
  <property fmtid="{D5CDD505-2E9C-101B-9397-08002B2CF9AE}" pid="4" name="EsmaAudience">
    <vt:lpwstr/>
  </property>
  <property fmtid="{D5CDD505-2E9C-101B-9397-08002B2CF9AE}" pid="5" name="Topic">
    <vt:lpwstr/>
  </property>
  <property fmtid="{D5CDD505-2E9C-101B-9397-08002B2CF9AE}" pid="6" name="TeamTopic">
    <vt:lpwstr>87;#Other Work|f1a52b52-917d-42ef-9667-945839604bb2</vt:lpwstr>
  </property>
  <property fmtid="{D5CDD505-2E9C-101B-9397-08002B2CF9AE}" pid="7" name="ConfidentialityLevel">
    <vt:lpwstr>15;#Regular|07f1e362-856b-423d-bea6-a14079762141</vt:lpwstr>
  </property>
  <property fmtid="{D5CDD505-2E9C-101B-9397-08002B2CF9AE}" pid="8" name="Level of sensitivity">
    <vt:lpwstr>Standard treatment</vt:lpwstr>
  </property>
  <property fmtid="{D5CDD505-2E9C-101B-9397-08002B2CF9AE}" pid="9" name="First annex">
    <vt:lpwstr>2</vt:lpwstr>
  </property>
  <property fmtid="{D5CDD505-2E9C-101B-9397-08002B2CF9AE}" pid="10" name="Last annex">
    <vt:lpwstr>2</vt:lpwstr>
  </property>
  <property fmtid="{D5CDD505-2E9C-101B-9397-08002B2CF9AE}" pid="11" name="Unique annex">
    <vt:lpwstr>0</vt:lpwstr>
  </property>
  <property fmtid="{D5CDD505-2E9C-101B-9397-08002B2CF9AE}" pid="12" name="Part">
    <vt:lpwstr>1</vt:lpwstr>
  </property>
  <property fmtid="{D5CDD505-2E9C-101B-9397-08002B2CF9AE}" pid="13" name="Total parts">
    <vt:lpwstr>1</vt:lpwstr>
  </property>
  <property fmtid="{D5CDD505-2E9C-101B-9397-08002B2CF9AE}" pid="14" name="DocStatus">
    <vt:lpwstr>Green</vt:lpwstr>
  </property>
  <property fmtid="{D5CDD505-2E9C-101B-9397-08002B2CF9AE}" pid="15" name="CPTemplateID">
    <vt:lpwstr>CP-038</vt:lpwstr>
  </property>
  <property fmtid="{D5CDD505-2E9C-101B-9397-08002B2CF9AE}" pid="16" name="Last edited using">
    <vt:lpwstr>LW 8.0, Build 20220128</vt:lpwstr>
  </property>
  <property fmtid="{D5CDD505-2E9C-101B-9397-08002B2CF9AE}" pid="17" name="Created using">
    <vt:lpwstr>LW 7.0.1, Build 20200226</vt:lpwstr>
  </property>
  <property fmtid="{D5CDD505-2E9C-101B-9397-08002B2CF9AE}" pid="18" name="_LW_INVALIDATED__LW_INVALIDATED__LW_INVALIDATED__LW_INVALIDATED__LW_INVALIDATED__LW_INVALIDATED_ContentTypeId">
    <vt:lpwstr>0x010100DD70E92362DEE14191597B20A60D97FF021000965AB77F8A9CDA4F84DF757DE0E7E0EB</vt:lpwstr>
  </property>
  <property fmtid="{D5CDD505-2E9C-101B-9397-08002B2CF9AE}" pid="19" name="_LW_INVALIDATED__LW_INVALIDATED__LW_INVALIDATED__LW_INVALIDATED__LW_INVALIDATED__LW_INVALIDATED_DocumentType">
    <vt:lpwstr>55;#RTS|71e88179-0c9a-4eda-aafb-727f24a212a5</vt:lpwstr>
  </property>
  <property fmtid="{D5CDD505-2E9C-101B-9397-08002B2CF9AE}" pid="20" name="ContentTypeId">
    <vt:lpwstr>0x010100E870054959E9354CA424C0F462512381</vt:lpwstr>
  </property>
  <property fmtid="{D5CDD505-2E9C-101B-9397-08002B2CF9AE}" pid="21" name="MediaServiceImageTags">
    <vt:lpwstr/>
  </property>
</Properties>
</file>